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B672"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bookmarkStart w:id="0" w:name="_gjdgxs" w:colFirst="0" w:colLast="0"/>
      <w:bookmarkStart w:id="1" w:name="_Hlk168319277"/>
      <w:bookmarkEnd w:id="0"/>
      <w:r w:rsidRPr="00E366A5">
        <w:rPr>
          <w:rFonts w:ascii="Times New Roman" w:eastAsia="Calibri" w:hAnsi="Times New Roman" w:cs="Times New Roman"/>
          <w:noProof/>
          <w:kern w:val="0"/>
          <w:sz w:val="24"/>
          <w:szCs w:val="24"/>
          <w14:ligatures w14:val="none"/>
        </w:rPr>
        <w:drawing>
          <wp:inline distT="0" distB="0" distL="0" distR="0" wp14:anchorId="7DF6963C" wp14:editId="77EE880F">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850" cy="800100"/>
                    </a:xfrm>
                    <a:prstGeom prst="rect">
                      <a:avLst/>
                    </a:prstGeom>
                    <a:ln/>
                  </pic:spPr>
                </pic:pic>
              </a:graphicData>
            </a:graphic>
          </wp:inline>
        </w:drawing>
      </w:r>
    </w:p>
    <w:p w14:paraId="57200190" w14:textId="77777777" w:rsidR="004E6A6B" w:rsidRPr="00E366A5" w:rsidRDefault="004E6A6B" w:rsidP="004E6A6B">
      <w:pPr>
        <w:spacing w:after="0" w:line="240" w:lineRule="auto"/>
        <w:ind w:hanging="567"/>
        <w:jc w:val="center"/>
        <w:rPr>
          <w:rFonts w:ascii="Times New Roman" w:eastAsia="Calibri" w:hAnsi="Times New Roman" w:cs="Times New Roman"/>
          <w:b/>
          <w:noProof/>
          <w:kern w:val="0"/>
          <w:sz w:val="32"/>
          <w:szCs w:val="32"/>
          <w14:ligatures w14:val="none"/>
        </w:rPr>
      </w:pPr>
      <w:r w:rsidRPr="00E366A5">
        <w:rPr>
          <w:rFonts w:ascii="Times New Roman" w:eastAsia="Calibri" w:hAnsi="Times New Roman" w:cs="Times New Roman"/>
          <w:noProof/>
          <w:kern w:val="0"/>
          <w:sz w:val="32"/>
          <w:szCs w:val="32"/>
          <w14:ligatures w14:val="none"/>
        </w:rPr>
        <mc:AlternateContent>
          <mc:Choice Requires="wps">
            <w:drawing>
              <wp:anchor distT="4294967295" distB="4294967295" distL="114300" distR="114300" simplePos="0" relativeHeight="251659264" behindDoc="0" locked="0" layoutInCell="1" hidden="0" allowOverlap="1" wp14:anchorId="14E6A8DA" wp14:editId="6FE88158">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861340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E366A5">
        <w:rPr>
          <w:rFonts w:ascii="Times New Roman" w:eastAsia="Calibri" w:hAnsi="Times New Roman" w:cs="Times New Roman"/>
          <w:b/>
          <w:noProof/>
          <w:kern w:val="0"/>
          <w:sz w:val="32"/>
          <w:szCs w:val="32"/>
          <w14:ligatures w14:val="none"/>
        </w:rPr>
        <w:t>LĪVĀNU NOVADA PAŠVALDĪBA</w:t>
      </w:r>
    </w:p>
    <w:p w14:paraId="01E8DC7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Reģistrācijas Nr. 90000065595, Rīgas iela 77, Līvāni, Līvānu novads, LV – 5316,</w:t>
      </w:r>
    </w:p>
    <w:p w14:paraId="5D5E6AF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tālr.: 65307250, e-pasts: pasts@livani.lv</w:t>
      </w:r>
    </w:p>
    <w:bookmarkEnd w:id="1"/>
    <w:p w14:paraId="0A3A663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p>
    <w:p w14:paraId="7D71213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APSTIPRINĀTS</w:t>
      </w:r>
    </w:p>
    <w:p w14:paraId="7813A91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ar Līvānu novada pašvaldības domes</w:t>
      </w:r>
    </w:p>
    <w:p w14:paraId="254A080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2024. gada __.________</w:t>
      </w:r>
    </w:p>
    <w:p w14:paraId="242200E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sēdes </w:t>
      </w:r>
      <w:smartTag w:uri="schemas-tilde-lv/tildestengine" w:element="veidnes">
        <w:smartTagPr>
          <w:attr w:name="text" w:val="protokola"/>
          <w:attr w:name="id" w:val="-1"/>
          <w:attr w:name="baseform" w:val="protokol|s"/>
        </w:smartTagPr>
        <w:r w:rsidRPr="00E366A5">
          <w:rPr>
            <w:rFonts w:ascii="Times New Roman" w:eastAsia="Calibri" w:hAnsi="Times New Roman" w:cs="Times New Roman"/>
            <w:kern w:val="0"/>
            <w:sz w:val="24"/>
            <w:szCs w:val="24"/>
            <w14:ligatures w14:val="none"/>
          </w:rPr>
          <w:t>protokola</w:t>
        </w:r>
      </w:smartTag>
      <w:r w:rsidRPr="00E366A5">
        <w:rPr>
          <w:rFonts w:ascii="Times New Roman" w:eastAsia="Calibri" w:hAnsi="Times New Roman" w:cs="Times New Roman"/>
          <w:kern w:val="0"/>
          <w:sz w:val="24"/>
          <w:szCs w:val="24"/>
          <w14:ligatures w14:val="none"/>
        </w:rPr>
        <w:t xml:space="preserve"> Nr.___</w:t>
      </w:r>
    </w:p>
    <w:p w14:paraId="478A79E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 </w:t>
      </w:r>
      <w:smartTag w:uri="schemas-tilde-lv/tildestengine" w:element="veidnes">
        <w:smartTagPr>
          <w:attr w:name="text" w:val="lēmumu"/>
          <w:attr w:name="id" w:val="-1"/>
          <w:attr w:name="baseform" w:val="lēmum|s"/>
        </w:smartTagPr>
        <w:r w:rsidRPr="00E366A5">
          <w:rPr>
            <w:rFonts w:ascii="Times New Roman" w:eastAsia="Calibri" w:hAnsi="Times New Roman" w:cs="Times New Roman"/>
            <w:kern w:val="0"/>
            <w:sz w:val="24"/>
            <w:szCs w:val="24"/>
            <w14:ligatures w14:val="none"/>
          </w:rPr>
          <w:t>lēmumu</w:t>
        </w:r>
      </w:smartTag>
      <w:r w:rsidRPr="00E366A5">
        <w:rPr>
          <w:rFonts w:ascii="Times New Roman" w:eastAsia="Calibri" w:hAnsi="Times New Roman" w:cs="Times New Roman"/>
          <w:kern w:val="0"/>
          <w:sz w:val="24"/>
          <w:szCs w:val="24"/>
          <w14:ligatures w14:val="none"/>
        </w:rPr>
        <w:t xml:space="preserve"> Nr.__-__</w:t>
      </w:r>
    </w:p>
    <w:p w14:paraId="2672C19F" w14:textId="77777777" w:rsidR="004E6A6B" w:rsidRPr="00E366A5" w:rsidRDefault="004E6A6B" w:rsidP="004E6A6B">
      <w:pPr>
        <w:spacing w:after="0" w:line="240" w:lineRule="auto"/>
        <w:jc w:val="both"/>
        <w:rPr>
          <w:rFonts w:ascii="Times New Roman" w:eastAsia="Calibri" w:hAnsi="Times New Roman" w:cs="Times New Roman"/>
          <w:kern w:val="0"/>
          <w:sz w:val="24"/>
          <w:szCs w:val="24"/>
          <w14:ligatures w14:val="none"/>
        </w:rPr>
      </w:pPr>
    </w:p>
    <w:p w14:paraId="1B7AC788" w14:textId="77777777" w:rsidR="004E6A6B" w:rsidRPr="00E366A5" w:rsidRDefault="004E6A6B" w:rsidP="004E6A6B">
      <w:pPr>
        <w:spacing w:after="0" w:line="240" w:lineRule="auto"/>
        <w:jc w:val="center"/>
        <w:rPr>
          <w:rFonts w:ascii="Times New Roman" w:eastAsia="Times New Roman" w:hAnsi="Times New Roman" w:cs="Times New Roman"/>
          <w:kern w:val="0"/>
          <w:sz w:val="24"/>
          <w:szCs w:val="24"/>
          <w14:ligatures w14:val="none"/>
        </w:rPr>
      </w:pPr>
      <w:r w:rsidRPr="00E366A5">
        <w:rPr>
          <w:rFonts w:ascii="Times New Roman" w:eastAsia="Times New Roman" w:hAnsi="Times New Roman" w:cs="Times New Roman"/>
          <w:kern w:val="0"/>
          <w:sz w:val="24"/>
          <w:szCs w:val="24"/>
          <w14:ligatures w14:val="none"/>
        </w:rPr>
        <w:t xml:space="preserve">Līvānu novada pašvaldības domes saistošie noteikumi </w:t>
      </w:r>
    </w:p>
    <w:p w14:paraId="50456CEB" w14:textId="56BFA035" w:rsidR="004E6A6B" w:rsidRPr="002058D1" w:rsidRDefault="00197082" w:rsidP="004E6A6B">
      <w:pPr>
        <w:ind w:firstLine="567"/>
        <w:jc w:val="center"/>
        <w:rPr>
          <w:rFonts w:ascii="Times New Roman" w:hAnsi="Times New Roman" w:cs="Times New Roman"/>
          <w:b/>
          <w:bCs/>
          <w:sz w:val="24"/>
          <w:szCs w:val="24"/>
        </w:rPr>
      </w:pPr>
      <w:bookmarkStart w:id="2" w:name="_Hlk69715641"/>
      <w:r>
        <w:rPr>
          <w:rFonts w:ascii="Times New Roman" w:eastAsia="Times New Roman" w:hAnsi="Times New Roman" w:cs="Times New Roman"/>
          <w:b/>
          <w:bCs/>
          <w:kern w:val="0"/>
          <w:sz w:val="24"/>
          <w:szCs w:val="24"/>
          <w:lang w:eastAsia="lv-LV"/>
          <w14:ligatures w14:val="none"/>
        </w:rPr>
        <w:t>“</w:t>
      </w:r>
      <w:r w:rsidR="004E6A6B" w:rsidRPr="002058D1">
        <w:rPr>
          <w:rFonts w:ascii="Times New Roman" w:hAnsi="Times New Roman" w:cs="Times New Roman"/>
          <w:b/>
          <w:bCs/>
          <w:sz w:val="24"/>
          <w:szCs w:val="24"/>
        </w:rPr>
        <w:t>Līvānu novada pašvaldības līdzdalības budžeta nolikums”</w:t>
      </w:r>
    </w:p>
    <w:bookmarkEnd w:id="2"/>
    <w:p w14:paraId="12705C46" w14:textId="77777777" w:rsidR="004E6A6B" w:rsidRPr="00E366A5" w:rsidRDefault="004E6A6B" w:rsidP="004E6A6B">
      <w:pPr>
        <w:spacing w:after="0" w:line="240" w:lineRule="auto"/>
        <w:jc w:val="center"/>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LĪVĀNOS</w:t>
      </w:r>
    </w:p>
    <w:p w14:paraId="7B90A8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p>
    <w:p w14:paraId="77952E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r w:rsidRPr="00E366A5">
        <w:rPr>
          <w:rFonts w:ascii="Times New Roman" w:eastAsia="Times New Roman" w:hAnsi="Times New Roman" w:cs="Times New Roman"/>
          <w:bCs/>
          <w:kern w:val="0"/>
          <w:sz w:val="24"/>
          <w:szCs w:val="24"/>
          <w14:ligatures w14:val="none"/>
        </w:rPr>
        <w:t>2024. gada ___.___________</w:t>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t>Nr. __</w:t>
      </w:r>
    </w:p>
    <w:p w14:paraId="311DE690" w14:textId="77777777" w:rsidR="004E6A6B" w:rsidRPr="00E366A5" w:rsidRDefault="004E6A6B" w:rsidP="004E6A6B">
      <w:pPr>
        <w:spacing w:after="0"/>
        <w:rPr>
          <w:rFonts w:ascii="Times New Roman" w:eastAsia="Calibri" w:hAnsi="Times New Roman" w:cs="Times New Roman"/>
          <w:b/>
          <w:kern w:val="0"/>
          <w:sz w:val="24"/>
          <w:szCs w:val="24"/>
          <w14:ligatures w14:val="none"/>
        </w:rPr>
      </w:pPr>
    </w:p>
    <w:p w14:paraId="6322EAC4" w14:textId="77777777" w:rsidR="004E6A6B" w:rsidRPr="00E366A5" w:rsidRDefault="004E6A6B" w:rsidP="004E6A6B">
      <w:pPr>
        <w:spacing w:after="0"/>
        <w:jc w:val="right"/>
        <w:rPr>
          <w:rFonts w:ascii="Times New Roman" w:eastAsia="Calibri" w:hAnsi="Times New Roman" w:cs="Times New Roman"/>
          <w:i/>
          <w:kern w:val="0"/>
          <w:sz w:val="20"/>
          <w:szCs w:val="20"/>
          <w14:ligatures w14:val="none"/>
        </w:rPr>
      </w:pPr>
      <w:r w:rsidRPr="00E366A5">
        <w:rPr>
          <w:rFonts w:ascii="Times New Roman" w:eastAsia="Calibri" w:hAnsi="Times New Roman" w:cs="Times New Roman"/>
          <w:i/>
          <w:kern w:val="0"/>
          <w:sz w:val="20"/>
          <w:szCs w:val="20"/>
          <w14:ligatures w14:val="none"/>
        </w:rPr>
        <w:t xml:space="preserve">Izdoti saskaņā ar </w:t>
      </w:r>
      <w:r>
        <w:rPr>
          <w:rFonts w:ascii="Times New Roman" w:eastAsia="Calibri" w:hAnsi="Times New Roman" w:cs="Times New Roman"/>
          <w:i/>
          <w:kern w:val="0"/>
          <w:sz w:val="20"/>
          <w:szCs w:val="20"/>
          <w14:ligatures w14:val="none"/>
        </w:rPr>
        <w:t>Pašvaldību likuma 61. pantu</w:t>
      </w:r>
    </w:p>
    <w:p w14:paraId="4D9553D8" w14:textId="77777777" w:rsidR="004E6A6B" w:rsidRDefault="004E6A6B" w:rsidP="004E6A6B">
      <w:pPr>
        <w:ind w:firstLine="567"/>
        <w:jc w:val="center"/>
        <w:rPr>
          <w:rFonts w:ascii="Times New Roman" w:hAnsi="Times New Roman" w:cs="Times New Roman"/>
          <w:b/>
          <w:bCs/>
          <w:sz w:val="28"/>
          <w:szCs w:val="28"/>
        </w:rPr>
      </w:pPr>
    </w:p>
    <w:p w14:paraId="61F4ADEE" w14:textId="77777777" w:rsidR="004E6A6B" w:rsidRDefault="004E6A6B" w:rsidP="004E6A6B">
      <w:pPr>
        <w:pStyle w:val="Sarakstarindkopa"/>
        <w:numPr>
          <w:ilvl w:val="0"/>
          <w:numId w:val="1"/>
        </w:numPr>
        <w:jc w:val="center"/>
        <w:rPr>
          <w:rFonts w:ascii="Times New Roman" w:hAnsi="Times New Roman" w:cs="Times New Roman"/>
          <w:b/>
          <w:bCs/>
        </w:rPr>
      </w:pPr>
      <w:r w:rsidRPr="00070040">
        <w:rPr>
          <w:rFonts w:ascii="Times New Roman" w:hAnsi="Times New Roman" w:cs="Times New Roman"/>
          <w:b/>
          <w:bCs/>
        </w:rPr>
        <w:t>Vispārīgie jautājumi</w:t>
      </w:r>
    </w:p>
    <w:p w14:paraId="02C166D2" w14:textId="77777777" w:rsidR="004E6A6B" w:rsidRPr="00070040" w:rsidRDefault="004E6A6B" w:rsidP="004E6A6B">
      <w:pPr>
        <w:pStyle w:val="Sarakstarindkopa"/>
        <w:ind w:left="1287"/>
        <w:rPr>
          <w:rFonts w:ascii="Times New Roman" w:hAnsi="Times New Roman" w:cs="Times New Roman"/>
          <w:b/>
          <w:bCs/>
        </w:rPr>
      </w:pPr>
    </w:p>
    <w:p w14:paraId="5092343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Saistošie noteikumi (turpmāk- noteikumi) nosaka līdzdalības budžeta piešķiršanas un izlietošanas kārtību, kā arī kartību, kādā tiek iesniegtas, vērtētas, finansētas un īstenotas Līvānu novada līdzdalības budžeta projektu idejas (turpmāk -projekti). </w:t>
      </w:r>
    </w:p>
    <w:p w14:paraId="13EA2F7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B131AA">
        <w:rPr>
          <w:rFonts w:ascii="Times New Roman" w:hAnsi="Times New Roman" w:cs="Times New Roman"/>
        </w:rPr>
        <w:t xml:space="preserve">Noteikumu mērķis ir veicināt pašvaldības administratīvās teritorijas iedzīvotāju iesaisti teritorijas attīstības jautājumu lemšanā, </w:t>
      </w:r>
      <w:r>
        <w:rPr>
          <w:rFonts w:ascii="Times New Roman" w:hAnsi="Times New Roman" w:cs="Times New Roman"/>
        </w:rPr>
        <w:t xml:space="preserve">sekmēt efektīvu, atklātu, ietverošu, savlaicīgu un atbildīgu sabiedrības iesaisti Līvānu novada pašvaldības administratīvās teritorijas </w:t>
      </w:r>
      <w:r w:rsidRPr="008E665E">
        <w:rPr>
          <w:rFonts w:ascii="Times New Roman" w:hAnsi="Times New Roman" w:cs="Times New Roman"/>
        </w:rPr>
        <w:t>attīstības plānošanas procesā, tādejādi paaugstinot plānošanas procesa kvalitāti un plānošanas rezultātu atbilstību sabiedrības vajadzībām un interesēm</w:t>
      </w:r>
      <w:r>
        <w:rPr>
          <w:rFonts w:ascii="Times New Roman" w:hAnsi="Times New Roman" w:cs="Times New Roman"/>
        </w:rPr>
        <w:t>.</w:t>
      </w:r>
    </w:p>
    <w:p w14:paraId="1A2B16DC"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Līvānu novada līdzdalības budžeta projektu ideju konkursu (turpmāk- konkursu) izsludina, organizē un koordinē pašvaldības iestāde Līvānu novada Centrālā pārvalde.</w:t>
      </w:r>
    </w:p>
    <w:p w14:paraId="0218C5BA" w14:textId="77777777" w:rsidR="004E6A6B" w:rsidRPr="00F114D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Projekti </w:t>
      </w:r>
      <w:r w:rsidRPr="00F114D2">
        <w:rPr>
          <w:rFonts w:ascii="Times New Roman" w:hAnsi="Times New Roman" w:cs="Times New Roman"/>
        </w:rPr>
        <w:t>tiek iesniegti un izvērtēti viena kalendārā gada ietvaros.</w:t>
      </w:r>
    </w:p>
    <w:p w14:paraId="0B660ED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Konkursa atbalstītie projekti tiek finansēti no pašvaldības ikgadējā budžeta līdzekļiem.</w:t>
      </w:r>
    </w:p>
    <w:p w14:paraId="655436A1"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Projektu ideju </w:t>
      </w:r>
      <w:r w:rsidRPr="005D111B">
        <w:rPr>
          <w:rFonts w:ascii="Times New Roman" w:hAnsi="Times New Roman" w:cs="Times New Roman"/>
        </w:rPr>
        <w:t>īstenošana notiek Līvānu n</w:t>
      </w:r>
      <w:r>
        <w:rPr>
          <w:rFonts w:ascii="Times New Roman" w:hAnsi="Times New Roman" w:cs="Times New Roman"/>
        </w:rPr>
        <w:t xml:space="preserve">ovada pašvaldības administratīvajā teritorijā, nodrošinot, </w:t>
      </w:r>
      <w:r w:rsidRPr="005D111B">
        <w:rPr>
          <w:rFonts w:ascii="Times New Roman" w:hAnsi="Times New Roman" w:cs="Times New Roman"/>
        </w:rPr>
        <w:t>ka projekta rezultāts ir brīvi un plaši pieejams sabiedrībai.</w:t>
      </w:r>
    </w:p>
    <w:p w14:paraId="6AC0BE3B"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 xml:space="preserve">Lai padarītu taisnīgāku balsošanu attiecībā pret tām teritorijām, kurās iedzīvotāju skaits un blīvums ir zemāks, Līvānu novadā noteiktas 2 līdzdalības budžeta plānošanas vienības: </w:t>
      </w:r>
    </w:p>
    <w:p w14:paraId="7F4EC2BC"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pilsētas teritorija (Līvānu pilsētas teritorijas projekti);</w:t>
      </w:r>
    </w:p>
    <w:p w14:paraId="0B919651"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lauku teritorija (Rožupes, Jersikas, Rudzātu, Sutru un Turku pagasta teritorijas projekti)</w:t>
      </w:r>
    </w:p>
    <w:p w14:paraId="6B406A2E"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Katram balsotājam ir tiesības izmantot 2 balsis: 1 balsi balsojumam par pilsētas teritorijas projektiem un 1 balsi par lauku teritorijas projektiem.</w:t>
      </w:r>
    </w:p>
    <w:p w14:paraId="21364EDD" w14:textId="77777777" w:rsidR="004E6A6B" w:rsidRDefault="004E6A6B" w:rsidP="004E6A6B">
      <w:pPr>
        <w:pStyle w:val="Sarakstarindkopa"/>
        <w:ind w:left="284"/>
        <w:jc w:val="both"/>
        <w:rPr>
          <w:rFonts w:ascii="Times New Roman" w:hAnsi="Times New Roman" w:cs="Times New Roman"/>
          <w:color w:val="0070C0"/>
        </w:rPr>
      </w:pPr>
    </w:p>
    <w:p w14:paraId="421D6279" w14:textId="77777777" w:rsidR="00710889" w:rsidRDefault="00710889" w:rsidP="004E6A6B">
      <w:pPr>
        <w:pStyle w:val="Sarakstarindkopa"/>
        <w:ind w:left="284"/>
        <w:jc w:val="both"/>
        <w:rPr>
          <w:rFonts w:ascii="Times New Roman" w:hAnsi="Times New Roman" w:cs="Times New Roman"/>
          <w:color w:val="0070C0"/>
        </w:rPr>
      </w:pPr>
    </w:p>
    <w:p w14:paraId="48BB5207" w14:textId="77777777" w:rsidR="00710889" w:rsidRPr="00DE0DC2" w:rsidRDefault="00710889" w:rsidP="004E6A6B">
      <w:pPr>
        <w:pStyle w:val="Sarakstarindkopa"/>
        <w:ind w:left="284"/>
        <w:jc w:val="both"/>
        <w:rPr>
          <w:rFonts w:ascii="Times New Roman" w:hAnsi="Times New Roman" w:cs="Times New Roman"/>
          <w:color w:val="0070C0"/>
        </w:rPr>
      </w:pPr>
    </w:p>
    <w:p w14:paraId="3B7C3A58" w14:textId="77777777" w:rsidR="004E6A6B" w:rsidRDefault="004E6A6B" w:rsidP="004E6A6B">
      <w:pPr>
        <w:pStyle w:val="Sarakstarindkopa"/>
        <w:numPr>
          <w:ilvl w:val="0"/>
          <w:numId w:val="1"/>
        </w:numPr>
        <w:jc w:val="center"/>
        <w:rPr>
          <w:rFonts w:ascii="Times New Roman" w:hAnsi="Times New Roman" w:cs="Times New Roman"/>
          <w:b/>
          <w:bCs/>
        </w:rPr>
      </w:pPr>
      <w:r w:rsidRPr="00AB39D6">
        <w:rPr>
          <w:rFonts w:ascii="Times New Roman" w:hAnsi="Times New Roman" w:cs="Times New Roman"/>
          <w:b/>
          <w:bCs/>
        </w:rPr>
        <w:lastRenderedPageBreak/>
        <w:t>Finansējuma piešķiršanas nosacījumi</w:t>
      </w:r>
    </w:p>
    <w:p w14:paraId="27D71571" w14:textId="77777777" w:rsidR="004E6A6B" w:rsidRPr="00AB39D6" w:rsidRDefault="004E6A6B" w:rsidP="004E6A6B">
      <w:pPr>
        <w:pStyle w:val="Sarakstarindkopa"/>
        <w:ind w:left="1287"/>
        <w:rPr>
          <w:rFonts w:ascii="Times New Roman" w:hAnsi="Times New Roman" w:cs="Times New Roman"/>
          <w:b/>
          <w:bCs/>
        </w:rPr>
      </w:pPr>
    </w:p>
    <w:p w14:paraId="015E50DE"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Konkrētajā gadā konkursa realizācijai pieejamo finansējumu nosaka kārtējā gada budžeta ietvaros, </w:t>
      </w:r>
      <w:r w:rsidRPr="005E4EF9">
        <w:rPr>
          <w:rFonts w:ascii="Times New Roman" w:hAnsi="Times New Roman" w:cs="Times New Roman"/>
        </w:rPr>
        <w:t>paredz</w:t>
      </w:r>
      <w:r>
        <w:rPr>
          <w:rFonts w:ascii="Times New Roman" w:hAnsi="Times New Roman" w:cs="Times New Roman"/>
        </w:rPr>
        <w:t>ot</w:t>
      </w:r>
      <w:r w:rsidRPr="005E4EF9">
        <w:rPr>
          <w:rFonts w:ascii="Times New Roman" w:hAnsi="Times New Roman" w:cs="Times New Roman"/>
        </w:rPr>
        <w:t xml:space="preserve"> finansējumu līdzdalības budžetam</w:t>
      </w:r>
      <w:r>
        <w:rPr>
          <w:rFonts w:ascii="Times New Roman" w:hAnsi="Times New Roman" w:cs="Times New Roman"/>
        </w:rPr>
        <w:t xml:space="preserve"> </w:t>
      </w:r>
      <w:r w:rsidRPr="00FC3EE0">
        <w:rPr>
          <w:rFonts w:ascii="Times New Roman" w:hAnsi="Times New Roman" w:cs="Times New Roman"/>
        </w:rPr>
        <w:t xml:space="preserve">0,5 procentus (noapaļojot līdz veseliem skaitļiem) </w:t>
      </w:r>
      <w:r>
        <w:rPr>
          <w:rFonts w:ascii="Times New Roman" w:hAnsi="Times New Roman" w:cs="Times New Roman"/>
        </w:rPr>
        <w:t>no pašvaldības vidējiem viena gada iedzīvotāju ienākuma nodokļa un nekustamā nodokļa faktiskajiem ieņēmumiem, kas tiek aprēķināti par pēdējiem trim gadiem.</w:t>
      </w:r>
      <w:r w:rsidRPr="005E4EF9">
        <w:rPr>
          <w:rFonts w:ascii="Times New Roman" w:hAnsi="Times New Roman" w:cs="Times New Roman"/>
        </w:rPr>
        <w:t xml:space="preserve"> </w:t>
      </w:r>
    </w:p>
    <w:p w14:paraId="1A510CB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FC3EE0">
        <w:rPr>
          <w:rFonts w:ascii="Times New Roman" w:hAnsi="Times New Roman" w:cs="Times New Roman"/>
        </w:rPr>
        <w:t xml:space="preserve">Pašvaldība var veidot </w:t>
      </w:r>
      <w:r>
        <w:rPr>
          <w:rFonts w:ascii="Times New Roman" w:hAnsi="Times New Roman" w:cs="Times New Roman"/>
        </w:rPr>
        <w:t>līdzdalības finansējuma uzkrājumus, proti, visas summas, kuras nevar tikt izmantotas projektu īstenošanai (finansējuma atlikumi no iepriekšējiem konkursu gadiem), tiek uzkrātas un novirzītas nākošajiem konkursiem un izmantotas cenu starpības segšanai.</w:t>
      </w:r>
    </w:p>
    <w:p w14:paraId="3260DD69" w14:textId="77777777" w:rsidR="004E6A6B" w:rsidRPr="003D7B8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Līdzdalības budžetu iedala līdzdalības budžeta plānošanas</w:t>
      </w:r>
      <w:r>
        <w:rPr>
          <w:rFonts w:ascii="Times New Roman" w:hAnsi="Times New Roman" w:cs="Times New Roman"/>
          <w:color w:val="00B0F0"/>
        </w:rPr>
        <w:t xml:space="preserve"> </w:t>
      </w:r>
      <w:r w:rsidRPr="00FC3EE0">
        <w:rPr>
          <w:rFonts w:ascii="Times New Roman" w:hAnsi="Times New Roman" w:cs="Times New Roman"/>
        </w:rPr>
        <w:t>vienībās</w:t>
      </w:r>
      <w:r>
        <w:rPr>
          <w:rFonts w:ascii="Times New Roman" w:hAnsi="Times New Roman" w:cs="Times New Roman"/>
          <w:color w:val="00B0F0"/>
        </w:rPr>
        <w:t xml:space="preserve"> </w:t>
      </w:r>
      <w:r>
        <w:rPr>
          <w:rFonts w:ascii="Times New Roman" w:hAnsi="Times New Roman" w:cs="Times New Roman"/>
        </w:rPr>
        <w:t xml:space="preserve"> (teritorijās),  </w:t>
      </w:r>
      <w:r w:rsidRPr="003D7B82">
        <w:rPr>
          <w:rFonts w:ascii="Times New Roman" w:hAnsi="Times New Roman" w:cs="Times New Roman"/>
        </w:rPr>
        <w:t>kuras noteiktas Nolikuma 7.punktā un Līvānu novada pašvaldības attīstības programmā.</w:t>
      </w:r>
    </w:p>
    <w:p w14:paraId="491AD4D5" w14:textId="77777777" w:rsidR="004E6A6B" w:rsidRPr="004E484C" w:rsidRDefault="004E6A6B" w:rsidP="004E6A6B">
      <w:pPr>
        <w:pStyle w:val="Sarakstarindkopa"/>
        <w:numPr>
          <w:ilvl w:val="0"/>
          <w:numId w:val="2"/>
        </w:numPr>
        <w:ind w:left="284" w:hanging="284"/>
        <w:jc w:val="both"/>
        <w:rPr>
          <w:rFonts w:ascii="Times New Roman" w:hAnsi="Times New Roman" w:cs="Times New Roman"/>
        </w:rPr>
      </w:pPr>
      <w:r w:rsidRPr="004E484C">
        <w:rPr>
          <w:rFonts w:ascii="Times New Roman" w:hAnsi="Times New Roman" w:cs="Times New Roman"/>
        </w:rPr>
        <w:t>Katrā līdzdalības budžeta plānošanas vienībā katru gadu tiek realizēts vismaz 1 projekts.</w:t>
      </w:r>
    </w:p>
    <w:p w14:paraId="2563BCBF" w14:textId="77777777" w:rsidR="004E6A6B" w:rsidRPr="00E86C28" w:rsidRDefault="004E6A6B" w:rsidP="004E6A6B">
      <w:pPr>
        <w:pStyle w:val="Sarakstarindkopa"/>
        <w:numPr>
          <w:ilvl w:val="0"/>
          <w:numId w:val="2"/>
        </w:numPr>
        <w:ind w:left="284" w:hanging="284"/>
        <w:jc w:val="both"/>
        <w:rPr>
          <w:rFonts w:ascii="Times New Roman" w:hAnsi="Times New Roman" w:cs="Times New Roman"/>
        </w:rPr>
      </w:pPr>
      <w:r w:rsidRPr="00E86C28">
        <w:rPr>
          <w:rFonts w:ascii="Times New Roman" w:hAnsi="Times New Roman" w:cs="Times New Roman"/>
        </w:rPr>
        <w:t xml:space="preserve">Vienas projekta idejas realizācijai piešķir </w:t>
      </w:r>
      <w:r>
        <w:rPr>
          <w:rFonts w:ascii="Times New Roman" w:hAnsi="Times New Roman" w:cs="Times New Roman"/>
        </w:rPr>
        <w:t xml:space="preserve">ne vairāk kā </w:t>
      </w:r>
      <w:r w:rsidRPr="00E86C28">
        <w:rPr>
          <w:rFonts w:ascii="Times New Roman" w:hAnsi="Times New Roman" w:cs="Times New Roman"/>
        </w:rPr>
        <w:t>pusi no gadā atvēlētās summas.</w:t>
      </w:r>
    </w:p>
    <w:p w14:paraId="7E4CA095"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Projektu idejām ir jāatbilst šādiem kritērijiem:</w:t>
      </w:r>
    </w:p>
    <w:p w14:paraId="5CB972FB" w14:textId="77777777" w:rsidR="004E6A6B" w:rsidRPr="007B1310" w:rsidRDefault="004E6A6B" w:rsidP="004E6A6B">
      <w:pPr>
        <w:pStyle w:val="Sarakstarindkopa"/>
        <w:numPr>
          <w:ilvl w:val="1"/>
          <w:numId w:val="2"/>
        </w:numPr>
        <w:ind w:left="1134" w:hanging="567"/>
        <w:jc w:val="both"/>
        <w:rPr>
          <w:rFonts w:ascii="Times New Roman" w:hAnsi="Times New Roman" w:cs="Times New Roman"/>
        </w:rPr>
      </w:pPr>
      <w:r w:rsidRPr="007B1310">
        <w:rPr>
          <w:rFonts w:ascii="Times New Roman" w:hAnsi="Times New Roman" w:cs="Times New Roman"/>
        </w:rPr>
        <w:t xml:space="preserve"> projekts ir saistīts ar jaunas infrastruktūras radīšanu, vai jau esošās infrastruktūras uzlabošanu, vai citu pašvaldības rīcību, kurai ir paliekoša un sabiedriski nozīmīga vērtība;</w:t>
      </w:r>
    </w:p>
    <w:p w14:paraId="517CF4F4" w14:textId="77777777" w:rsidR="004E6A6B" w:rsidRPr="00AA6865" w:rsidRDefault="004E6A6B" w:rsidP="004E6A6B">
      <w:pPr>
        <w:pStyle w:val="Sarakstarindkopa"/>
        <w:numPr>
          <w:ilvl w:val="1"/>
          <w:numId w:val="2"/>
        </w:numPr>
        <w:ind w:left="1134" w:hanging="567"/>
        <w:jc w:val="both"/>
        <w:rPr>
          <w:rFonts w:ascii="Times New Roman" w:hAnsi="Times New Roman" w:cs="Times New Roman"/>
        </w:rPr>
      </w:pPr>
      <w:r w:rsidRPr="00AA6865">
        <w:rPr>
          <w:rFonts w:ascii="Times New Roman" w:hAnsi="Times New Roman" w:cs="Times New Roman"/>
        </w:rPr>
        <w:t xml:space="preserve">projekts paredz ieguldījumu pašvaldībai piederošā īpašumā, savukārt citai publiskai personai vai privātpersonai piederošā īpašumā – gadījumā, kad, iesniedzot projektu, ir saņemts attiecīgā īpašnieka rakstisks saskaņojums veikt īpašumā visas projektā paredzētās darbības un ieguldījums nepieciešams, lai īstenotu pašvaldības autonomās funkcijas vai brīvprātīgās iniciatīvas. </w:t>
      </w:r>
    </w:p>
    <w:p w14:paraId="41CE1273"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projekta īstenošanas rezultātā ilglaicīgi (vismaz 10 gadus) būs uzlabota apkaimes publiskā infrastruktūra, un šiem uzlabojumiem ir sabiedriski nozīmīga vērtība;</w:t>
      </w:r>
    </w:p>
    <w:p w14:paraId="19A6AF81"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projektā paredzētie ieguldījumi ir ekonomiski pamatoti, neradīs pašvaldībai nesamērīgas uzturēšanas izmaksas un būs plaši pieejami iedzīvotājiem;</w:t>
      </w:r>
    </w:p>
    <w:p w14:paraId="2AA7A6A8"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projekta ideju pašvaldība nav ieplānojusi realizēt citos pašvaldības projektos, tās īstenošanai nav piešķirts finansējumu no kāda cita ārējā finanšu avota; </w:t>
      </w:r>
    </w:p>
    <w:p w14:paraId="7CB136BF"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tāmei jābūt ekonomiski pamatotai, jāatbilst realizējamajām projektu iespējām, iekļaujot visas iespējamās izmaksas;</w:t>
      </w:r>
    </w:p>
    <w:p w14:paraId="358E34AC"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idejai jāparedz pilnīga tās realizācija, nepieļaujot īstenošanu kārtās;</w:t>
      </w:r>
    </w:p>
    <w:p w14:paraId="2B878AEB" w14:textId="77777777" w:rsidR="004E6A6B" w:rsidRPr="00CC0D49" w:rsidRDefault="004E6A6B" w:rsidP="004E6A6B">
      <w:pPr>
        <w:pStyle w:val="Sarakstarindkopa"/>
        <w:numPr>
          <w:ilvl w:val="1"/>
          <w:numId w:val="2"/>
        </w:numPr>
        <w:ind w:left="1134" w:hanging="567"/>
        <w:jc w:val="both"/>
        <w:rPr>
          <w:rFonts w:ascii="Times New Roman" w:hAnsi="Times New Roman" w:cs="Times New Roman"/>
        </w:rPr>
      </w:pPr>
      <w:r w:rsidRPr="00CC0D49">
        <w:rPr>
          <w:rFonts w:ascii="Times New Roman" w:hAnsi="Times New Roman" w:cs="Times New Roman"/>
        </w:rPr>
        <w:t xml:space="preserve"> </w:t>
      </w:r>
      <w:r>
        <w:rPr>
          <w:rFonts w:ascii="Times New Roman" w:hAnsi="Times New Roman" w:cs="Times New Roman"/>
        </w:rPr>
        <w:t>p</w:t>
      </w:r>
      <w:r w:rsidRPr="00CC0D49">
        <w:rPr>
          <w:rFonts w:ascii="Times New Roman" w:hAnsi="Times New Roman" w:cs="Times New Roman"/>
        </w:rPr>
        <w:t>rojekts nav saistīts ar komercdarbības atbalstu</w:t>
      </w:r>
      <w:r>
        <w:rPr>
          <w:rFonts w:ascii="Times New Roman" w:hAnsi="Times New Roman" w:cs="Times New Roman"/>
        </w:rPr>
        <w:t xml:space="preserve"> vai </w:t>
      </w:r>
      <w:r w:rsidRPr="00CC0D49">
        <w:rPr>
          <w:rFonts w:ascii="Times New Roman" w:hAnsi="Times New Roman" w:cs="Times New Roman"/>
        </w:rPr>
        <w:t>politiskām aktivitātēm;</w:t>
      </w:r>
    </w:p>
    <w:p w14:paraId="09E92A72" w14:textId="77777777" w:rsidR="004E6A6B" w:rsidRDefault="004E6A6B" w:rsidP="004E6A6B">
      <w:pPr>
        <w:pStyle w:val="Sarakstarindkopa"/>
        <w:numPr>
          <w:ilvl w:val="1"/>
          <w:numId w:val="2"/>
        </w:numPr>
        <w:ind w:left="1134" w:hanging="567"/>
        <w:jc w:val="both"/>
        <w:rPr>
          <w:rFonts w:ascii="Times New Roman" w:hAnsi="Times New Roman" w:cs="Times New Roman"/>
        </w:rPr>
      </w:pPr>
      <w:r>
        <w:rPr>
          <w:rFonts w:ascii="Times New Roman" w:hAnsi="Times New Roman" w:cs="Times New Roman"/>
        </w:rPr>
        <w:t xml:space="preserve"> projekta ideja nav pretrunā ar Līvānu novada pašvaldības attīstības plānošanas dokumentiem.</w:t>
      </w:r>
    </w:p>
    <w:p w14:paraId="510E1F6B" w14:textId="77777777" w:rsidR="004E6A6B" w:rsidRDefault="004E6A6B" w:rsidP="004E6A6B">
      <w:pPr>
        <w:pStyle w:val="Sarakstarindkopa"/>
        <w:ind w:left="1134"/>
        <w:jc w:val="both"/>
        <w:rPr>
          <w:rFonts w:ascii="Times New Roman" w:hAnsi="Times New Roman" w:cs="Times New Roman"/>
        </w:rPr>
      </w:pPr>
    </w:p>
    <w:p w14:paraId="25D83B11" w14:textId="77777777" w:rsidR="004E6A6B"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Prasības projekta pieteikuma iesniedzējam</w:t>
      </w:r>
    </w:p>
    <w:p w14:paraId="735EC3EE" w14:textId="77777777" w:rsidR="004E6A6B" w:rsidRPr="008F7719" w:rsidRDefault="004E6A6B" w:rsidP="004E6A6B">
      <w:pPr>
        <w:pStyle w:val="Sarakstarindkopa"/>
        <w:numPr>
          <w:ilvl w:val="0"/>
          <w:numId w:val="2"/>
        </w:numPr>
        <w:ind w:left="426" w:hanging="426"/>
        <w:jc w:val="both"/>
        <w:rPr>
          <w:rFonts w:ascii="Times New Roman" w:hAnsi="Times New Roman" w:cs="Times New Roman"/>
        </w:rPr>
      </w:pPr>
      <w:r w:rsidRPr="008F7719">
        <w:rPr>
          <w:rFonts w:ascii="Times New Roman" w:hAnsi="Times New Roman" w:cs="Times New Roman"/>
        </w:rPr>
        <w:t>Projekta idejas pieteikuma iesniedzējs (turpmāk – iesniedzējs) ir:</w:t>
      </w:r>
    </w:p>
    <w:p w14:paraId="158F699D"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 xml:space="preserve"> biedrība vai nodibinājums;</w:t>
      </w:r>
    </w:p>
    <w:p w14:paraId="39D37218"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fiziska persona, kas ir sasniegusi 16 gadu vecumu, vai personu grupa.</w:t>
      </w:r>
    </w:p>
    <w:p w14:paraId="7FCCD62F" w14:textId="77777777" w:rsidR="004E6A6B" w:rsidRDefault="004E6A6B" w:rsidP="004E6A6B">
      <w:pPr>
        <w:pStyle w:val="Sarakstarindkopa"/>
        <w:ind w:left="426"/>
        <w:rPr>
          <w:rFonts w:ascii="Times New Roman" w:hAnsi="Times New Roman" w:cs="Times New Roman"/>
          <w:b/>
          <w:bCs/>
        </w:rPr>
      </w:pPr>
    </w:p>
    <w:p w14:paraId="7041D69C" w14:textId="77777777" w:rsidR="004E6A6B" w:rsidRPr="00AA3F38"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Konkursa izsludināšana</w:t>
      </w:r>
    </w:p>
    <w:p w14:paraId="28D32385"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FD2563">
        <w:rPr>
          <w:rFonts w:ascii="Times New Roman" w:hAnsi="Times New Roman" w:cs="Times New Roman"/>
        </w:rPr>
        <w:t xml:space="preserve">Lēmumu par konkursa izsludināšanu ne vēlāk kā līdz kalendārā gada 1.jūnijam pieņem </w:t>
      </w:r>
      <w:r>
        <w:rPr>
          <w:rFonts w:ascii="Times New Roman" w:hAnsi="Times New Roman" w:cs="Times New Roman"/>
        </w:rPr>
        <w:t xml:space="preserve">Līvānu novada pašvaldības dome. </w:t>
      </w:r>
      <w:r w:rsidRPr="00A80197">
        <w:rPr>
          <w:rFonts w:ascii="Times New Roman" w:hAnsi="Times New Roman" w:cs="Times New Roman"/>
        </w:rPr>
        <w:t>Nepiesakoties lauku un/vai pilsētas teritorijā nevienam tiek izsludināts atkārtots konkurss.</w:t>
      </w:r>
      <w:r>
        <w:rPr>
          <w:rFonts w:ascii="Times New Roman" w:hAnsi="Times New Roman" w:cs="Times New Roman"/>
        </w:rPr>
        <w:t xml:space="preserve"> Paziņojumu par izsludināto konkursu un citu ar konkursu saistīto publisko informāciju publicē pašvaldības interneta </w:t>
      </w:r>
      <w:r w:rsidRPr="00FD2563">
        <w:rPr>
          <w:rFonts w:ascii="Times New Roman" w:hAnsi="Times New Roman" w:cs="Times New Roman"/>
        </w:rPr>
        <w:t xml:space="preserve">vietnē </w:t>
      </w:r>
      <w:hyperlink r:id="rId6" w:history="1">
        <w:r w:rsidRPr="00FD2563">
          <w:rPr>
            <w:rStyle w:val="Hipersaite"/>
            <w:rFonts w:ascii="Times New Roman" w:hAnsi="Times New Roman" w:cs="Times New Roman"/>
          </w:rPr>
          <w:t>www.livani.lv</w:t>
        </w:r>
      </w:hyperlink>
      <w:r w:rsidRPr="00FD2563">
        <w:rPr>
          <w:rFonts w:ascii="Times New Roman" w:hAnsi="Times New Roman" w:cs="Times New Roman"/>
        </w:rPr>
        <w:t xml:space="preserve"> sadaļā </w:t>
      </w:r>
      <w:r>
        <w:rPr>
          <w:rFonts w:ascii="Times New Roman" w:hAnsi="Times New Roman" w:cs="Times New Roman"/>
        </w:rPr>
        <w:t>“Sabiedrības līdzdalība”, norādot:</w:t>
      </w:r>
    </w:p>
    <w:p w14:paraId="4706811A"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vietas;</w:t>
      </w:r>
    </w:p>
    <w:p w14:paraId="5F93AFD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termiņu, kas nav īsāks par 30 dienām no konkursa izsludināšanas dienas;</w:t>
      </w:r>
    </w:p>
    <w:p w14:paraId="3FCDAC70"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kontaktpersonu pašvaldībā papildus informācijas uzziņai.</w:t>
      </w:r>
    </w:p>
    <w:p w14:paraId="505D1CA7" w14:textId="77777777" w:rsidR="004E6A6B" w:rsidRDefault="004E6A6B" w:rsidP="004E6A6B">
      <w:pPr>
        <w:pStyle w:val="Sarakstarindkopa"/>
        <w:ind w:left="1407"/>
        <w:jc w:val="both"/>
        <w:rPr>
          <w:rFonts w:ascii="Times New Roman" w:hAnsi="Times New Roman" w:cs="Times New Roman"/>
        </w:rPr>
      </w:pPr>
    </w:p>
    <w:p w14:paraId="1F2115F3" w14:textId="77777777" w:rsidR="004E6A6B" w:rsidRPr="004F5A1E" w:rsidRDefault="004E6A6B" w:rsidP="004E6A6B">
      <w:pPr>
        <w:pStyle w:val="Sarakstarindkopa"/>
        <w:numPr>
          <w:ilvl w:val="0"/>
          <w:numId w:val="1"/>
        </w:numPr>
        <w:jc w:val="center"/>
        <w:rPr>
          <w:rFonts w:ascii="Times New Roman" w:hAnsi="Times New Roman" w:cs="Times New Roman"/>
        </w:rPr>
      </w:pPr>
      <w:r>
        <w:rPr>
          <w:rFonts w:ascii="Times New Roman" w:hAnsi="Times New Roman" w:cs="Times New Roman"/>
          <w:b/>
          <w:bCs/>
        </w:rPr>
        <w:lastRenderedPageBreak/>
        <w:t>K</w:t>
      </w:r>
      <w:r w:rsidRPr="004F5A1E">
        <w:rPr>
          <w:rFonts w:ascii="Times New Roman" w:hAnsi="Times New Roman" w:cs="Times New Roman"/>
          <w:b/>
          <w:bCs/>
        </w:rPr>
        <w:t>onkursa komisijas darbības organizācija un kompetence</w:t>
      </w:r>
    </w:p>
    <w:p w14:paraId="5353D89A"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Projektu ideju pieteikumus </w:t>
      </w:r>
      <w:r w:rsidRPr="002A4A2C">
        <w:rPr>
          <w:rFonts w:ascii="Times New Roman" w:hAnsi="Times New Roman" w:cs="Times New Roman"/>
        </w:rPr>
        <w:t xml:space="preserve">tālākai virzībai apstiprina </w:t>
      </w:r>
      <w:r>
        <w:rPr>
          <w:rFonts w:ascii="Times New Roman" w:hAnsi="Times New Roman" w:cs="Times New Roman"/>
        </w:rPr>
        <w:t xml:space="preserve">konkursa kartībā vērtēšanas komisija (turpmāk- komisija), kuru apstiprina ar Līvānu novada pašvaldības izpilddirektora rīkojumu. </w:t>
      </w:r>
    </w:p>
    <w:p w14:paraId="52A9772B" w14:textId="77777777" w:rsidR="004E6A6B" w:rsidRPr="00547FE6"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Konkursa vērtēšanas komisijā </w:t>
      </w:r>
      <w:r w:rsidRPr="00A130D3">
        <w:rPr>
          <w:rFonts w:ascii="Times New Roman" w:hAnsi="Times New Roman" w:cs="Times New Roman"/>
        </w:rPr>
        <w:t xml:space="preserve">iesaista pašvaldības speciālistus, kas strādā ar pašvaldības attīstības jautājumiem, juridisko, finanšu vadības, sabiedrības iesaistes, būvniecības kompetenci, kā arī novada nevalstisko organizāciju pārstāvi, pagastu apvienības pārstāvi, </w:t>
      </w:r>
      <w:r>
        <w:rPr>
          <w:rFonts w:ascii="Times New Roman" w:hAnsi="Times New Roman" w:cs="Times New Roman"/>
        </w:rPr>
        <w:t>lai komisijas darbību padarītu atklātu sabiedrībai, kā arī līdzsvarotu viedokļus par projektu pieteikumiem.</w:t>
      </w:r>
    </w:p>
    <w:p w14:paraId="4A4D83B0"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darbu vada tās priekšsēdētājs. Komisijas priekšsēdētaju viņa prombūtnes laikā aizvieto komisijas priekšsēdētāja vietnieks. Komisija ir lemttiesīga, ja tās sēdēs piedalās ne mazāk kā puse no komisijas locekļiem.</w:t>
      </w:r>
      <w:r>
        <w:rPr>
          <w:rFonts w:ascii="Times New Roman" w:hAnsi="Times New Roman" w:cs="Times New Roman"/>
          <w:color w:val="0070C0"/>
        </w:rPr>
        <w:t xml:space="preserve"> </w:t>
      </w:r>
    </w:p>
    <w:p w14:paraId="1AC1D354"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lēmumi tiek pieņemti sēdes laikā vienojoties. Ja komisija nevar vienoties, tad lēmumu pieņem, atklāti balsojot. Lēmums var tikt pieņemts arī balsojot elektroniskā sarakstē. Lēmums tiek atzīts par pieņemtu, ja par to  balsojis klātesošo komisijas locekļu vairākums. Balsīm sadaloties vienādi, izšķirošā ir komisijas priekšsēdētāja balss.</w:t>
      </w:r>
    </w:p>
    <w:p w14:paraId="18D4EF92"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A130D3">
        <w:rPr>
          <w:rFonts w:ascii="Times New Roman" w:hAnsi="Times New Roman" w:cs="Times New Roman"/>
        </w:rPr>
        <w:t>Komisijas pienākumi un tiesības ir</w:t>
      </w:r>
      <w:r>
        <w:rPr>
          <w:rFonts w:ascii="Times New Roman" w:hAnsi="Times New Roman" w:cs="Times New Roman"/>
        </w:rPr>
        <w:t>:</w:t>
      </w:r>
    </w:p>
    <w:p w14:paraId="3BF7746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izvērtēt iesniegtos projektu pieteikumus, noteikt atbalstāmos projektus un apstiprināt to īstenošanai nepieciešamā prognozējamā finansējuma apjomu;</w:t>
      </w:r>
    </w:p>
    <w:p w14:paraId="1F396E62" w14:textId="77777777" w:rsidR="004E6A6B" w:rsidRPr="0010595A"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nodot izvērtēšanai pašvaldības atbildīgajiem speciālistiem atzinuma sniegšanai, tāmju precizēšanai iesniegtos projektus;</w:t>
      </w:r>
    </w:p>
    <w:p w14:paraId="794C6CB5" w14:textId="77777777" w:rsidR="004E6A6B"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 xml:space="preserve">pieaicināt komisijas darbā nozaru ekspertus </w:t>
      </w:r>
      <w:r>
        <w:rPr>
          <w:rFonts w:ascii="Times New Roman" w:hAnsi="Times New Roman" w:cs="Times New Roman"/>
        </w:rPr>
        <w:t>viedokļa sniegšanai;</w:t>
      </w:r>
    </w:p>
    <w:p w14:paraId="03F3440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veikt projekta tāmes izmaksu korekciju, pamatojoties uz ekspertu un institūciju atzinumiem, vai matemātisku aprēķinu kļūdu labojumus, ja tādi iesniedzēja pieteikumā radušies, to saskaņojot ar iesniedzēju;</w:t>
      </w:r>
    </w:p>
    <w:p w14:paraId="2686A0E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rosināt apvienot vienā projektā līdzīgus projektus, ja tie nākuši no vienas apdzīvotas teritorijas un ja komisijas ieskatā no tā būtu lielāks labums sabiedrībai;</w:t>
      </w:r>
    </w:p>
    <w:p w14:paraId="15D8AE1E"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sniegt atbildes uz iesniedzēja jautājumiem;</w:t>
      </w:r>
    </w:p>
    <w:p w14:paraId="349C7EB4"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sagatavot atbildes vēstules projektu iesniedzējiem par projekta tālāko virzību;</w:t>
      </w:r>
    </w:p>
    <w:p w14:paraId="72B59601"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noraidīt projekta pieteikumus, ja:</w:t>
      </w:r>
    </w:p>
    <w:p w14:paraId="3B48A3AB"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neatbilst nolikumā noteiktajām prasībām;</w:t>
      </w:r>
    </w:p>
    <w:p w14:paraId="6CBBA1F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īstenošana ir atzīta par neiespējamu;</w:t>
      </w:r>
    </w:p>
    <w:p w14:paraId="7541B8E7" w14:textId="77777777" w:rsidR="004E6A6B" w:rsidRPr="00812A2B" w:rsidRDefault="004E6A6B" w:rsidP="004E6A6B">
      <w:pPr>
        <w:pStyle w:val="Sarakstarindkopa"/>
        <w:numPr>
          <w:ilvl w:val="2"/>
          <w:numId w:val="2"/>
        </w:numPr>
        <w:jc w:val="both"/>
        <w:rPr>
          <w:rFonts w:ascii="Times New Roman" w:hAnsi="Times New Roman" w:cs="Times New Roman"/>
        </w:rPr>
      </w:pPr>
      <w:r w:rsidRPr="00812A2B">
        <w:rPr>
          <w:rFonts w:ascii="Times New Roman" w:hAnsi="Times New Roman" w:cs="Times New Roman"/>
        </w:rPr>
        <w:t>projekta īstenošana nevar tikt uzsākta nākamā kalendārā gada laikā dažādu iemeslu dēļ, kuri kavē projekta realizāciju termiņā;</w:t>
      </w:r>
    </w:p>
    <w:p w14:paraId="755F620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konkursa ietvaros nav pieejami finanšu līdzekļi projekta īstenošanai;</w:t>
      </w:r>
    </w:p>
    <w:p w14:paraId="6740F7AA"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netiek iesniegts  termiņā;</w:t>
      </w:r>
    </w:p>
    <w:p w14:paraId="426A3376"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projektam jau paredzēti līdzekļi pašvaldības budžetā.</w:t>
      </w:r>
    </w:p>
    <w:p w14:paraId="7F45159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veikt citas darbības atbilstoši konkursa nolikumam.</w:t>
      </w:r>
    </w:p>
    <w:p w14:paraId="185B7A36" w14:textId="77777777" w:rsidR="004E6A6B" w:rsidRPr="00F57220"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sēdes tiek protokolētas. Komisijas sekretāra, kurš nav komisijas loceklis, sagatavotos komisijas sēžu protokolus visi klātesošie komisijas locekļi saskaņo, izmantojot elektroniskā pasta sūtījumu. Komisijas sēžu protokolus paraksta komisijas sēdes vadītājs un protokolētājs </w:t>
      </w:r>
      <w:r w:rsidRPr="00F57220">
        <w:rPr>
          <w:rFonts w:ascii="Times New Roman" w:hAnsi="Times New Roman" w:cs="Times New Roman"/>
        </w:rPr>
        <w:t xml:space="preserve">(komisijas sekretārs). </w:t>
      </w:r>
    </w:p>
    <w:p w14:paraId="086C306E" w14:textId="77777777" w:rsidR="004E6A6B" w:rsidRPr="00F57220" w:rsidRDefault="004E6A6B" w:rsidP="004E6A6B">
      <w:pPr>
        <w:pStyle w:val="Sarakstarindkopa"/>
        <w:numPr>
          <w:ilvl w:val="0"/>
          <w:numId w:val="2"/>
        </w:numPr>
        <w:jc w:val="both"/>
        <w:rPr>
          <w:rFonts w:ascii="Times New Roman" w:hAnsi="Times New Roman" w:cs="Times New Roman"/>
        </w:rPr>
      </w:pPr>
      <w:r w:rsidRPr="00F57220">
        <w:rPr>
          <w:rFonts w:ascii="Times New Roman" w:hAnsi="Times New Roman" w:cs="Times New Roman"/>
        </w:rPr>
        <w:t xml:space="preserve">Komisijas sēžu protokoli tiek ievietoti pašvaldības dokumentu vadības sistēmā un ir publiski pieejami pašvaldības oficiālajā interneta vietnē </w:t>
      </w:r>
      <w:hyperlink r:id="rId7" w:history="1">
        <w:r w:rsidRPr="00F57220">
          <w:rPr>
            <w:rStyle w:val="Hipersaite"/>
            <w:rFonts w:ascii="Times New Roman" w:hAnsi="Times New Roman" w:cs="Times New Roman"/>
          </w:rPr>
          <w:t>www.livani.lv</w:t>
        </w:r>
      </w:hyperlink>
      <w:r w:rsidRPr="00F57220">
        <w:rPr>
          <w:rFonts w:ascii="Times New Roman" w:hAnsi="Times New Roman" w:cs="Times New Roman"/>
        </w:rPr>
        <w:t>.</w:t>
      </w:r>
    </w:p>
    <w:p w14:paraId="398A9206" w14:textId="77777777" w:rsidR="004E6A6B" w:rsidRPr="00D5421F"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priekšsēdētājs ir pilnvarots veikt saraksti, lūgt papildu informāciju no iesniedzēja, atbildīgās institūcijas, citām valsts un pašvaldības iestādēm un struktūrvienībām un/vai nozaru ekspertiem. Komisijas priekšsēdētāja prombūtnes laikā saraksti veikt ir pilnvarots priekšsēdētāja vietnieks. </w:t>
      </w:r>
    </w:p>
    <w:p w14:paraId="1410D483" w14:textId="77777777" w:rsidR="004E6A6B" w:rsidRDefault="004E6A6B" w:rsidP="004E6A6B">
      <w:pPr>
        <w:pStyle w:val="Sarakstarindkopa"/>
        <w:ind w:left="1407"/>
        <w:jc w:val="both"/>
        <w:rPr>
          <w:rFonts w:ascii="Times New Roman" w:hAnsi="Times New Roman" w:cs="Times New Roman"/>
        </w:rPr>
      </w:pPr>
    </w:p>
    <w:p w14:paraId="64B56161" w14:textId="77777777" w:rsidR="004E6A6B" w:rsidRDefault="004E6A6B" w:rsidP="004E6A6B">
      <w:pPr>
        <w:pStyle w:val="Sarakstarindkopa"/>
        <w:ind w:left="1407"/>
        <w:jc w:val="both"/>
        <w:rPr>
          <w:rFonts w:ascii="Times New Roman" w:hAnsi="Times New Roman" w:cs="Times New Roman"/>
        </w:rPr>
      </w:pPr>
    </w:p>
    <w:p w14:paraId="1D65C47F" w14:textId="77777777" w:rsidR="004E6A6B" w:rsidRDefault="004E6A6B" w:rsidP="004E6A6B">
      <w:pPr>
        <w:pStyle w:val="Sarakstarindkopa"/>
        <w:ind w:left="1407"/>
        <w:jc w:val="both"/>
        <w:rPr>
          <w:rFonts w:ascii="Times New Roman" w:hAnsi="Times New Roman" w:cs="Times New Roman"/>
        </w:rPr>
      </w:pPr>
    </w:p>
    <w:p w14:paraId="642FF215" w14:textId="77777777" w:rsidR="004E6A6B" w:rsidRDefault="004E6A6B" w:rsidP="004E6A6B">
      <w:pPr>
        <w:pStyle w:val="Sarakstarindkopa"/>
        <w:numPr>
          <w:ilvl w:val="0"/>
          <w:numId w:val="1"/>
        </w:numPr>
        <w:rPr>
          <w:rFonts w:ascii="Times New Roman" w:hAnsi="Times New Roman" w:cs="Times New Roman"/>
          <w:b/>
          <w:bCs/>
        </w:rPr>
      </w:pPr>
      <w:r w:rsidRPr="00DE2D41">
        <w:rPr>
          <w:rFonts w:ascii="Times New Roman" w:hAnsi="Times New Roman" w:cs="Times New Roman"/>
          <w:b/>
          <w:bCs/>
        </w:rPr>
        <w:lastRenderedPageBreak/>
        <w:t xml:space="preserve">Projekta pieteikuma dokumenti, to noformēšanas prasības un iesniegšanas kārtība </w:t>
      </w:r>
    </w:p>
    <w:p w14:paraId="1E670771" w14:textId="77777777" w:rsidR="004E6A6B" w:rsidRPr="00DE2D41" w:rsidRDefault="004E6A6B" w:rsidP="004E6A6B">
      <w:pPr>
        <w:pStyle w:val="Sarakstarindkopa"/>
        <w:ind w:left="1287"/>
        <w:rPr>
          <w:rFonts w:ascii="Times New Roman" w:hAnsi="Times New Roman" w:cs="Times New Roman"/>
          <w:b/>
          <w:bCs/>
        </w:rPr>
      </w:pPr>
    </w:p>
    <w:p w14:paraId="71953E88" w14:textId="77777777" w:rsidR="004E6A6B" w:rsidRDefault="004E6A6B" w:rsidP="004E6A6B">
      <w:pPr>
        <w:pStyle w:val="Sarakstarindkopa"/>
        <w:numPr>
          <w:ilvl w:val="0"/>
          <w:numId w:val="2"/>
        </w:numPr>
        <w:rPr>
          <w:rFonts w:ascii="Times New Roman" w:hAnsi="Times New Roman" w:cs="Times New Roman"/>
        </w:rPr>
      </w:pPr>
      <w:r>
        <w:rPr>
          <w:rFonts w:ascii="Times New Roman" w:hAnsi="Times New Roman" w:cs="Times New Roman"/>
        </w:rPr>
        <w:t>Projekta pieteikumu veido šādi dokumenti:</w:t>
      </w:r>
    </w:p>
    <w:p w14:paraId="058CE85D" w14:textId="77777777" w:rsidR="004E6A6B" w:rsidRPr="00B83429" w:rsidRDefault="004E6A6B" w:rsidP="004E6A6B">
      <w:pPr>
        <w:pStyle w:val="Sarakstarindkopa"/>
        <w:numPr>
          <w:ilvl w:val="1"/>
          <w:numId w:val="2"/>
        </w:numPr>
        <w:jc w:val="both"/>
        <w:rPr>
          <w:rFonts w:ascii="Times New Roman" w:hAnsi="Times New Roman" w:cs="Times New Roman"/>
        </w:rPr>
      </w:pPr>
      <w:r w:rsidRPr="0074112F">
        <w:rPr>
          <w:rFonts w:ascii="Times New Roman" w:hAnsi="Times New Roman" w:cs="Times New Roman"/>
        </w:rPr>
        <w:t xml:space="preserve">aizpildīta projekta pieteikuma </w:t>
      </w:r>
      <w:r w:rsidRPr="00B83429">
        <w:rPr>
          <w:rFonts w:ascii="Times New Roman" w:hAnsi="Times New Roman" w:cs="Times New Roman"/>
        </w:rPr>
        <w:t xml:space="preserve">veidlapa ar projekta ietvaros plānoto darbu izmaksu tāmi (1.pielikums); </w:t>
      </w:r>
    </w:p>
    <w:p w14:paraId="09BADC21"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ja projekts nav uz pašvaldības zemes, bet paredz ieguldījumu citai publiskai personai vai privātpersonai piederošā īpašumā, jāiesniedz attiecīgā īpašnieka rakstisks saskaņojums atļaut realizēt visas projektā paredzētās darbības (t.sk., būvniecību, ja tāda paredzēta) savā īpašumā, un </w:t>
      </w:r>
      <w:r>
        <w:rPr>
          <w:rFonts w:ascii="Times New Roman" w:hAnsi="Times New Roman" w:cs="Times New Roman"/>
        </w:rPr>
        <w:t>a</w:t>
      </w:r>
      <w:r w:rsidRPr="00B83429">
        <w:rPr>
          <w:rFonts w:ascii="Times New Roman" w:hAnsi="Times New Roman" w:cs="Times New Roman"/>
        </w:rPr>
        <w:t>pliecinājums, ka īpašnieks iepazinies un saprot līdzdalības budžeta konkursa projekta saturu un būtību;</w:t>
      </w:r>
    </w:p>
    <w:p w14:paraId="609B9522"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cita ar projekta pieteikumu saistīta dokumentācija, pēc iesniedzēja uzskatiem, piemēram, projekta skices (norādāmi visu projekta būtisko elementu izmēri un to izvietojums uz zemesgabala robežu plāna vai izdrukas no tīmekļvietnes </w:t>
      </w:r>
      <w:hyperlink r:id="rId8" w:history="1">
        <w:r w:rsidRPr="00B83429">
          <w:rPr>
            <w:rStyle w:val="Hipersaite"/>
            <w:rFonts w:ascii="Times New Roman" w:hAnsi="Times New Roman" w:cs="Times New Roman"/>
          </w:rPr>
          <w:t>www.topografija.lv</w:t>
        </w:r>
      </w:hyperlink>
      <w:r w:rsidRPr="00B83429">
        <w:rPr>
          <w:rFonts w:ascii="Times New Roman" w:hAnsi="Times New Roman" w:cs="Times New Roman"/>
        </w:rPr>
        <w:t xml:space="preserve">, </w:t>
      </w:r>
      <w:hyperlink r:id="rId9" w:history="1">
        <w:r w:rsidRPr="00B83429">
          <w:rPr>
            <w:rStyle w:val="Hipersaite"/>
            <w:rFonts w:ascii="Times New Roman" w:hAnsi="Times New Roman" w:cs="Times New Roman"/>
          </w:rPr>
          <w:t>www.kadastrs.lv</w:t>
        </w:r>
      </w:hyperlink>
      <w:r w:rsidRPr="00B83429">
        <w:rPr>
          <w:rFonts w:ascii="Times New Roman" w:hAnsi="Times New Roman" w:cs="Times New Roman"/>
        </w:rPr>
        <w:t xml:space="preserve"> vai </w:t>
      </w:r>
      <w:hyperlink r:id="rId10" w:history="1">
        <w:r w:rsidRPr="00B83429">
          <w:rPr>
            <w:rStyle w:val="Hipersaite"/>
            <w:rFonts w:ascii="Times New Roman" w:hAnsi="Times New Roman" w:cs="Times New Roman"/>
          </w:rPr>
          <w:t>www.geolatvija.lv</w:t>
        </w:r>
      </w:hyperlink>
      <w:r w:rsidRPr="00B83429">
        <w:rPr>
          <w:rFonts w:ascii="Times New Roman" w:hAnsi="Times New Roman" w:cs="Times New Roman"/>
        </w:rPr>
        <w:t xml:space="preserve">) un citi uzskates materiāli; </w:t>
      </w:r>
      <w:proofErr w:type="spellStart"/>
      <w:r w:rsidRPr="00B83429">
        <w:rPr>
          <w:rFonts w:ascii="Times New Roman" w:hAnsi="Times New Roman" w:cs="Times New Roman"/>
        </w:rPr>
        <w:t>vizualizācija</w:t>
      </w:r>
      <w:proofErr w:type="spellEnd"/>
      <w:r w:rsidRPr="00B83429">
        <w:rPr>
          <w:rFonts w:ascii="Times New Roman" w:hAnsi="Times New Roman" w:cs="Times New Roman"/>
        </w:rPr>
        <w:t>, kurā uzskatāmi attēlots projekta īstenošanas rezultāts;</w:t>
      </w:r>
    </w:p>
    <w:p w14:paraId="4BB52D91" w14:textId="77777777" w:rsidR="004E6A6B" w:rsidRPr="00B83429" w:rsidRDefault="004E6A6B" w:rsidP="004E6A6B">
      <w:pPr>
        <w:pStyle w:val="Sarakstarindkopa"/>
        <w:numPr>
          <w:ilvl w:val="0"/>
          <w:numId w:val="2"/>
        </w:numPr>
        <w:jc w:val="both"/>
        <w:rPr>
          <w:rFonts w:ascii="Times New Roman" w:hAnsi="Times New Roman" w:cs="Times New Roman"/>
        </w:rPr>
      </w:pPr>
      <w:r w:rsidRPr="00B83429">
        <w:rPr>
          <w:rFonts w:ascii="Times New Roman" w:hAnsi="Times New Roman" w:cs="Times New Roman"/>
        </w:rPr>
        <w:t>Projekta pieteikumu, kas sagatavots valsts valodā, datorrakstā un atbilstoši normatīvajiem aktiem par dokumenta noformēšanu, var iesniegt:</w:t>
      </w:r>
    </w:p>
    <w:p w14:paraId="00A1E2F4" w14:textId="77777777" w:rsidR="004E6A6B"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elektroniski nosūtot uz elektroniskā pasta adresi </w:t>
      </w:r>
      <w:hyperlink r:id="rId11" w:history="1">
        <w:r w:rsidRPr="00B83429">
          <w:rPr>
            <w:rStyle w:val="Hipersaite"/>
            <w:rFonts w:ascii="Times New Roman" w:hAnsi="Times New Roman" w:cs="Times New Roman"/>
          </w:rPr>
          <w:t>pasts@livani.lv</w:t>
        </w:r>
      </w:hyperlink>
      <w:r w:rsidRPr="00B83429">
        <w:rPr>
          <w:rFonts w:ascii="Times New Roman" w:hAnsi="Times New Roman" w:cs="Times New Roman"/>
        </w:rPr>
        <w:t xml:space="preserve"> vai Līvānu </w:t>
      </w:r>
      <w:r>
        <w:rPr>
          <w:rFonts w:ascii="Times New Roman" w:hAnsi="Times New Roman" w:cs="Times New Roman"/>
        </w:rPr>
        <w:t>novada pašvaldības oficiālo e-adresi ar drošu elektronisko parakstu, kas satur laika zīmogu;</w:t>
      </w:r>
    </w:p>
    <w:p w14:paraId="5D8C64DC" w14:textId="77777777" w:rsidR="004E6A6B" w:rsidRPr="005C357E"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projekta pieteikumu papīra formātā iesniedz klātienē Līvānu novada Valsts un pašvaldības vienotajos klientu apkalpošanas centros.</w:t>
      </w:r>
    </w:p>
    <w:p w14:paraId="6E062AEE"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Iesniedzējs ir tiesīgs pirms projekta pieteikuma iesniegšanas termiņa beigām grozīt iesniegto projekta pieteikumu vai atsaukt to līdz balsošanas termiņa sākumam.</w:t>
      </w:r>
    </w:p>
    <w:p w14:paraId="7DA9DE0C"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Visas izmaksas, kas saistītas ar projekta pieteikuma sagatavošanu un iesniegšanu, sedz iesniedzējs.</w:t>
      </w:r>
    </w:p>
    <w:p w14:paraId="78B880A5"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Pirms projekta pieteikuma iesniegšanas Līvānu novada Centrālā pārvalde nodrošina iesniedzējam iespēju:</w:t>
      </w:r>
    </w:p>
    <w:p w14:paraId="592C37B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vai plānotais projekts neattiecas uz nolikuma  14.5. punktā minēto atsauci;</w:t>
      </w:r>
    </w:p>
    <w:p w14:paraId="10637354"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projektā plānotā zemesgabala piederību, tā atļauto izmantošanas veidu, kādai pašvaldības autonomās funkcijas izpildei tas ir paredzēts;</w:t>
      </w:r>
    </w:p>
    <w:p w14:paraId="524C284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saņemt konsultācijas no speciālistiem ar projekta pieteikumu sagatavošanu saistītos jautājumos;</w:t>
      </w:r>
    </w:p>
    <w:p w14:paraId="4EB2A9B9" w14:textId="77777777" w:rsidR="004E6A6B" w:rsidRPr="00B66668"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citus ar konkursu saistītus jautājumus, kas uzdodami pirms projekta pieteikuma iesniegšanas termiņa beigām, sazinoties ar pašvaldības kontaktpersonu.</w:t>
      </w:r>
    </w:p>
    <w:p w14:paraId="37260E4D" w14:textId="77777777" w:rsidR="004E6A6B" w:rsidRPr="00C75DA9" w:rsidRDefault="004E6A6B" w:rsidP="004E6A6B">
      <w:pPr>
        <w:pStyle w:val="Sarakstarindkopa"/>
        <w:ind w:left="502"/>
        <w:jc w:val="both"/>
        <w:rPr>
          <w:rFonts w:ascii="Times New Roman" w:hAnsi="Times New Roman" w:cs="Times New Roman"/>
        </w:rPr>
      </w:pPr>
    </w:p>
    <w:p w14:paraId="49FF6F9F" w14:textId="77777777" w:rsidR="004E6A6B" w:rsidRDefault="004E6A6B" w:rsidP="004E6A6B">
      <w:pPr>
        <w:pStyle w:val="Sarakstarindkopa"/>
        <w:numPr>
          <w:ilvl w:val="0"/>
          <w:numId w:val="1"/>
        </w:numPr>
        <w:jc w:val="both"/>
        <w:rPr>
          <w:rFonts w:ascii="Times New Roman" w:hAnsi="Times New Roman" w:cs="Times New Roman"/>
          <w:b/>
          <w:bCs/>
        </w:rPr>
      </w:pPr>
      <w:r w:rsidRPr="003961E0">
        <w:rPr>
          <w:rFonts w:ascii="Times New Roman" w:hAnsi="Times New Roman" w:cs="Times New Roman"/>
          <w:b/>
          <w:bCs/>
        </w:rPr>
        <w:t>Projektu pieteikumu izvērtēšanas kārtība, lēmuma pieņemšana un paziņošana</w:t>
      </w:r>
    </w:p>
    <w:p w14:paraId="676A03D2" w14:textId="77777777" w:rsidR="004E6A6B" w:rsidRPr="003961E0" w:rsidRDefault="004E6A6B" w:rsidP="004E6A6B">
      <w:pPr>
        <w:pStyle w:val="Sarakstarindkopa"/>
        <w:ind w:left="1287"/>
        <w:jc w:val="both"/>
        <w:rPr>
          <w:rFonts w:ascii="Times New Roman" w:hAnsi="Times New Roman" w:cs="Times New Roman"/>
          <w:b/>
          <w:bCs/>
        </w:rPr>
      </w:pPr>
    </w:p>
    <w:p w14:paraId="6921800E"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sekretārs sagatavo iesniegto projektu pieteikumu apkopojumu, kurā par katru projekta pieteikumu tiek norādītas šādas ziņas: iesniedzēja vārds, uzvārds vai nosaukums, projekta nosaukums, projekta īstenošanai nepieciešamais prognozējamais finansējums, kritēriji projekta atbilstībai nolikuma 11.-14.punktiem.</w:t>
      </w:r>
    </w:p>
    <w:p w14:paraId="453A8116"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 xml:space="preserve">Projektu pieteikumu izskatīšana notiek bez iesniedzēju klātbūtnes. </w:t>
      </w:r>
    </w:p>
    <w:p w14:paraId="70770753" w14:textId="77777777" w:rsidR="004E6A6B" w:rsidRPr="00A30065" w:rsidRDefault="004E6A6B" w:rsidP="004E6A6B">
      <w:pPr>
        <w:pStyle w:val="Sarakstarindkopa"/>
        <w:numPr>
          <w:ilvl w:val="0"/>
          <w:numId w:val="2"/>
        </w:numPr>
        <w:ind w:hanging="502"/>
        <w:jc w:val="both"/>
        <w:rPr>
          <w:rFonts w:ascii="Times New Roman" w:hAnsi="Times New Roman" w:cs="Times New Roman"/>
        </w:rPr>
      </w:pPr>
      <w:r w:rsidRPr="00A30065">
        <w:rPr>
          <w:rFonts w:ascii="Times New Roman" w:hAnsi="Times New Roman" w:cs="Times New Roman"/>
        </w:rPr>
        <w:t>Jebkurā no kārtām komisija var lūgt papildu informāciju no iesniedzēja, ja tas nepieciešams projekta pieteikuma vērtēšanai, norādot atbildes termiņu.</w:t>
      </w:r>
    </w:p>
    <w:p w14:paraId="2160EF4B"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Pirms projektu pieteikumu izskatīšanas katrs komisijas loceklis paraksta apliecinājumu par interešu konflikta neesamību, vērtējot konkursam iesniegtos projektu pieteikumus.</w:t>
      </w:r>
    </w:p>
    <w:p w14:paraId="1EC8D8B4"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Ja komisijas loceklis atrodas interešu konfliktā, izskatot projekta pieteikumus, viņš par to </w:t>
      </w:r>
      <w:r w:rsidRPr="00A72C0C">
        <w:rPr>
          <w:rFonts w:ascii="Times New Roman" w:hAnsi="Times New Roman" w:cs="Times New Roman"/>
        </w:rPr>
        <w:t>informē pārējos komisijas locekļus un nepiedalās attiecīgā projekta pieteikuma vērtēšanā.</w:t>
      </w:r>
    </w:p>
    <w:p w14:paraId="1A2E3DAC" w14:textId="77777777" w:rsidR="004E6A6B" w:rsidRPr="00793E44" w:rsidRDefault="004E6A6B" w:rsidP="004E6A6B">
      <w:pPr>
        <w:pStyle w:val="Sarakstarindkopa"/>
        <w:numPr>
          <w:ilvl w:val="0"/>
          <w:numId w:val="2"/>
        </w:numPr>
        <w:jc w:val="both"/>
        <w:rPr>
          <w:rFonts w:ascii="Times New Roman" w:hAnsi="Times New Roman" w:cs="Times New Roman"/>
        </w:rPr>
      </w:pPr>
      <w:r w:rsidRPr="00793E44">
        <w:rPr>
          <w:rFonts w:ascii="Times New Roman" w:hAnsi="Times New Roman" w:cs="Times New Roman"/>
        </w:rPr>
        <w:t xml:space="preserve">Vērtēšana tiek veikta trijās kārtās. </w:t>
      </w:r>
    </w:p>
    <w:p w14:paraId="7B009F83" w14:textId="77777777" w:rsidR="004E6A6B" w:rsidRPr="0015682B" w:rsidRDefault="004E6A6B" w:rsidP="004E6A6B">
      <w:pPr>
        <w:pStyle w:val="Sarakstarindkopa"/>
        <w:numPr>
          <w:ilvl w:val="0"/>
          <w:numId w:val="2"/>
        </w:numPr>
        <w:jc w:val="both"/>
        <w:rPr>
          <w:rFonts w:ascii="Times New Roman" w:hAnsi="Times New Roman" w:cs="Times New Roman"/>
        </w:rPr>
      </w:pPr>
      <w:r w:rsidRPr="0015682B">
        <w:rPr>
          <w:rFonts w:ascii="Times New Roman" w:hAnsi="Times New Roman" w:cs="Times New Roman"/>
        </w:rPr>
        <w:lastRenderedPageBreak/>
        <w:t xml:space="preserve">Vērtēšanas pirmajā kārtā komisija vērtē projekta atbilstību nolikuma prasībām, kuras atrunātas 11.-14.punktos. </w:t>
      </w:r>
    </w:p>
    <w:p w14:paraId="61F44EFC" w14:textId="77777777" w:rsidR="004E6A6B" w:rsidRPr="00737E04"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Nolikuma prasībām neatbilstošos projektus komisija noraida 1.kārtā. </w:t>
      </w:r>
    </w:p>
    <w:p w14:paraId="7487170D"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Nolikumam atbilstošos projektu pieteikumus komisija nodod izvērtēšanai atbildīgajiem speciālistiem vai ekspertiem atzinuma sniegšanai un tāmju precizēšanai. Atzinumu sniegšana notiek samērīgos termiņos. </w:t>
      </w:r>
    </w:p>
    <w:p w14:paraId="7D8C3113"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Ikvienu projektu pirms tas tiek virzīts uz sabiedrības balsojumu, atbildīgie speciālisti pārbauda pēc sekojošiem kritērijiem, precizē, kur tas ir nepieciešams, un dod atzinumu: </w:t>
      </w:r>
    </w:p>
    <w:p w14:paraId="0643A0B7"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sagatavotajā tāmē ir ietvertas visas izdevumu kategorijas;</w:t>
      </w:r>
    </w:p>
    <w:p w14:paraId="6B7934D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projektu var īstenot noteiktajā vietā (piedāvā alternatīvus risinājumus, ja tādi ir);</w:t>
      </w:r>
    </w:p>
    <w:p w14:paraId="23EDFED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projekta ideja nav pretrunā ar pašvaldības attīstības plānošanas mērķiem, kurus tā īstenos tuvākajā laikā;</w:t>
      </w:r>
    </w:p>
    <w:p w14:paraId="7C556D9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teritorijas attīstības plānojums atļauj veikt projektā iecerētās idejas;</w:t>
      </w:r>
    </w:p>
    <w:p w14:paraId="7459451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nav kādu citu ierobežojumu, kas var kavēt projekta ieviešanu (drošības apsvērumi, teritorijas applūšana utt.).</w:t>
      </w:r>
    </w:p>
    <w:p w14:paraId="1FBD6A0A" w14:textId="77777777" w:rsidR="004E6A6B" w:rsidRPr="00737E04" w:rsidRDefault="004E6A6B" w:rsidP="004E6A6B">
      <w:pPr>
        <w:pStyle w:val="Sarakstarindkopa"/>
        <w:numPr>
          <w:ilvl w:val="0"/>
          <w:numId w:val="2"/>
        </w:numPr>
        <w:jc w:val="both"/>
        <w:rPr>
          <w:rFonts w:ascii="Times New Roman" w:hAnsi="Times New Roman" w:cs="Times New Roman"/>
        </w:rPr>
      </w:pPr>
      <w:r w:rsidRPr="00A72C0C">
        <w:rPr>
          <w:rFonts w:ascii="Times New Roman" w:hAnsi="Times New Roman" w:cs="Times New Roman"/>
        </w:rPr>
        <w:t xml:space="preserve">Vērtēšanas otrajā kārtā komisija izvērtē projektu pieteikumu īstenošanas iespējas, balstoties uz iesniegto dokumentāciju un pieaicināto specialistu atzinumiem. Projektus, kuru īstenošana ir atzīta par iespējamu, komisija nodod balsošanai sabiedrībai. Projektus, kuru īstenošana atzīta par neiespējamu, </w:t>
      </w:r>
      <w:r w:rsidRPr="00737E04">
        <w:rPr>
          <w:rFonts w:ascii="Times New Roman" w:hAnsi="Times New Roman" w:cs="Times New Roman"/>
        </w:rPr>
        <w:t xml:space="preserve">komisija otrajā kārtā noraida. </w:t>
      </w:r>
      <w:r w:rsidRPr="00737E04">
        <w:rPr>
          <w:rFonts w:ascii="Times New Roman" w:hAnsi="Times New Roman" w:cs="Times New Roman"/>
          <w:highlight w:val="yellow"/>
        </w:rPr>
        <w:t xml:space="preserve"> </w:t>
      </w:r>
    </w:p>
    <w:p w14:paraId="4099C8E4" w14:textId="77777777" w:rsidR="004E6A6B"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Vērtēšanas komisijas protokoli, pieaicinātu speciālistu atzinumi tiek publicēti tīmekļvietnē </w:t>
      </w:r>
      <w:hyperlink r:id="rId12" w:history="1">
        <w:r w:rsidRPr="00737E04">
          <w:rPr>
            <w:rStyle w:val="Hipersaite"/>
            <w:rFonts w:ascii="Times New Roman" w:hAnsi="Times New Roman" w:cs="Times New Roman"/>
          </w:rPr>
          <w:t>www.livani.lv</w:t>
        </w:r>
      </w:hyperlink>
      <w:r w:rsidRPr="00737E04">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66BCA2B3" w14:textId="77777777" w:rsidR="004E6A6B" w:rsidRPr="00F2284A" w:rsidRDefault="004E6A6B" w:rsidP="004E6A6B">
      <w:pPr>
        <w:pStyle w:val="Sarakstarindkopa"/>
        <w:numPr>
          <w:ilvl w:val="0"/>
          <w:numId w:val="2"/>
        </w:numPr>
        <w:jc w:val="both"/>
        <w:rPr>
          <w:rFonts w:ascii="Times New Roman" w:hAnsi="Times New Roman" w:cs="Times New Roman"/>
        </w:rPr>
      </w:pPr>
      <w:r w:rsidRPr="00F2284A">
        <w:rPr>
          <w:rFonts w:ascii="Times New Roman" w:hAnsi="Times New Roman" w:cs="Times New Roman"/>
        </w:rPr>
        <w:t>Projektu vērtēšanas trešā kārtā ir sabiedrības balsojums.</w:t>
      </w:r>
    </w:p>
    <w:p w14:paraId="6DBA9EF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 Balsošana par projektiem var būt gan elektroniska balsošanas rīkā - valsts vienotajā ģeotelpiskās informācijas portālā GeoLatvija.lv sadaļā «Līdzdalības budžets», gan klātienē, atbilstoši tīmekļvietnē </w:t>
      </w:r>
      <w:hyperlink r:id="rId13" w:history="1">
        <w:r w:rsidRPr="008101EF">
          <w:rPr>
            <w:rStyle w:val="Hipersaite"/>
            <w:rFonts w:ascii="Times New Roman" w:hAnsi="Times New Roman" w:cs="Times New Roman"/>
          </w:rPr>
          <w:t>www.livani.lv</w:t>
        </w:r>
      </w:hyperlink>
      <w:r w:rsidRPr="008101EF">
        <w:rPr>
          <w:rFonts w:ascii="Times New Roman" w:hAnsi="Times New Roman" w:cs="Times New Roman"/>
        </w:rPr>
        <w:t xml:space="preserve"> sadaļā “Sabiedrības līdzdalība” norādītai informācijai.</w:t>
      </w:r>
    </w:p>
    <w:p w14:paraId="2B725AA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Sabiedrības balsojumā var piedalīties fiziskās personas, kas deklarētas Līvānu novada pašvaldības administratīvajā teritorijā, kuras sasniegušas vismaz 16 gadu vecumu. Balsojumā katram balsotājam ir 2 balsis ar iespēju atbalstīt vienu projekta ideju lauku teritorijā un vienu projekta ideju pilsētas teritorijā. Balsotājs nevar balsot atkārtoti.</w:t>
      </w:r>
    </w:p>
    <w:p w14:paraId="5D0D87F8"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Sabiedrības balsošanas termiņu, kas nav īsāks par 14 dienām, nosaka vērtēšanas komisija, atspoguļojot to projektu vērtēšanas otrās kārtas protokolā un izziņojot pašvaldības komunikācijas kanālos, izvietojot informāciju pašvaldības KAC visā novada teritorijā.  </w:t>
      </w:r>
    </w:p>
    <w:p w14:paraId="6B262F39"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Pēc balsošanas termina beigām vērtēšanas komisija:</w:t>
      </w:r>
    </w:p>
    <w:p w14:paraId="32EEA0C2"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saskaita balsis, kas iegūtas sabiedrības balsojumā par katru balsošanā nodoto projekta ideju;</w:t>
      </w:r>
    </w:p>
    <w:p w14:paraId="079A007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sarindo projektus dilstošā secībā pēc iegūto balsu skaita;</w:t>
      </w:r>
    </w:p>
    <w:p w14:paraId="3A112588" w14:textId="77777777" w:rsidR="004E6A6B" w:rsidRPr="00D17CF3"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w:t>
      </w:r>
      <w:r w:rsidRPr="00D17CF3">
        <w:rPr>
          <w:rFonts w:ascii="Times New Roman" w:hAnsi="Times New Roman" w:cs="Times New Roman"/>
        </w:rPr>
        <w:t>ieņem lēmumu par uzvarētāju</w:t>
      </w:r>
      <w:r>
        <w:rPr>
          <w:rFonts w:ascii="Times New Roman" w:hAnsi="Times New Roman" w:cs="Times New Roman"/>
        </w:rPr>
        <w:t xml:space="preserve"> ( uzvarētājiem )</w:t>
      </w:r>
      <w:r w:rsidRPr="00D17CF3">
        <w:rPr>
          <w:rFonts w:ascii="Times New Roman" w:hAnsi="Times New Roman" w:cs="Times New Roman"/>
        </w:rPr>
        <w:t xml:space="preserve"> un finansējuma piešķiršanu</w:t>
      </w:r>
      <w:r>
        <w:rPr>
          <w:rFonts w:ascii="Times New Roman" w:hAnsi="Times New Roman" w:cs="Times New Roman"/>
        </w:rPr>
        <w:t>,</w:t>
      </w:r>
      <w:r w:rsidRPr="00D17CF3">
        <w:rPr>
          <w:rFonts w:ascii="Times New Roman" w:hAnsi="Times New Roman" w:cs="Times New Roman"/>
        </w:rPr>
        <w:t xml:space="preserve"> sagatavo lēmumprojektu par sabiedrības balsojuma rezultātu apstiprināšanu Līvānu novada pašvaldības domei;</w:t>
      </w:r>
    </w:p>
    <w:p w14:paraId="3ED9AABF" w14:textId="77777777" w:rsidR="004E6A6B" w:rsidRPr="00D17CF3" w:rsidRDefault="004E6A6B" w:rsidP="004E6A6B">
      <w:pPr>
        <w:pStyle w:val="Sarakstarindkopa"/>
        <w:numPr>
          <w:ilvl w:val="1"/>
          <w:numId w:val="2"/>
        </w:numPr>
        <w:jc w:val="both"/>
        <w:rPr>
          <w:rFonts w:ascii="Times New Roman" w:hAnsi="Times New Roman" w:cs="Times New Roman"/>
        </w:rPr>
      </w:pPr>
      <w:r w:rsidRPr="00D17CF3">
        <w:rPr>
          <w:rFonts w:ascii="Times New Roman" w:hAnsi="Times New Roman" w:cs="Times New Roman"/>
        </w:rPr>
        <w:t>ja nepieciešams, sagatavo Līvānu novada pašvaldības domei argumentētu priekšlikumu palielināt īstenojamo projektu finansējumu;</w:t>
      </w:r>
    </w:p>
    <w:p w14:paraId="3F784125" w14:textId="77777777" w:rsidR="004E6A6B" w:rsidRDefault="004E6A6B" w:rsidP="004E6A6B">
      <w:pPr>
        <w:pStyle w:val="Sarakstarindkopa"/>
        <w:numPr>
          <w:ilvl w:val="0"/>
          <w:numId w:val="2"/>
        </w:numPr>
        <w:jc w:val="both"/>
        <w:rPr>
          <w:rFonts w:ascii="Times New Roman" w:hAnsi="Times New Roman" w:cs="Times New Roman"/>
        </w:rPr>
      </w:pPr>
      <w:r w:rsidRPr="00D17CF3">
        <w:rPr>
          <w:rFonts w:ascii="Times New Roman" w:hAnsi="Times New Roman" w:cs="Times New Roman"/>
        </w:rPr>
        <w:t xml:space="preserve">Paziņojumu par konkursa rezultātiem publicē tīmekļvietnē </w:t>
      </w:r>
      <w:hyperlink r:id="rId14" w:history="1">
        <w:r w:rsidRPr="00D17CF3">
          <w:rPr>
            <w:rStyle w:val="Hipersaite"/>
            <w:rFonts w:ascii="Times New Roman" w:hAnsi="Times New Roman" w:cs="Times New Roman"/>
          </w:rPr>
          <w:t>www.livani.lv</w:t>
        </w:r>
      </w:hyperlink>
      <w:r w:rsidRPr="00D17CF3">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03680788" w14:textId="77777777" w:rsidR="004E6A6B" w:rsidRDefault="004E6A6B" w:rsidP="004E6A6B">
      <w:pPr>
        <w:pStyle w:val="Sarakstarindkopa"/>
        <w:ind w:left="502"/>
        <w:jc w:val="both"/>
        <w:rPr>
          <w:rFonts w:ascii="Times New Roman" w:hAnsi="Times New Roman" w:cs="Times New Roman"/>
        </w:rPr>
      </w:pPr>
    </w:p>
    <w:p w14:paraId="48F58CC6" w14:textId="77777777" w:rsidR="004E6A6B" w:rsidRDefault="004E6A6B" w:rsidP="004E6A6B">
      <w:pPr>
        <w:pStyle w:val="Sarakstarindkopa"/>
        <w:ind w:left="502"/>
        <w:jc w:val="both"/>
        <w:rPr>
          <w:rFonts w:ascii="Times New Roman" w:hAnsi="Times New Roman" w:cs="Times New Roman"/>
        </w:rPr>
      </w:pPr>
    </w:p>
    <w:p w14:paraId="0F2673C1" w14:textId="77777777" w:rsidR="004E6A6B" w:rsidRDefault="004E6A6B" w:rsidP="004E6A6B">
      <w:pPr>
        <w:pStyle w:val="Sarakstarindkopa"/>
        <w:ind w:left="502"/>
        <w:jc w:val="both"/>
        <w:rPr>
          <w:rFonts w:ascii="Times New Roman" w:hAnsi="Times New Roman" w:cs="Times New Roman"/>
        </w:rPr>
      </w:pPr>
    </w:p>
    <w:p w14:paraId="51337533" w14:textId="77777777" w:rsidR="004E6A6B" w:rsidRDefault="004E6A6B" w:rsidP="004E6A6B">
      <w:pPr>
        <w:pStyle w:val="Sarakstarindkopa"/>
        <w:ind w:left="502"/>
        <w:jc w:val="both"/>
        <w:rPr>
          <w:rFonts w:ascii="Times New Roman" w:hAnsi="Times New Roman" w:cs="Times New Roman"/>
        </w:rPr>
      </w:pPr>
    </w:p>
    <w:p w14:paraId="3E24074F" w14:textId="77777777" w:rsidR="004E6A6B" w:rsidRDefault="004E6A6B" w:rsidP="004E6A6B">
      <w:pPr>
        <w:pStyle w:val="Sarakstarindkopa"/>
        <w:ind w:left="502"/>
        <w:jc w:val="both"/>
        <w:rPr>
          <w:rFonts w:ascii="Times New Roman" w:hAnsi="Times New Roman" w:cs="Times New Roman"/>
        </w:rPr>
      </w:pPr>
    </w:p>
    <w:p w14:paraId="07393D1E" w14:textId="77777777" w:rsidR="004E6A6B" w:rsidRDefault="004E6A6B" w:rsidP="004E6A6B">
      <w:pPr>
        <w:pStyle w:val="Sarakstarindkopa"/>
        <w:numPr>
          <w:ilvl w:val="0"/>
          <w:numId w:val="1"/>
        </w:numPr>
        <w:jc w:val="both"/>
        <w:rPr>
          <w:rFonts w:ascii="Times New Roman" w:hAnsi="Times New Roman" w:cs="Times New Roman"/>
          <w:b/>
          <w:bCs/>
        </w:rPr>
      </w:pPr>
      <w:r w:rsidRPr="003D424F">
        <w:rPr>
          <w:rFonts w:ascii="Times New Roman" w:hAnsi="Times New Roman" w:cs="Times New Roman"/>
          <w:b/>
          <w:bCs/>
        </w:rPr>
        <w:lastRenderedPageBreak/>
        <w:t>Atbalstīto projektu ideju īstenošana un uzraudzība par līdzdalības budžeta izlietošanu</w:t>
      </w:r>
    </w:p>
    <w:p w14:paraId="39EA4C17" w14:textId="77777777" w:rsidR="004E6A6B" w:rsidRPr="003D424F" w:rsidRDefault="004E6A6B" w:rsidP="004E6A6B">
      <w:pPr>
        <w:pStyle w:val="Sarakstarindkopa"/>
        <w:ind w:left="1287"/>
        <w:jc w:val="both"/>
        <w:rPr>
          <w:rFonts w:ascii="Times New Roman" w:hAnsi="Times New Roman" w:cs="Times New Roman"/>
          <w:b/>
          <w:bCs/>
        </w:rPr>
      </w:pPr>
    </w:p>
    <w:p w14:paraId="6C75DDED"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Līvānu novada pašvaldības domes atbalstītos projektus Līvānu novada Centrālā pārvalde īsteno Pašvaldību likuma 62.panta otrajā daļā noteiktajos termiņos, tas ir projektu uzsāk triju mēnešu laikā pēc projektu konkursa rezultātu paziņošanas un īsteno divu gadu laikā.</w:t>
      </w:r>
    </w:p>
    <w:p w14:paraId="00CFC98F"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Līdzdalības budžeta izlietošanu uzrauga vērtēšanas komisija.</w:t>
      </w:r>
    </w:p>
    <w:p w14:paraId="3E741B30"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Informācija par projektu ieviešanas progresu regulāri tiek publicēta </w:t>
      </w:r>
      <w:r w:rsidRPr="00D17CF3">
        <w:rPr>
          <w:rFonts w:ascii="Times New Roman" w:hAnsi="Times New Roman" w:cs="Times New Roman"/>
        </w:rPr>
        <w:t xml:space="preserve">tīmekļvietnē </w:t>
      </w:r>
      <w:hyperlink r:id="rId15" w:history="1">
        <w:r w:rsidRPr="00D17CF3">
          <w:rPr>
            <w:rStyle w:val="Hipersaite"/>
            <w:rFonts w:ascii="Times New Roman" w:hAnsi="Times New Roman" w:cs="Times New Roman"/>
          </w:rPr>
          <w:t>www.livani.lv</w:t>
        </w:r>
      </w:hyperlink>
      <w:r>
        <w:rPr>
          <w:rFonts w:ascii="Times New Roman" w:hAnsi="Times New Roman" w:cs="Times New Roman"/>
        </w:rPr>
        <w:t xml:space="preserve"> sadaļā </w:t>
      </w:r>
      <w:r w:rsidRPr="00357738">
        <w:rPr>
          <w:rFonts w:ascii="Times New Roman" w:hAnsi="Times New Roman" w:cs="Times New Roman"/>
        </w:rPr>
        <w:t>“Sabiedrības līdzdalība”</w:t>
      </w:r>
      <w:r>
        <w:rPr>
          <w:rFonts w:ascii="Times New Roman" w:hAnsi="Times New Roman" w:cs="Times New Roman"/>
        </w:rPr>
        <w:t>.</w:t>
      </w:r>
    </w:p>
    <w:p w14:paraId="0743C8AC" w14:textId="77777777" w:rsidR="004E6A6B" w:rsidRDefault="004E6A6B" w:rsidP="004E6A6B">
      <w:pPr>
        <w:pStyle w:val="Sarakstarindkopa"/>
        <w:ind w:left="502"/>
        <w:jc w:val="both"/>
      </w:pPr>
    </w:p>
    <w:p w14:paraId="4E763152" w14:textId="77777777" w:rsidR="004E6A6B" w:rsidRDefault="004E6A6B" w:rsidP="004E6A6B">
      <w:pPr>
        <w:pStyle w:val="Sarakstarindkopa"/>
        <w:ind w:left="502"/>
        <w:jc w:val="both"/>
      </w:pPr>
    </w:p>
    <w:p w14:paraId="274EF187" w14:textId="77777777" w:rsidR="004E6A6B" w:rsidRDefault="004E6A6B" w:rsidP="004E6A6B">
      <w:pPr>
        <w:pStyle w:val="Sarakstarindkopa"/>
        <w:ind w:left="502"/>
        <w:jc w:val="both"/>
      </w:pPr>
    </w:p>
    <w:p w14:paraId="1A94A09C" w14:textId="77777777" w:rsidR="004E6A6B" w:rsidRDefault="004E6A6B" w:rsidP="004E6A6B">
      <w:pPr>
        <w:pStyle w:val="Sarakstarindkopa"/>
        <w:ind w:left="502"/>
        <w:jc w:val="both"/>
      </w:pPr>
    </w:p>
    <w:p w14:paraId="52E24EF9" w14:textId="5546C044" w:rsidR="004E6A6B" w:rsidRPr="00413E23" w:rsidRDefault="004E6A6B" w:rsidP="004E6A6B">
      <w:pPr>
        <w:pStyle w:val="Sarakstarindkopa"/>
        <w:ind w:left="502"/>
        <w:jc w:val="both"/>
        <w:rPr>
          <w:rFonts w:ascii="Times New Roman" w:hAnsi="Times New Roman" w:cs="Times New Roman"/>
          <w:sz w:val="24"/>
          <w:szCs w:val="24"/>
        </w:rPr>
      </w:pPr>
      <w:r w:rsidRPr="00413E23">
        <w:rPr>
          <w:rFonts w:ascii="Times New Roman" w:hAnsi="Times New Roman" w:cs="Times New Roman"/>
          <w:sz w:val="24"/>
          <w:szCs w:val="24"/>
        </w:rPr>
        <w:t>Līvānu novada pašvaldības domes priekšsēdētājs                                             A. Vaivods</w:t>
      </w:r>
    </w:p>
    <w:p w14:paraId="4EFC792D" w14:textId="77777777" w:rsidR="004E6A6B" w:rsidRDefault="004E6A6B" w:rsidP="004E6A6B">
      <w:pPr>
        <w:rPr>
          <w:rFonts w:ascii="Times New Roman" w:hAnsi="Times New Roman" w:cs="Times New Roman"/>
        </w:rPr>
      </w:pPr>
    </w:p>
    <w:p w14:paraId="46C1A191" w14:textId="77777777" w:rsidR="004E6A6B" w:rsidRDefault="004E6A6B" w:rsidP="004E6A6B">
      <w:pPr>
        <w:rPr>
          <w:rFonts w:ascii="Times New Roman" w:hAnsi="Times New Roman" w:cs="Times New Roman"/>
        </w:rPr>
      </w:pPr>
    </w:p>
    <w:p w14:paraId="0D6018F0" w14:textId="77777777" w:rsidR="004E6A6B" w:rsidRDefault="004E6A6B" w:rsidP="004E6A6B">
      <w:pPr>
        <w:rPr>
          <w:rFonts w:ascii="Times New Roman" w:hAnsi="Times New Roman" w:cs="Times New Roman"/>
        </w:rPr>
      </w:pPr>
    </w:p>
    <w:p w14:paraId="3AA959D3" w14:textId="77777777" w:rsidR="004E6A6B" w:rsidRDefault="004E6A6B" w:rsidP="004E6A6B">
      <w:pPr>
        <w:rPr>
          <w:rFonts w:ascii="Times New Roman" w:hAnsi="Times New Roman" w:cs="Times New Roman"/>
        </w:rPr>
      </w:pPr>
    </w:p>
    <w:p w14:paraId="0DE7B4B2" w14:textId="77777777" w:rsidR="004E6A6B" w:rsidRDefault="004E6A6B" w:rsidP="004E6A6B">
      <w:pPr>
        <w:rPr>
          <w:rFonts w:ascii="Times New Roman" w:hAnsi="Times New Roman" w:cs="Times New Roman"/>
        </w:rPr>
      </w:pPr>
    </w:p>
    <w:p w14:paraId="0D0BB741" w14:textId="77777777" w:rsidR="004E6A6B" w:rsidRDefault="004E6A6B" w:rsidP="004E6A6B">
      <w:pPr>
        <w:rPr>
          <w:rFonts w:ascii="Times New Roman" w:hAnsi="Times New Roman" w:cs="Times New Roman"/>
        </w:rPr>
      </w:pPr>
    </w:p>
    <w:p w14:paraId="158200FF" w14:textId="77777777" w:rsidR="004E6A6B" w:rsidRDefault="004E6A6B" w:rsidP="004E6A6B">
      <w:pPr>
        <w:rPr>
          <w:rFonts w:ascii="Times New Roman" w:hAnsi="Times New Roman" w:cs="Times New Roman"/>
        </w:rPr>
      </w:pPr>
    </w:p>
    <w:p w14:paraId="376CFBF2" w14:textId="77777777" w:rsidR="004E6A6B" w:rsidRDefault="004E6A6B" w:rsidP="004E6A6B">
      <w:pPr>
        <w:rPr>
          <w:rFonts w:ascii="Times New Roman" w:hAnsi="Times New Roman" w:cs="Times New Roman"/>
        </w:rPr>
      </w:pPr>
    </w:p>
    <w:p w14:paraId="6B0A4D6D" w14:textId="77777777" w:rsidR="004E6A6B" w:rsidRDefault="004E6A6B" w:rsidP="004E6A6B">
      <w:pPr>
        <w:rPr>
          <w:rFonts w:ascii="Times New Roman" w:hAnsi="Times New Roman" w:cs="Times New Roman"/>
        </w:rPr>
      </w:pPr>
    </w:p>
    <w:p w14:paraId="054938A0" w14:textId="77777777" w:rsidR="004E6A6B" w:rsidRDefault="004E6A6B" w:rsidP="004E6A6B">
      <w:pPr>
        <w:rPr>
          <w:rFonts w:ascii="Times New Roman" w:hAnsi="Times New Roman" w:cs="Times New Roman"/>
        </w:rPr>
      </w:pPr>
    </w:p>
    <w:p w14:paraId="650E067F" w14:textId="77777777" w:rsidR="004E6A6B" w:rsidRDefault="004E6A6B" w:rsidP="004E6A6B">
      <w:pPr>
        <w:rPr>
          <w:rFonts w:ascii="Times New Roman" w:hAnsi="Times New Roman" w:cs="Times New Roman"/>
        </w:rPr>
      </w:pPr>
    </w:p>
    <w:p w14:paraId="661C3510" w14:textId="77777777" w:rsidR="004E6A6B" w:rsidRDefault="004E6A6B" w:rsidP="004E6A6B">
      <w:pPr>
        <w:rPr>
          <w:rFonts w:ascii="Times New Roman" w:hAnsi="Times New Roman" w:cs="Times New Roman"/>
        </w:rPr>
      </w:pPr>
    </w:p>
    <w:p w14:paraId="632C9B79" w14:textId="77777777" w:rsidR="004E6A6B" w:rsidRDefault="004E6A6B" w:rsidP="004E6A6B">
      <w:pPr>
        <w:rPr>
          <w:rFonts w:ascii="Times New Roman" w:hAnsi="Times New Roman" w:cs="Times New Roman"/>
        </w:rPr>
      </w:pPr>
    </w:p>
    <w:p w14:paraId="41556A0B" w14:textId="77777777" w:rsidR="004E6A6B" w:rsidRDefault="004E6A6B" w:rsidP="004E6A6B">
      <w:pPr>
        <w:rPr>
          <w:rFonts w:ascii="Times New Roman" w:hAnsi="Times New Roman" w:cs="Times New Roman"/>
        </w:rPr>
      </w:pPr>
    </w:p>
    <w:p w14:paraId="04D1EFDB" w14:textId="77777777" w:rsidR="004E6A6B" w:rsidRDefault="004E6A6B" w:rsidP="004E6A6B">
      <w:pPr>
        <w:rPr>
          <w:rFonts w:ascii="Times New Roman" w:hAnsi="Times New Roman" w:cs="Times New Roman"/>
        </w:rPr>
      </w:pPr>
    </w:p>
    <w:p w14:paraId="04EB5F75" w14:textId="77777777" w:rsidR="004E6A6B" w:rsidRDefault="004E6A6B" w:rsidP="004E6A6B">
      <w:pPr>
        <w:rPr>
          <w:rFonts w:ascii="Times New Roman" w:hAnsi="Times New Roman" w:cs="Times New Roman"/>
        </w:rPr>
      </w:pPr>
    </w:p>
    <w:p w14:paraId="54B9B623" w14:textId="77777777" w:rsidR="004E6A6B" w:rsidRDefault="004E6A6B" w:rsidP="004E6A6B">
      <w:pPr>
        <w:rPr>
          <w:rFonts w:ascii="Times New Roman" w:hAnsi="Times New Roman" w:cs="Times New Roman"/>
        </w:rPr>
      </w:pPr>
    </w:p>
    <w:p w14:paraId="738D441D" w14:textId="77777777" w:rsidR="004E6A6B" w:rsidRDefault="004E6A6B" w:rsidP="004E6A6B">
      <w:pPr>
        <w:rPr>
          <w:rFonts w:ascii="Times New Roman" w:hAnsi="Times New Roman" w:cs="Times New Roman"/>
        </w:rPr>
      </w:pPr>
    </w:p>
    <w:p w14:paraId="0D7AFFDA" w14:textId="77777777" w:rsidR="004E6A6B" w:rsidRDefault="004E6A6B" w:rsidP="004E6A6B">
      <w:pPr>
        <w:rPr>
          <w:rFonts w:ascii="Times New Roman" w:hAnsi="Times New Roman" w:cs="Times New Roman"/>
        </w:rPr>
      </w:pPr>
    </w:p>
    <w:p w14:paraId="42B616A7" w14:textId="77777777" w:rsidR="004E6A6B" w:rsidRDefault="004E6A6B" w:rsidP="004E6A6B">
      <w:pPr>
        <w:rPr>
          <w:rFonts w:ascii="Times New Roman" w:hAnsi="Times New Roman" w:cs="Times New Roman"/>
        </w:rPr>
      </w:pPr>
    </w:p>
    <w:p w14:paraId="5E8FD0F2" w14:textId="77777777" w:rsidR="004E6A6B" w:rsidRDefault="004E6A6B" w:rsidP="004E6A6B">
      <w:pPr>
        <w:rPr>
          <w:rFonts w:ascii="Times New Roman" w:hAnsi="Times New Roman" w:cs="Times New Roman"/>
        </w:rPr>
      </w:pPr>
    </w:p>
    <w:p w14:paraId="4E4FAA4E" w14:textId="77777777" w:rsidR="004E6A6B" w:rsidRDefault="004E6A6B" w:rsidP="004E6A6B">
      <w:pPr>
        <w:rPr>
          <w:rFonts w:ascii="Times New Roman" w:hAnsi="Times New Roman" w:cs="Times New Roman"/>
        </w:rPr>
      </w:pPr>
    </w:p>
    <w:p w14:paraId="61455CBB" w14:textId="77777777" w:rsidR="004E6A6B" w:rsidRDefault="004E6A6B" w:rsidP="004E6A6B">
      <w:pPr>
        <w:rPr>
          <w:rFonts w:ascii="Times New Roman" w:hAnsi="Times New Roman" w:cs="Times New Roman"/>
        </w:rPr>
      </w:pPr>
    </w:p>
    <w:p w14:paraId="3D036F70" w14:textId="77777777" w:rsidR="004E6A6B" w:rsidRDefault="004E6A6B" w:rsidP="004E6A6B">
      <w:pPr>
        <w:pStyle w:val="Sarakstarindkopa"/>
        <w:ind w:left="502"/>
        <w:jc w:val="right"/>
        <w:rPr>
          <w:rFonts w:ascii="Times New Roman" w:hAnsi="Times New Roman" w:cs="Times New Roman"/>
        </w:rPr>
      </w:pPr>
      <w:r>
        <w:rPr>
          <w:rFonts w:ascii="Times New Roman" w:hAnsi="Times New Roman" w:cs="Times New Roman"/>
        </w:rPr>
        <w:lastRenderedPageBreak/>
        <w:t>1.pielikums</w:t>
      </w:r>
    </w:p>
    <w:p w14:paraId="47D6FF0B" w14:textId="77777777" w:rsidR="004E6A6B" w:rsidRDefault="004E6A6B" w:rsidP="004E6A6B">
      <w:pPr>
        <w:pStyle w:val="Sarakstarindkopa"/>
        <w:ind w:left="502"/>
        <w:jc w:val="both"/>
        <w:rPr>
          <w:rFonts w:ascii="Times New Roman" w:hAnsi="Times New Roman" w:cs="Times New Roman"/>
        </w:rPr>
      </w:pPr>
    </w:p>
    <w:p w14:paraId="1E031D4B" w14:textId="77777777" w:rsidR="004E6A6B" w:rsidRPr="008B05EA" w:rsidRDefault="004E6A6B" w:rsidP="004E6A6B">
      <w:pPr>
        <w:pStyle w:val="Sarakstarindkopa"/>
        <w:ind w:left="502"/>
        <w:jc w:val="center"/>
        <w:rPr>
          <w:rFonts w:ascii="Times New Roman" w:hAnsi="Times New Roman" w:cs="Times New Roman"/>
          <w:b/>
          <w:bCs/>
        </w:rPr>
      </w:pPr>
      <w:r w:rsidRPr="008B05EA">
        <w:rPr>
          <w:rFonts w:ascii="Times New Roman" w:hAnsi="Times New Roman" w:cs="Times New Roman"/>
          <w:b/>
          <w:bCs/>
        </w:rPr>
        <w:t>PROJEKTA IDEJAS PIETEIKUMA VEIDLAPA</w:t>
      </w:r>
    </w:p>
    <w:p w14:paraId="788786FB" w14:textId="77777777" w:rsidR="004E6A6B" w:rsidRDefault="004E6A6B" w:rsidP="004E6A6B">
      <w:pPr>
        <w:pStyle w:val="Sarakstarindkopa"/>
        <w:ind w:left="502"/>
        <w:jc w:val="center"/>
        <w:rPr>
          <w:rFonts w:ascii="Times New Roman" w:hAnsi="Times New Roman" w:cs="Times New Roman"/>
        </w:rPr>
      </w:pPr>
      <w:r>
        <w:rPr>
          <w:rFonts w:ascii="Times New Roman" w:hAnsi="Times New Roman" w:cs="Times New Roman"/>
        </w:rPr>
        <w:t>Līvānu novada pašvaldības līdzdalības budžeta projektu ideju konkursam</w:t>
      </w:r>
    </w:p>
    <w:p w14:paraId="025248FE" w14:textId="77777777" w:rsidR="004E6A6B" w:rsidRDefault="004E6A6B" w:rsidP="004E6A6B">
      <w:pPr>
        <w:pStyle w:val="Sarakstarindkopa"/>
        <w:ind w:left="502"/>
        <w:jc w:val="both"/>
        <w:rPr>
          <w:rFonts w:ascii="Times New Roman" w:hAnsi="Times New Roman" w:cs="Times New Roman"/>
        </w:rPr>
      </w:pPr>
    </w:p>
    <w:p w14:paraId="29C6EADA" w14:textId="77777777" w:rsidR="004E6A6B" w:rsidRDefault="004E6A6B" w:rsidP="004E6A6B">
      <w:pPr>
        <w:pStyle w:val="Sarakstarindkopa"/>
        <w:ind w:left="502"/>
        <w:jc w:val="both"/>
        <w:rPr>
          <w:rFonts w:ascii="Times New Roman" w:hAnsi="Times New Roman" w:cs="Times New Roman"/>
        </w:rPr>
      </w:pPr>
    </w:p>
    <w:p w14:paraId="4F2C77FA" w14:textId="77777777" w:rsidR="004E6A6B" w:rsidRPr="00955387"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Informējam, ka Jūsu personas datu (vārds, uzvārds, personas kods, deklarētās dzīvesvietas adrese,</w:t>
      </w:r>
      <w:r>
        <w:rPr>
          <w:rFonts w:ascii="Times New Roman" w:hAnsi="Times New Roman" w:cs="Times New Roman"/>
        </w:rPr>
        <w:t xml:space="preserve"> </w:t>
      </w:r>
      <w:r w:rsidRPr="00955387">
        <w:rPr>
          <w:rFonts w:ascii="Times New Roman" w:hAnsi="Times New Roman" w:cs="Times New Roman"/>
        </w:rPr>
        <w:t>kontaktinformācija saziņai (tālruņa numurs, e-pasta adrese), IP adrese) apstrādes mērķi ir:</w:t>
      </w:r>
    </w:p>
    <w:p w14:paraId="780386F0"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 xml:space="preserve">1) identificēt Jūs un pārliecināties, vai atbilstat </w:t>
      </w:r>
      <w:r>
        <w:rPr>
          <w:rFonts w:ascii="Times New Roman" w:hAnsi="Times New Roman" w:cs="Times New Roman"/>
        </w:rPr>
        <w:t xml:space="preserve">Līvānu novada </w:t>
      </w:r>
      <w:r w:rsidRPr="00955387">
        <w:rPr>
          <w:rFonts w:ascii="Times New Roman" w:hAnsi="Times New Roman" w:cs="Times New Roman"/>
        </w:rPr>
        <w:t xml:space="preserve"> </w:t>
      </w:r>
      <w:r>
        <w:rPr>
          <w:rFonts w:ascii="Times New Roman" w:hAnsi="Times New Roman" w:cs="Times New Roman"/>
        </w:rPr>
        <w:t xml:space="preserve">pašvaldības </w:t>
      </w:r>
      <w:r w:rsidRPr="00955387">
        <w:rPr>
          <w:rFonts w:ascii="Times New Roman" w:hAnsi="Times New Roman" w:cs="Times New Roman"/>
        </w:rPr>
        <w:t>līdzdalības budžeta nolikuma prasībām;</w:t>
      </w:r>
    </w:p>
    <w:p w14:paraId="3A5C8C37"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2) saziņai ar Jums nolikumā minētajos gadījumos.</w:t>
      </w:r>
    </w:p>
    <w:p w14:paraId="0B7BEA88" w14:textId="77777777" w:rsidR="004E6A6B"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 xml:space="preserve">Jūs kā iesniedzējs esat atbildīgs par personas datu nodošanas </w:t>
      </w:r>
      <w:r>
        <w:rPr>
          <w:rFonts w:ascii="Times New Roman" w:hAnsi="Times New Roman" w:cs="Times New Roman"/>
        </w:rPr>
        <w:t>Līvānu novada</w:t>
      </w:r>
      <w:r w:rsidRPr="00955387">
        <w:rPr>
          <w:rFonts w:ascii="Times New Roman" w:hAnsi="Times New Roman" w:cs="Times New Roman"/>
        </w:rPr>
        <w:t xml:space="preserve"> pašvaldībai likumību, tajā</w:t>
      </w:r>
      <w:r>
        <w:rPr>
          <w:rFonts w:ascii="Times New Roman" w:hAnsi="Times New Roman" w:cs="Times New Roman"/>
        </w:rPr>
        <w:t xml:space="preserve"> </w:t>
      </w:r>
      <w:r w:rsidRPr="00955387">
        <w:rPr>
          <w:rFonts w:ascii="Times New Roman" w:hAnsi="Times New Roman" w:cs="Times New Roman"/>
        </w:rPr>
        <w:t xml:space="preserve">skaitā Jums ir aizliegts sniegt </w:t>
      </w:r>
      <w:r>
        <w:rPr>
          <w:rFonts w:ascii="Times New Roman" w:hAnsi="Times New Roman" w:cs="Times New Roman"/>
        </w:rPr>
        <w:t>Līvānu novada</w:t>
      </w:r>
      <w:r w:rsidRPr="00955387">
        <w:rPr>
          <w:rFonts w:ascii="Times New Roman" w:hAnsi="Times New Roman" w:cs="Times New Roman"/>
        </w:rPr>
        <w:t xml:space="preserve"> pašvaldībai personas datus, ja šai apstrādei nepastāv juridisks</w:t>
      </w:r>
      <w:r>
        <w:rPr>
          <w:rFonts w:ascii="Times New Roman" w:hAnsi="Times New Roman" w:cs="Times New Roman"/>
        </w:rPr>
        <w:t xml:space="preserve"> </w:t>
      </w:r>
      <w:r w:rsidRPr="00AA3DEF">
        <w:rPr>
          <w:rFonts w:ascii="Times New Roman" w:hAnsi="Times New Roman" w:cs="Times New Roman"/>
        </w:rPr>
        <w:t>pamats.</w:t>
      </w:r>
    </w:p>
    <w:p w14:paraId="2BE12100" w14:textId="77777777" w:rsidR="004E6A6B" w:rsidRDefault="004E6A6B" w:rsidP="004E6A6B">
      <w:pPr>
        <w:pStyle w:val="Sarakstarindkopa"/>
        <w:ind w:left="0" w:firstLine="502"/>
        <w:jc w:val="both"/>
        <w:rPr>
          <w:rFonts w:ascii="Times New Roman" w:hAnsi="Times New Roman" w:cs="Times New Roman"/>
        </w:rPr>
      </w:pPr>
    </w:p>
    <w:p w14:paraId="76BBBC50" w14:textId="77777777" w:rsidR="004E6A6B" w:rsidRDefault="004E6A6B" w:rsidP="004E6A6B">
      <w:pPr>
        <w:pStyle w:val="Sarakstarindkopa"/>
        <w:numPr>
          <w:ilvl w:val="0"/>
          <w:numId w:val="3"/>
        </w:numPr>
        <w:jc w:val="both"/>
        <w:rPr>
          <w:rFonts w:ascii="Times New Roman" w:hAnsi="Times New Roman" w:cs="Times New Roman"/>
        </w:rPr>
      </w:pPr>
      <w:r>
        <w:rPr>
          <w:rFonts w:ascii="Times New Roman" w:hAnsi="Times New Roman" w:cs="Times New Roman"/>
        </w:rPr>
        <w:t>Informācija par projektu</w:t>
      </w:r>
    </w:p>
    <w:tbl>
      <w:tblPr>
        <w:tblStyle w:val="Reatabula"/>
        <w:tblW w:w="0" w:type="auto"/>
        <w:tblLook w:val="04A0" w:firstRow="1" w:lastRow="0" w:firstColumn="1" w:lastColumn="0" w:noHBand="0" w:noVBand="1"/>
      </w:tblPr>
      <w:tblGrid>
        <w:gridCol w:w="4358"/>
        <w:gridCol w:w="4322"/>
      </w:tblGrid>
      <w:tr w:rsidR="004E6A6B" w14:paraId="3CF78963" w14:textId="77777777" w:rsidTr="00DE40BC">
        <w:tc>
          <w:tcPr>
            <w:tcW w:w="8822" w:type="dxa"/>
            <w:gridSpan w:val="2"/>
            <w:shd w:val="pct15" w:color="auto" w:fill="auto"/>
          </w:tcPr>
          <w:p w14:paraId="1B343590"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Projekta iesniedzējs – fiziska persona</w:t>
            </w:r>
          </w:p>
        </w:tc>
      </w:tr>
      <w:tr w:rsidR="004E6A6B" w14:paraId="3AC1393E" w14:textId="77777777" w:rsidTr="00DE40BC">
        <w:tc>
          <w:tcPr>
            <w:tcW w:w="4411" w:type="dxa"/>
          </w:tcPr>
          <w:p w14:paraId="7F5E7E04" w14:textId="77777777" w:rsidR="004E6A6B" w:rsidRDefault="004E6A6B" w:rsidP="00DE40BC">
            <w:pPr>
              <w:jc w:val="both"/>
              <w:rPr>
                <w:rFonts w:ascii="Times New Roman" w:hAnsi="Times New Roman" w:cs="Times New Roman"/>
              </w:rPr>
            </w:pPr>
            <w:r>
              <w:rPr>
                <w:rFonts w:ascii="Times New Roman" w:hAnsi="Times New Roman" w:cs="Times New Roman"/>
              </w:rPr>
              <w:t>Vārds, uzvārds</w:t>
            </w:r>
          </w:p>
        </w:tc>
        <w:tc>
          <w:tcPr>
            <w:tcW w:w="4411" w:type="dxa"/>
          </w:tcPr>
          <w:p w14:paraId="67156499" w14:textId="77777777" w:rsidR="004E6A6B" w:rsidRDefault="004E6A6B" w:rsidP="00DE40BC">
            <w:pPr>
              <w:jc w:val="both"/>
              <w:rPr>
                <w:rFonts w:ascii="Times New Roman" w:hAnsi="Times New Roman" w:cs="Times New Roman"/>
              </w:rPr>
            </w:pPr>
          </w:p>
        </w:tc>
      </w:tr>
      <w:tr w:rsidR="004E6A6B" w14:paraId="2407D56A" w14:textId="77777777" w:rsidTr="00DE40BC">
        <w:tc>
          <w:tcPr>
            <w:tcW w:w="4411" w:type="dxa"/>
          </w:tcPr>
          <w:p w14:paraId="21BDDC70" w14:textId="77777777" w:rsidR="004E6A6B" w:rsidRDefault="004E6A6B" w:rsidP="00DE40BC">
            <w:pPr>
              <w:jc w:val="both"/>
              <w:rPr>
                <w:rFonts w:ascii="Times New Roman" w:hAnsi="Times New Roman" w:cs="Times New Roman"/>
              </w:rPr>
            </w:pPr>
            <w:r>
              <w:rPr>
                <w:rFonts w:ascii="Times New Roman" w:hAnsi="Times New Roman" w:cs="Times New Roman"/>
              </w:rPr>
              <w:t>Personas kods</w:t>
            </w:r>
          </w:p>
        </w:tc>
        <w:tc>
          <w:tcPr>
            <w:tcW w:w="4411" w:type="dxa"/>
          </w:tcPr>
          <w:p w14:paraId="0BBE7128" w14:textId="77777777" w:rsidR="004E6A6B" w:rsidRDefault="004E6A6B" w:rsidP="00DE40BC">
            <w:pPr>
              <w:jc w:val="both"/>
              <w:rPr>
                <w:rFonts w:ascii="Times New Roman" w:hAnsi="Times New Roman" w:cs="Times New Roman"/>
              </w:rPr>
            </w:pPr>
          </w:p>
        </w:tc>
      </w:tr>
      <w:tr w:rsidR="004E6A6B" w14:paraId="78553343" w14:textId="77777777" w:rsidTr="00DE40BC">
        <w:tc>
          <w:tcPr>
            <w:tcW w:w="4411" w:type="dxa"/>
          </w:tcPr>
          <w:p w14:paraId="5B92FABB" w14:textId="77777777" w:rsidR="004E6A6B" w:rsidRDefault="004E6A6B" w:rsidP="00DE40BC">
            <w:pPr>
              <w:jc w:val="both"/>
              <w:rPr>
                <w:rFonts w:ascii="Times New Roman" w:hAnsi="Times New Roman" w:cs="Times New Roman"/>
              </w:rPr>
            </w:pPr>
            <w:r>
              <w:rPr>
                <w:rFonts w:ascii="Times New Roman" w:hAnsi="Times New Roman" w:cs="Times New Roman"/>
              </w:rPr>
              <w:t>Deklarētas dzīvesvietas adrese</w:t>
            </w:r>
          </w:p>
        </w:tc>
        <w:tc>
          <w:tcPr>
            <w:tcW w:w="4411" w:type="dxa"/>
          </w:tcPr>
          <w:p w14:paraId="30A9ACC1" w14:textId="77777777" w:rsidR="004E6A6B" w:rsidRDefault="004E6A6B" w:rsidP="00DE40BC">
            <w:pPr>
              <w:jc w:val="both"/>
              <w:rPr>
                <w:rFonts w:ascii="Times New Roman" w:hAnsi="Times New Roman" w:cs="Times New Roman"/>
              </w:rPr>
            </w:pPr>
          </w:p>
        </w:tc>
      </w:tr>
      <w:tr w:rsidR="004E6A6B" w14:paraId="0D63223C" w14:textId="77777777" w:rsidTr="00DE40BC">
        <w:tc>
          <w:tcPr>
            <w:tcW w:w="4411" w:type="dxa"/>
          </w:tcPr>
          <w:p w14:paraId="779C98A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4D996708"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11127D71" w14:textId="77777777" w:rsidR="004E6A6B" w:rsidRDefault="004E6A6B" w:rsidP="00DE40BC">
            <w:pPr>
              <w:jc w:val="both"/>
              <w:rPr>
                <w:rFonts w:ascii="Times New Roman" w:hAnsi="Times New Roman" w:cs="Times New Roman"/>
              </w:rPr>
            </w:pPr>
          </w:p>
        </w:tc>
      </w:tr>
      <w:tr w:rsidR="004E6A6B" w14:paraId="1C92F1B9" w14:textId="77777777" w:rsidTr="00DE40BC">
        <w:tc>
          <w:tcPr>
            <w:tcW w:w="4411" w:type="dxa"/>
          </w:tcPr>
          <w:p w14:paraId="2F25048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3A2B99BE"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35B5DAAD" w14:textId="77777777" w:rsidR="004E6A6B" w:rsidRDefault="004E6A6B" w:rsidP="00DE40BC">
            <w:pPr>
              <w:jc w:val="both"/>
              <w:rPr>
                <w:rFonts w:ascii="Times New Roman" w:hAnsi="Times New Roman" w:cs="Times New Roman"/>
              </w:rPr>
            </w:pPr>
          </w:p>
        </w:tc>
      </w:tr>
    </w:tbl>
    <w:p w14:paraId="4C4FF5A3"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4358"/>
        <w:gridCol w:w="4322"/>
      </w:tblGrid>
      <w:tr w:rsidR="004E6A6B" w14:paraId="3DAC742E" w14:textId="77777777" w:rsidTr="00DE40BC">
        <w:tc>
          <w:tcPr>
            <w:tcW w:w="8822" w:type="dxa"/>
            <w:gridSpan w:val="2"/>
            <w:shd w:val="pct15" w:color="auto" w:fill="auto"/>
          </w:tcPr>
          <w:p w14:paraId="328F473B"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 xml:space="preserve">Projekta iesniedzējs – </w:t>
            </w:r>
            <w:r>
              <w:rPr>
                <w:rFonts w:ascii="Times New Roman" w:hAnsi="Times New Roman" w:cs="Times New Roman"/>
                <w:b/>
              </w:rPr>
              <w:t xml:space="preserve">juridiskā </w:t>
            </w:r>
            <w:r w:rsidRPr="0094038D">
              <w:rPr>
                <w:rFonts w:ascii="Times New Roman" w:hAnsi="Times New Roman" w:cs="Times New Roman"/>
                <w:b/>
              </w:rPr>
              <w:t>persona</w:t>
            </w:r>
            <w:r>
              <w:rPr>
                <w:rFonts w:ascii="Times New Roman" w:hAnsi="Times New Roman" w:cs="Times New Roman"/>
                <w:b/>
              </w:rPr>
              <w:t xml:space="preserve"> (nevalstiskā organizācija)</w:t>
            </w:r>
          </w:p>
        </w:tc>
      </w:tr>
      <w:tr w:rsidR="004E6A6B" w14:paraId="1D228312" w14:textId="77777777" w:rsidTr="00DE40BC">
        <w:tc>
          <w:tcPr>
            <w:tcW w:w="4411" w:type="dxa"/>
          </w:tcPr>
          <w:p w14:paraId="1BF1E912" w14:textId="77777777" w:rsidR="004E6A6B" w:rsidRDefault="004E6A6B" w:rsidP="00DE40BC">
            <w:pPr>
              <w:jc w:val="both"/>
              <w:rPr>
                <w:rFonts w:ascii="Times New Roman" w:hAnsi="Times New Roman" w:cs="Times New Roman"/>
              </w:rPr>
            </w:pPr>
            <w:r>
              <w:rPr>
                <w:rFonts w:ascii="Times New Roman" w:hAnsi="Times New Roman" w:cs="Times New Roman"/>
              </w:rPr>
              <w:t>Nosaukums</w:t>
            </w:r>
          </w:p>
        </w:tc>
        <w:tc>
          <w:tcPr>
            <w:tcW w:w="4411" w:type="dxa"/>
          </w:tcPr>
          <w:p w14:paraId="2A8721A5" w14:textId="77777777" w:rsidR="004E6A6B" w:rsidRDefault="004E6A6B" w:rsidP="00DE40BC">
            <w:pPr>
              <w:jc w:val="both"/>
              <w:rPr>
                <w:rFonts w:ascii="Times New Roman" w:hAnsi="Times New Roman" w:cs="Times New Roman"/>
              </w:rPr>
            </w:pPr>
          </w:p>
        </w:tc>
      </w:tr>
      <w:tr w:rsidR="004E6A6B" w14:paraId="4240FA66" w14:textId="77777777" w:rsidTr="00DE40BC">
        <w:tc>
          <w:tcPr>
            <w:tcW w:w="4411" w:type="dxa"/>
          </w:tcPr>
          <w:p w14:paraId="500B11FE" w14:textId="77777777" w:rsidR="004E6A6B" w:rsidRDefault="004E6A6B" w:rsidP="00DE40BC">
            <w:pPr>
              <w:jc w:val="both"/>
              <w:rPr>
                <w:rFonts w:ascii="Times New Roman" w:hAnsi="Times New Roman" w:cs="Times New Roman"/>
              </w:rPr>
            </w:pPr>
            <w:r>
              <w:rPr>
                <w:rFonts w:ascii="Times New Roman" w:hAnsi="Times New Roman" w:cs="Times New Roman"/>
              </w:rPr>
              <w:t>Vienotais reģistrācijas numurs</w:t>
            </w:r>
          </w:p>
        </w:tc>
        <w:tc>
          <w:tcPr>
            <w:tcW w:w="4411" w:type="dxa"/>
          </w:tcPr>
          <w:p w14:paraId="53BE2FEA" w14:textId="77777777" w:rsidR="004E6A6B" w:rsidRDefault="004E6A6B" w:rsidP="00DE40BC">
            <w:pPr>
              <w:jc w:val="both"/>
              <w:rPr>
                <w:rFonts w:ascii="Times New Roman" w:hAnsi="Times New Roman" w:cs="Times New Roman"/>
              </w:rPr>
            </w:pPr>
          </w:p>
        </w:tc>
      </w:tr>
      <w:tr w:rsidR="004E6A6B" w14:paraId="35E84F83" w14:textId="77777777" w:rsidTr="00DE40BC">
        <w:tc>
          <w:tcPr>
            <w:tcW w:w="4411" w:type="dxa"/>
          </w:tcPr>
          <w:p w14:paraId="51D30574" w14:textId="77777777" w:rsidR="004E6A6B" w:rsidRDefault="004E6A6B" w:rsidP="00DE40BC">
            <w:pPr>
              <w:jc w:val="both"/>
              <w:rPr>
                <w:rFonts w:ascii="Times New Roman" w:hAnsi="Times New Roman" w:cs="Times New Roman"/>
              </w:rPr>
            </w:pPr>
            <w:r>
              <w:rPr>
                <w:rFonts w:ascii="Times New Roman" w:hAnsi="Times New Roman" w:cs="Times New Roman"/>
              </w:rPr>
              <w:t>Juridiskā adrese</w:t>
            </w:r>
          </w:p>
        </w:tc>
        <w:tc>
          <w:tcPr>
            <w:tcW w:w="4411" w:type="dxa"/>
          </w:tcPr>
          <w:p w14:paraId="27850A49" w14:textId="77777777" w:rsidR="004E6A6B" w:rsidRDefault="004E6A6B" w:rsidP="00DE40BC">
            <w:pPr>
              <w:jc w:val="both"/>
              <w:rPr>
                <w:rFonts w:ascii="Times New Roman" w:hAnsi="Times New Roman" w:cs="Times New Roman"/>
              </w:rPr>
            </w:pPr>
          </w:p>
        </w:tc>
      </w:tr>
      <w:tr w:rsidR="004E6A6B" w14:paraId="0849E4BF" w14:textId="77777777" w:rsidTr="00DE40BC">
        <w:tc>
          <w:tcPr>
            <w:tcW w:w="4411" w:type="dxa"/>
          </w:tcPr>
          <w:p w14:paraId="2C3F28E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0E104D35"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226E9B56" w14:textId="77777777" w:rsidR="004E6A6B" w:rsidRDefault="004E6A6B" w:rsidP="00DE40BC">
            <w:pPr>
              <w:jc w:val="both"/>
              <w:rPr>
                <w:rFonts w:ascii="Times New Roman" w:hAnsi="Times New Roman" w:cs="Times New Roman"/>
              </w:rPr>
            </w:pPr>
          </w:p>
        </w:tc>
      </w:tr>
      <w:tr w:rsidR="004E6A6B" w14:paraId="1CEAF21F" w14:textId="77777777" w:rsidTr="00DE40BC">
        <w:tc>
          <w:tcPr>
            <w:tcW w:w="4411" w:type="dxa"/>
          </w:tcPr>
          <w:p w14:paraId="15D9373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492761C4"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06DE6590" w14:textId="77777777" w:rsidR="004E6A6B" w:rsidRDefault="004E6A6B" w:rsidP="00DE40BC">
            <w:pPr>
              <w:jc w:val="both"/>
              <w:rPr>
                <w:rFonts w:ascii="Times New Roman" w:hAnsi="Times New Roman" w:cs="Times New Roman"/>
              </w:rPr>
            </w:pPr>
          </w:p>
        </w:tc>
      </w:tr>
      <w:tr w:rsidR="004E6A6B" w14:paraId="5A18057F" w14:textId="77777777" w:rsidTr="00DE40BC">
        <w:tc>
          <w:tcPr>
            <w:tcW w:w="4411" w:type="dxa"/>
          </w:tcPr>
          <w:p w14:paraId="7C575A90" w14:textId="77777777" w:rsidR="004E6A6B" w:rsidRDefault="004E6A6B" w:rsidP="00DE40BC">
            <w:pPr>
              <w:jc w:val="both"/>
              <w:rPr>
                <w:rFonts w:ascii="Times New Roman" w:hAnsi="Times New Roman" w:cs="Times New Roman"/>
              </w:rPr>
            </w:pPr>
            <w:r>
              <w:rPr>
                <w:rFonts w:ascii="Times New Roman" w:hAnsi="Times New Roman" w:cs="Times New Roman"/>
              </w:rPr>
              <w:t>Pārstāvja vārds, uzvārds</w:t>
            </w:r>
          </w:p>
        </w:tc>
        <w:tc>
          <w:tcPr>
            <w:tcW w:w="4411" w:type="dxa"/>
          </w:tcPr>
          <w:p w14:paraId="3E3A3535" w14:textId="77777777" w:rsidR="004E6A6B" w:rsidRDefault="004E6A6B" w:rsidP="00DE40BC">
            <w:pPr>
              <w:jc w:val="both"/>
              <w:rPr>
                <w:rFonts w:ascii="Times New Roman" w:hAnsi="Times New Roman" w:cs="Times New Roman"/>
              </w:rPr>
            </w:pPr>
          </w:p>
        </w:tc>
      </w:tr>
      <w:tr w:rsidR="004E6A6B" w14:paraId="6289CDD1" w14:textId="77777777" w:rsidTr="00DE40BC">
        <w:tc>
          <w:tcPr>
            <w:tcW w:w="4411" w:type="dxa"/>
          </w:tcPr>
          <w:p w14:paraId="6697D1C5" w14:textId="77777777" w:rsidR="004E6A6B" w:rsidRDefault="004E6A6B" w:rsidP="00DE40BC">
            <w:pPr>
              <w:jc w:val="both"/>
              <w:rPr>
                <w:rFonts w:ascii="Times New Roman" w:hAnsi="Times New Roman" w:cs="Times New Roman"/>
              </w:rPr>
            </w:pPr>
            <w:r>
              <w:rPr>
                <w:rFonts w:ascii="Times New Roman" w:hAnsi="Times New Roman" w:cs="Times New Roman"/>
              </w:rPr>
              <w:t>Pārstāvības pamats</w:t>
            </w:r>
          </w:p>
          <w:p w14:paraId="69575D56" w14:textId="77777777" w:rsidR="004E6A6B" w:rsidRDefault="004E6A6B" w:rsidP="00DE40BC">
            <w:pPr>
              <w:jc w:val="both"/>
              <w:rPr>
                <w:rFonts w:ascii="Times New Roman" w:hAnsi="Times New Roman" w:cs="Times New Roman"/>
              </w:rPr>
            </w:pPr>
            <w:r>
              <w:rPr>
                <w:rFonts w:ascii="Times New Roman" w:hAnsi="Times New Roman" w:cs="Times New Roman"/>
              </w:rPr>
              <w:t>(statūti, pilnvarojums, cits)</w:t>
            </w:r>
          </w:p>
        </w:tc>
        <w:tc>
          <w:tcPr>
            <w:tcW w:w="4411" w:type="dxa"/>
          </w:tcPr>
          <w:p w14:paraId="57A4A639" w14:textId="77777777" w:rsidR="004E6A6B" w:rsidRDefault="004E6A6B" w:rsidP="00DE40BC">
            <w:pPr>
              <w:jc w:val="both"/>
              <w:rPr>
                <w:rFonts w:ascii="Times New Roman" w:hAnsi="Times New Roman" w:cs="Times New Roman"/>
              </w:rPr>
            </w:pPr>
          </w:p>
        </w:tc>
      </w:tr>
    </w:tbl>
    <w:p w14:paraId="5BA9C775" w14:textId="77777777" w:rsidR="004E6A6B" w:rsidRPr="004A0E8D" w:rsidRDefault="004E6A6B" w:rsidP="004E6A6B">
      <w:pPr>
        <w:jc w:val="both"/>
        <w:rPr>
          <w:rFonts w:ascii="Times New Roman" w:hAnsi="Times New Roman" w:cs="Times New Roman"/>
        </w:rPr>
      </w:pPr>
    </w:p>
    <w:p w14:paraId="1B55A900" w14:textId="77777777" w:rsidR="004E6A6B" w:rsidRDefault="004E6A6B" w:rsidP="004E6A6B">
      <w:pPr>
        <w:pStyle w:val="Sarakstarindkopa"/>
        <w:numPr>
          <w:ilvl w:val="0"/>
          <w:numId w:val="3"/>
        </w:numPr>
        <w:jc w:val="both"/>
        <w:rPr>
          <w:rFonts w:ascii="Times New Roman" w:hAnsi="Times New Roman" w:cs="Times New Roman"/>
          <w:b/>
          <w:bCs/>
        </w:rPr>
      </w:pPr>
      <w:r w:rsidRPr="00FC63BE">
        <w:rPr>
          <w:rFonts w:ascii="Times New Roman" w:hAnsi="Times New Roman" w:cs="Times New Roman"/>
          <w:b/>
          <w:bCs/>
        </w:rPr>
        <w:t>Informācija par projektu</w:t>
      </w:r>
    </w:p>
    <w:p w14:paraId="40412224"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0"/>
        <w:gridCol w:w="4330"/>
      </w:tblGrid>
      <w:tr w:rsidR="004E6A6B" w:rsidRPr="0094038D" w14:paraId="0E843290" w14:textId="77777777" w:rsidTr="00DE40BC">
        <w:tc>
          <w:tcPr>
            <w:tcW w:w="8822" w:type="dxa"/>
            <w:gridSpan w:val="2"/>
            <w:shd w:val="pct15" w:color="auto" w:fill="auto"/>
          </w:tcPr>
          <w:p w14:paraId="1DC7A150" w14:textId="77777777" w:rsidR="004E6A6B" w:rsidRPr="0094038D" w:rsidRDefault="004E6A6B" w:rsidP="00DE40BC">
            <w:pPr>
              <w:jc w:val="both"/>
              <w:rPr>
                <w:rFonts w:ascii="Times New Roman" w:hAnsi="Times New Roman" w:cs="Times New Roman"/>
                <w:b/>
                <w:bCs w:val="0"/>
              </w:rPr>
            </w:pPr>
            <w:r>
              <w:rPr>
                <w:rFonts w:ascii="Times New Roman" w:hAnsi="Times New Roman" w:cs="Times New Roman"/>
                <w:b/>
              </w:rPr>
              <w:t>2.1. Informācija par projekta īstenošanas vietu</w:t>
            </w:r>
          </w:p>
        </w:tc>
      </w:tr>
      <w:tr w:rsidR="004E6A6B" w14:paraId="400CECE2" w14:textId="77777777" w:rsidTr="00DE40BC">
        <w:tc>
          <w:tcPr>
            <w:tcW w:w="4411" w:type="dxa"/>
          </w:tcPr>
          <w:p w14:paraId="00947025" w14:textId="77777777" w:rsidR="004E6A6B" w:rsidRDefault="004E6A6B" w:rsidP="00DE40BC">
            <w:pPr>
              <w:jc w:val="both"/>
              <w:rPr>
                <w:rFonts w:ascii="Times New Roman" w:hAnsi="Times New Roman" w:cs="Times New Roman"/>
              </w:rPr>
            </w:pPr>
            <w:r>
              <w:rPr>
                <w:rFonts w:ascii="Times New Roman" w:hAnsi="Times New Roman" w:cs="Times New Roman"/>
              </w:rPr>
              <w:t>Adrese</w:t>
            </w:r>
          </w:p>
        </w:tc>
        <w:tc>
          <w:tcPr>
            <w:tcW w:w="4411" w:type="dxa"/>
          </w:tcPr>
          <w:p w14:paraId="599EE6E6" w14:textId="77777777" w:rsidR="004E6A6B" w:rsidRDefault="004E6A6B" w:rsidP="00DE40BC">
            <w:pPr>
              <w:jc w:val="both"/>
              <w:rPr>
                <w:rFonts w:ascii="Times New Roman" w:hAnsi="Times New Roman" w:cs="Times New Roman"/>
              </w:rPr>
            </w:pPr>
          </w:p>
        </w:tc>
      </w:tr>
      <w:tr w:rsidR="004E6A6B" w14:paraId="3AF12E58" w14:textId="77777777" w:rsidTr="00DE40BC">
        <w:tc>
          <w:tcPr>
            <w:tcW w:w="4411" w:type="dxa"/>
          </w:tcPr>
          <w:p w14:paraId="4AE86B8C" w14:textId="77777777" w:rsidR="004E6A6B" w:rsidRDefault="004E6A6B" w:rsidP="00DE40BC">
            <w:pPr>
              <w:jc w:val="both"/>
              <w:rPr>
                <w:rFonts w:ascii="Times New Roman" w:hAnsi="Times New Roman" w:cs="Times New Roman"/>
              </w:rPr>
            </w:pPr>
            <w:r>
              <w:rPr>
                <w:rFonts w:ascii="Times New Roman" w:hAnsi="Times New Roman" w:cs="Times New Roman"/>
              </w:rPr>
              <w:t>Kadastra apzīmējums</w:t>
            </w:r>
          </w:p>
        </w:tc>
        <w:tc>
          <w:tcPr>
            <w:tcW w:w="4411" w:type="dxa"/>
          </w:tcPr>
          <w:p w14:paraId="5172C4B5" w14:textId="77777777" w:rsidR="004E6A6B" w:rsidRDefault="004E6A6B" w:rsidP="00DE40BC">
            <w:pPr>
              <w:jc w:val="both"/>
              <w:rPr>
                <w:rFonts w:ascii="Times New Roman" w:hAnsi="Times New Roman" w:cs="Times New Roman"/>
              </w:rPr>
            </w:pPr>
          </w:p>
        </w:tc>
      </w:tr>
      <w:tr w:rsidR="004E6A6B" w14:paraId="3DC50199" w14:textId="77777777" w:rsidTr="00DE40BC">
        <w:tc>
          <w:tcPr>
            <w:tcW w:w="4411" w:type="dxa"/>
          </w:tcPr>
          <w:p w14:paraId="518BB099" w14:textId="77777777" w:rsidR="004E6A6B" w:rsidRDefault="004E6A6B" w:rsidP="00DE40BC">
            <w:pPr>
              <w:jc w:val="both"/>
              <w:rPr>
                <w:rFonts w:ascii="Times New Roman" w:hAnsi="Times New Roman" w:cs="Times New Roman"/>
              </w:rPr>
            </w:pPr>
            <w:r>
              <w:rPr>
                <w:rFonts w:ascii="Times New Roman" w:hAnsi="Times New Roman" w:cs="Times New Roman"/>
              </w:rPr>
              <w:t>Cita informācija, kas iespējami precizē projekta īstenošanas vietu</w:t>
            </w:r>
          </w:p>
        </w:tc>
        <w:tc>
          <w:tcPr>
            <w:tcW w:w="4411" w:type="dxa"/>
          </w:tcPr>
          <w:p w14:paraId="7702B41F" w14:textId="77777777" w:rsidR="004E6A6B" w:rsidRDefault="004E6A6B" w:rsidP="00DE40BC">
            <w:pPr>
              <w:jc w:val="both"/>
              <w:rPr>
                <w:rFonts w:ascii="Times New Roman" w:hAnsi="Times New Roman" w:cs="Times New Roman"/>
              </w:rPr>
            </w:pPr>
          </w:p>
        </w:tc>
      </w:tr>
    </w:tbl>
    <w:p w14:paraId="49DB19A2"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5DC0516A" w14:textId="77777777" w:rsidTr="00DE40BC">
        <w:tc>
          <w:tcPr>
            <w:tcW w:w="8822" w:type="dxa"/>
            <w:shd w:val="pct15" w:color="auto" w:fill="auto"/>
          </w:tcPr>
          <w:p w14:paraId="75732787"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Projekta nosaukums </w:t>
            </w:r>
            <w:r w:rsidRPr="002E1BBA">
              <w:rPr>
                <w:rFonts w:ascii="Times New Roman" w:hAnsi="Times New Roman" w:cs="Times New Roman"/>
              </w:rPr>
              <w:t>(īss, uzmanību piesaistošs, līdz 50 zīmēm)</w:t>
            </w:r>
          </w:p>
        </w:tc>
      </w:tr>
      <w:tr w:rsidR="004E6A6B" w14:paraId="40EE399B" w14:textId="77777777" w:rsidTr="00DE40BC">
        <w:tc>
          <w:tcPr>
            <w:tcW w:w="8822" w:type="dxa"/>
          </w:tcPr>
          <w:p w14:paraId="36003496" w14:textId="77777777" w:rsidR="004E6A6B" w:rsidRDefault="004E6A6B" w:rsidP="00DE40BC">
            <w:pPr>
              <w:jc w:val="both"/>
              <w:rPr>
                <w:rFonts w:ascii="Times New Roman" w:hAnsi="Times New Roman" w:cs="Times New Roman"/>
              </w:rPr>
            </w:pPr>
          </w:p>
        </w:tc>
      </w:tr>
    </w:tbl>
    <w:p w14:paraId="0E24C45B" w14:textId="77777777" w:rsidR="004E6A6B" w:rsidRDefault="004E6A6B" w:rsidP="004E6A6B">
      <w:pPr>
        <w:rPr>
          <w:rFonts w:ascii="Times New Roman" w:hAnsi="Times New Roman" w:cs="Times New Roman"/>
        </w:rPr>
      </w:pPr>
    </w:p>
    <w:p w14:paraId="338D90C1"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1948CC5E" w14:textId="77777777" w:rsidTr="00DE40BC">
        <w:tc>
          <w:tcPr>
            <w:tcW w:w="8822" w:type="dxa"/>
            <w:shd w:val="pct15" w:color="auto" w:fill="auto"/>
          </w:tcPr>
          <w:p w14:paraId="58F710B5"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Īss projekta apraksts  </w:t>
            </w:r>
            <w:r w:rsidRPr="002E1BBA">
              <w:rPr>
                <w:rFonts w:ascii="Times New Roman" w:hAnsi="Times New Roman" w:cs="Times New Roman"/>
              </w:rPr>
              <w:t>(</w:t>
            </w:r>
            <w:r>
              <w:rPr>
                <w:rFonts w:ascii="Times New Roman" w:hAnsi="Times New Roman" w:cs="Times New Roman"/>
              </w:rPr>
              <w:t>publicēšanai, līdz 250 zīmēm</w:t>
            </w:r>
            <w:r w:rsidRPr="002E1BBA">
              <w:rPr>
                <w:rFonts w:ascii="Times New Roman" w:hAnsi="Times New Roman" w:cs="Times New Roman"/>
              </w:rPr>
              <w:t>)</w:t>
            </w:r>
          </w:p>
        </w:tc>
      </w:tr>
      <w:tr w:rsidR="004E6A6B" w14:paraId="3D655B2C" w14:textId="77777777" w:rsidTr="00DE40BC">
        <w:tc>
          <w:tcPr>
            <w:tcW w:w="8822" w:type="dxa"/>
          </w:tcPr>
          <w:p w14:paraId="18D4F91C" w14:textId="77777777" w:rsidR="004E6A6B" w:rsidRDefault="004E6A6B" w:rsidP="00DE40BC">
            <w:pPr>
              <w:jc w:val="both"/>
              <w:rPr>
                <w:rFonts w:ascii="Times New Roman" w:hAnsi="Times New Roman" w:cs="Times New Roman"/>
              </w:rPr>
            </w:pPr>
          </w:p>
        </w:tc>
      </w:tr>
    </w:tbl>
    <w:p w14:paraId="74678312" w14:textId="77777777" w:rsidR="004E6A6B" w:rsidRPr="00FC63BE" w:rsidRDefault="004E6A6B" w:rsidP="004E6A6B">
      <w:pPr>
        <w:rPr>
          <w:rFonts w:ascii="Times New Roman" w:hAnsi="Times New Roman" w:cs="Times New Roman"/>
        </w:rPr>
      </w:pPr>
    </w:p>
    <w:p w14:paraId="421C2C72"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4"/>
        <w:gridCol w:w="4326"/>
      </w:tblGrid>
      <w:tr w:rsidR="004E6A6B" w:rsidRPr="0094038D" w14:paraId="6DB1FDCD" w14:textId="77777777" w:rsidTr="00DE40BC">
        <w:tc>
          <w:tcPr>
            <w:tcW w:w="8822" w:type="dxa"/>
            <w:gridSpan w:val="2"/>
            <w:shd w:val="pct15" w:color="auto" w:fill="auto"/>
          </w:tcPr>
          <w:p w14:paraId="4DE1E243" w14:textId="77777777" w:rsidR="004E6A6B" w:rsidRPr="005E2155" w:rsidRDefault="004E6A6B" w:rsidP="004E6A6B">
            <w:pPr>
              <w:pStyle w:val="Sarakstarindkopa"/>
              <w:numPr>
                <w:ilvl w:val="1"/>
                <w:numId w:val="3"/>
              </w:numPr>
              <w:ind w:left="450" w:hanging="425"/>
              <w:jc w:val="both"/>
              <w:rPr>
                <w:rFonts w:ascii="Times New Roman" w:hAnsi="Times New Roman" w:cs="Times New Roman"/>
                <w:b/>
                <w:bCs w:val="0"/>
              </w:rPr>
            </w:pPr>
            <w:r w:rsidRPr="005E2155">
              <w:rPr>
                <w:rFonts w:ascii="Times New Roman" w:hAnsi="Times New Roman" w:cs="Times New Roman"/>
                <w:b/>
              </w:rPr>
              <w:t xml:space="preserve"> </w:t>
            </w:r>
            <w:r>
              <w:rPr>
                <w:rFonts w:ascii="Times New Roman" w:hAnsi="Times New Roman" w:cs="Times New Roman"/>
                <w:b/>
              </w:rPr>
              <w:t xml:space="preserve">Projekta tematiskā joma </w:t>
            </w:r>
            <w:r w:rsidRPr="009E6CE8">
              <w:rPr>
                <w:rFonts w:ascii="Times New Roman" w:hAnsi="Times New Roman" w:cs="Times New Roman"/>
              </w:rPr>
              <w:t>(norādiet projekta jomu)</w:t>
            </w:r>
          </w:p>
        </w:tc>
      </w:tr>
      <w:tr w:rsidR="004E6A6B" w14:paraId="20AA715C" w14:textId="77777777" w:rsidTr="00DE40BC">
        <w:tc>
          <w:tcPr>
            <w:tcW w:w="4411" w:type="dxa"/>
          </w:tcPr>
          <w:p w14:paraId="60629D07"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sidRPr="009E6CE8">
              <w:rPr>
                <w:rFonts w:ascii="Times New Roman" w:hAnsi="Times New Roman" w:cs="Times New Roman"/>
              </w:rPr>
              <w:t>Sporta un rotaļu laukumi</w:t>
            </w:r>
          </w:p>
        </w:tc>
        <w:tc>
          <w:tcPr>
            <w:tcW w:w="4411" w:type="dxa"/>
          </w:tcPr>
          <w:p w14:paraId="422F039D" w14:textId="77777777" w:rsidR="004E6A6B" w:rsidRDefault="004E6A6B" w:rsidP="00DE40BC">
            <w:pPr>
              <w:jc w:val="both"/>
              <w:rPr>
                <w:rFonts w:ascii="Times New Roman" w:hAnsi="Times New Roman" w:cs="Times New Roman"/>
              </w:rPr>
            </w:pPr>
          </w:p>
        </w:tc>
      </w:tr>
      <w:tr w:rsidR="004E6A6B" w14:paraId="55D95155" w14:textId="77777777" w:rsidTr="00DE40BC">
        <w:tc>
          <w:tcPr>
            <w:tcW w:w="4411" w:type="dxa"/>
          </w:tcPr>
          <w:p w14:paraId="45CB894C"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Zaļā zona, rekreācija un atpūta</w:t>
            </w:r>
          </w:p>
        </w:tc>
        <w:tc>
          <w:tcPr>
            <w:tcW w:w="4411" w:type="dxa"/>
          </w:tcPr>
          <w:p w14:paraId="2C5F0F43" w14:textId="77777777" w:rsidR="004E6A6B" w:rsidRDefault="004E6A6B" w:rsidP="00DE40BC">
            <w:pPr>
              <w:jc w:val="both"/>
              <w:rPr>
                <w:rFonts w:ascii="Times New Roman" w:hAnsi="Times New Roman" w:cs="Times New Roman"/>
              </w:rPr>
            </w:pPr>
          </w:p>
        </w:tc>
      </w:tr>
      <w:tr w:rsidR="004E6A6B" w14:paraId="51316FAF" w14:textId="77777777" w:rsidTr="00DE40BC">
        <w:tc>
          <w:tcPr>
            <w:tcW w:w="4411" w:type="dxa"/>
          </w:tcPr>
          <w:p w14:paraId="0D121B79" w14:textId="77777777" w:rsidR="004E6A6B" w:rsidRPr="00052505"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Pilsētvides/ ciema infrastruktūra</w:t>
            </w:r>
          </w:p>
        </w:tc>
        <w:tc>
          <w:tcPr>
            <w:tcW w:w="4411" w:type="dxa"/>
          </w:tcPr>
          <w:p w14:paraId="0AB4B286" w14:textId="77777777" w:rsidR="004E6A6B" w:rsidRDefault="004E6A6B" w:rsidP="00DE40BC">
            <w:pPr>
              <w:jc w:val="both"/>
              <w:rPr>
                <w:rFonts w:ascii="Times New Roman" w:hAnsi="Times New Roman" w:cs="Times New Roman"/>
              </w:rPr>
            </w:pPr>
          </w:p>
        </w:tc>
      </w:tr>
      <w:tr w:rsidR="004E6A6B" w14:paraId="17755FB1" w14:textId="77777777" w:rsidTr="00DE40BC">
        <w:tc>
          <w:tcPr>
            <w:tcW w:w="4411" w:type="dxa"/>
          </w:tcPr>
          <w:p w14:paraId="70965E78"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Kultūrvides infrastruktūra</w:t>
            </w:r>
          </w:p>
        </w:tc>
        <w:tc>
          <w:tcPr>
            <w:tcW w:w="4411" w:type="dxa"/>
          </w:tcPr>
          <w:p w14:paraId="53B30FE3" w14:textId="77777777" w:rsidR="004E6A6B" w:rsidRDefault="004E6A6B" w:rsidP="00DE40BC">
            <w:pPr>
              <w:jc w:val="both"/>
              <w:rPr>
                <w:rFonts w:ascii="Times New Roman" w:hAnsi="Times New Roman" w:cs="Times New Roman"/>
              </w:rPr>
            </w:pPr>
          </w:p>
        </w:tc>
      </w:tr>
      <w:tr w:rsidR="004E6A6B" w14:paraId="1782E90F" w14:textId="77777777" w:rsidTr="00DE40BC">
        <w:tc>
          <w:tcPr>
            <w:tcW w:w="4411" w:type="dxa"/>
          </w:tcPr>
          <w:p w14:paraId="0CE4D62E"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Satiksmes infrastruktūra</w:t>
            </w:r>
          </w:p>
        </w:tc>
        <w:tc>
          <w:tcPr>
            <w:tcW w:w="4411" w:type="dxa"/>
          </w:tcPr>
          <w:p w14:paraId="41F96420" w14:textId="77777777" w:rsidR="004E6A6B" w:rsidRDefault="004E6A6B" w:rsidP="00DE40BC">
            <w:pPr>
              <w:jc w:val="both"/>
              <w:rPr>
                <w:rFonts w:ascii="Times New Roman" w:hAnsi="Times New Roman" w:cs="Times New Roman"/>
              </w:rPr>
            </w:pPr>
          </w:p>
        </w:tc>
      </w:tr>
      <w:tr w:rsidR="004E6A6B" w14:paraId="7D6D7684" w14:textId="77777777" w:rsidTr="00DE40BC">
        <w:tc>
          <w:tcPr>
            <w:tcW w:w="4411" w:type="dxa"/>
          </w:tcPr>
          <w:p w14:paraId="1433983A"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Cits</w:t>
            </w:r>
          </w:p>
        </w:tc>
        <w:tc>
          <w:tcPr>
            <w:tcW w:w="4411" w:type="dxa"/>
          </w:tcPr>
          <w:p w14:paraId="1A63B041" w14:textId="77777777" w:rsidR="004E6A6B" w:rsidRDefault="004E6A6B" w:rsidP="00DE40BC">
            <w:pPr>
              <w:jc w:val="both"/>
              <w:rPr>
                <w:rFonts w:ascii="Times New Roman" w:hAnsi="Times New Roman" w:cs="Times New Roman"/>
              </w:rPr>
            </w:pPr>
          </w:p>
        </w:tc>
      </w:tr>
    </w:tbl>
    <w:p w14:paraId="6B689C0A" w14:textId="77777777" w:rsidR="004E6A6B" w:rsidRDefault="004E6A6B" w:rsidP="004E6A6B">
      <w:pPr>
        <w:jc w:val="both"/>
        <w:rPr>
          <w:rFonts w:ascii="Times New Roman" w:hAnsi="Times New Roman" w:cs="Times New Roman"/>
        </w:rPr>
      </w:pPr>
      <w:r>
        <w:rPr>
          <w:rFonts w:ascii="Times New Roman" w:hAnsi="Times New Roman" w:cs="Times New Roman"/>
        </w:rPr>
        <w:t xml:space="preserve"> </w:t>
      </w:r>
    </w:p>
    <w:tbl>
      <w:tblPr>
        <w:tblStyle w:val="Reatabula"/>
        <w:tblW w:w="0" w:type="auto"/>
        <w:tblLook w:val="04A0" w:firstRow="1" w:lastRow="0" w:firstColumn="1" w:lastColumn="0" w:noHBand="0" w:noVBand="1"/>
      </w:tblPr>
      <w:tblGrid>
        <w:gridCol w:w="8680"/>
      </w:tblGrid>
      <w:tr w:rsidR="004E6A6B" w:rsidRPr="0094038D" w14:paraId="0660B31F" w14:textId="77777777" w:rsidTr="00DE40BC">
        <w:tc>
          <w:tcPr>
            <w:tcW w:w="8822" w:type="dxa"/>
            <w:shd w:val="pct15" w:color="auto" w:fill="auto"/>
          </w:tcPr>
          <w:p w14:paraId="27370FAA" w14:textId="77777777" w:rsidR="004E6A6B" w:rsidRPr="00E3372F" w:rsidRDefault="004E6A6B" w:rsidP="004E6A6B">
            <w:pPr>
              <w:pStyle w:val="Sarakstarindkopa"/>
              <w:numPr>
                <w:ilvl w:val="1"/>
                <w:numId w:val="3"/>
              </w:numPr>
              <w:ind w:left="167" w:hanging="167"/>
              <w:jc w:val="both"/>
              <w:rPr>
                <w:rFonts w:ascii="Times New Roman" w:hAnsi="Times New Roman" w:cs="Times New Roman"/>
                <w:b/>
                <w:bCs w:val="0"/>
              </w:rPr>
            </w:pPr>
            <w:r>
              <w:rPr>
                <w:rFonts w:ascii="Times New Roman" w:hAnsi="Times New Roman" w:cs="Times New Roman"/>
                <w:b/>
              </w:rPr>
              <w:t>Projekta apraksts un tā sabiedriskā nepieciešamība</w:t>
            </w:r>
            <w:r w:rsidRPr="00E3372F">
              <w:rPr>
                <w:rFonts w:ascii="Times New Roman" w:hAnsi="Times New Roman" w:cs="Times New Roman"/>
                <w:b/>
              </w:rPr>
              <w:t xml:space="preserve">  </w:t>
            </w:r>
            <w:r w:rsidRPr="00E3372F">
              <w:rPr>
                <w:rFonts w:ascii="Times New Roman" w:hAnsi="Times New Roman" w:cs="Times New Roman"/>
              </w:rPr>
              <w:t>(</w:t>
            </w:r>
            <w:r>
              <w:rPr>
                <w:rFonts w:ascii="Times New Roman" w:hAnsi="Times New Roman" w:cs="Times New Roman"/>
              </w:rPr>
              <w:t>aprakstiet projektu – kā vajadzētu izskatīties projektam un tā atsevišķiem elementiem, kādu pievienoto vērtību projekts sniegs apkaimei, nosauciet galveno mērķa grupu, līdz 2500 zīmēm)</w:t>
            </w:r>
          </w:p>
        </w:tc>
      </w:tr>
      <w:tr w:rsidR="004E6A6B" w14:paraId="7412E46D" w14:textId="77777777" w:rsidTr="00DE40BC">
        <w:tc>
          <w:tcPr>
            <w:tcW w:w="8822" w:type="dxa"/>
          </w:tcPr>
          <w:p w14:paraId="46C44EE1" w14:textId="77777777" w:rsidR="004E6A6B" w:rsidRDefault="004E6A6B" w:rsidP="00DE40BC">
            <w:pPr>
              <w:jc w:val="both"/>
              <w:rPr>
                <w:rFonts w:ascii="Times New Roman" w:hAnsi="Times New Roman" w:cs="Times New Roman"/>
              </w:rPr>
            </w:pPr>
          </w:p>
        </w:tc>
      </w:tr>
    </w:tbl>
    <w:p w14:paraId="13D22FDF" w14:textId="77777777" w:rsidR="004E6A6B" w:rsidRPr="00FC63BE" w:rsidRDefault="004E6A6B" w:rsidP="004E6A6B">
      <w:pPr>
        <w:rPr>
          <w:rFonts w:ascii="Times New Roman" w:hAnsi="Times New Roman" w:cs="Times New Roman"/>
        </w:rPr>
      </w:pPr>
    </w:p>
    <w:tbl>
      <w:tblPr>
        <w:tblStyle w:val="Reatabula"/>
        <w:tblW w:w="0" w:type="auto"/>
        <w:tblLook w:val="04A0" w:firstRow="1" w:lastRow="0" w:firstColumn="1" w:lastColumn="0" w:noHBand="0" w:noVBand="1"/>
      </w:tblPr>
      <w:tblGrid>
        <w:gridCol w:w="3318"/>
        <w:gridCol w:w="1264"/>
        <w:gridCol w:w="990"/>
        <w:gridCol w:w="1372"/>
        <w:gridCol w:w="1736"/>
      </w:tblGrid>
      <w:tr w:rsidR="004E6A6B" w14:paraId="050C9509" w14:textId="77777777" w:rsidTr="00DE40BC">
        <w:tc>
          <w:tcPr>
            <w:tcW w:w="8822" w:type="dxa"/>
            <w:gridSpan w:val="5"/>
            <w:shd w:val="pct15" w:color="auto" w:fill="auto"/>
          </w:tcPr>
          <w:p w14:paraId="018344AC" w14:textId="77777777" w:rsidR="004E6A6B" w:rsidRDefault="004E6A6B" w:rsidP="004E6A6B">
            <w:pPr>
              <w:pStyle w:val="Sarakstarindkopa"/>
              <w:numPr>
                <w:ilvl w:val="1"/>
                <w:numId w:val="3"/>
              </w:numPr>
              <w:ind w:left="167" w:hanging="167"/>
              <w:rPr>
                <w:rFonts w:ascii="Times New Roman" w:hAnsi="Times New Roman" w:cs="Times New Roman"/>
              </w:rPr>
            </w:pPr>
            <w:r w:rsidRPr="00ED3B9C">
              <w:rPr>
                <w:rFonts w:ascii="Times New Roman" w:hAnsi="Times New Roman" w:cs="Times New Roman"/>
                <w:b/>
              </w:rPr>
              <w:t>Projekta īstenošanai iespējami nepieciešamais finansējums</w:t>
            </w:r>
            <w:r w:rsidRPr="001A509F">
              <w:rPr>
                <w:rFonts w:ascii="Times New Roman" w:hAnsi="Times New Roman" w:cs="Times New Roman"/>
              </w:rPr>
              <w:t xml:space="preserve">  (</w:t>
            </w:r>
            <w:r>
              <w:rPr>
                <w:rFonts w:ascii="Times New Roman" w:hAnsi="Times New Roman" w:cs="Times New Roman"/>
              </w:rPr>
              <w:t>norādiet projekta darbu veidu (piemēram,</w:t>
            </w:r>
            <w:r>
              <w:t xml:space="preserve"> p</w:t>
            </w:r>
            <w:r>
              <w:rPr>
                <w:rFonts w:ascii="Times New Roman" w:hAnsi="Times New Roman" w:cs="Times New Roman"/>
              </w:rPr>
              <w:t>rojektēšana un autoruzraudzība</w:t>
            </w:r>
            <w:r w:rsidRPr="00106C55">
              <w:rPr>
                <w:rFonts w:ascii="Times New Roman" w:hAnsi="Times New Roman" w:cs="Times New Roman"/>
                <w:vertAlign w:val="superscript"/>
              </w:rPr>
              <w:t>1</w:t>
            </w:r>
            <w:r>
              <w:rPr>
                <w:rFonts w:ascii="Times New Roman" w:hAnsi="Times New Roman" w:cs="Times New Roman"/>
              </w:rPr>
              <w:t xml:space="preserve">, būvuzraudzība </w:t>
            </w:r>
            <w:r w:rsidRPr="00106C55">
              <w:rPr>
                <w:rFonts w:ascii="Times New Roman" w:hAnsi="Times New Roman" w:cs="Times New Roman"/>
                <w:vertAlign w:val="superscript"/>
              </w:rPr>
              <w:t>2</w:t>
            </w:r>
            <w:r>
              <w:rPr>
                <w:rFonts w:ascii="Times New Roman" w:hAnsi="Times New Roman" w:cs="Times New Roman"/>
              </w:rPr>
              <w:t xml:space="preserve">, būvdarbi),  </w:t>
            </w:r>
            <w:r w:rsidRPr="00A6608F">
              <w:rPr>
                <w:rFonts w:ascii="Times New Roman" w:hAnsi="Times New Roman" w:cs="Times New Roman"/>
              </w:rPr>
              <w:t xml:space="preserve">projekta darbu </w:t>
            </w:r>
            <w:r>
              <w:rPr>
                <w:rFonts w:ascii="Times New Roman" w:hAnsi="Times New Roman" w:cs="Times New Roman"/>
              </w:rPr>
              <w:t>apjomu, iespējamās darbu un materiālu izmaksas)</w:t>
            </w:r>
          </w:p>
          <w:p w14:paraId="23EE38FA" w14:textId="77777777" w:rsidR="004E6A6B" w:rsidRPr="00B51AB5" w:rsidRDefault="004E6A6B" w:rsidP="00DE40BC">
            <w:pPr>
              <w:rPr>
                <w:rFonts w:ascii="Times New Roman" w:hAnsi="Times New Roman" w:cs="Times New Roman"/>
                <w:i/>
                <w:iCs/>
              </w:rPr>
            </w:pPr>
            <w:r w:rsidRPr="00B51AB5">
              <w:rPr>
                <w:rFonts w:ascii="Times New Roman" w:hAnsi="Times New Roman" w:cs="Times New Roman"/>
                <w:i/>
                <w:iCs/>
              </w:rPr>
              <w:t>Paredzamās darbu izmaksas:</w:t>
            </w:r>
          </w:p>
        </w:tc>
      </w:tr>
      <w:tr w:rsidR="004E6A6B" w14:paraId="72A07A05" w14:textId="77777777" w:rsidTr="00DE40BC">
        <w:tc>
          <w:tcPr>
            <w:tcW w:w="3397" w:type="dxa"/>
          </w:tcPr>
          <w:p w14:paraId="4EBE1A73"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Darbu veids vai konstruktīvā elementa nosaukums, apraksts</w:t>
            </w:r>
          </w:p>
        </w:tc>
        <w:tc>
          <w:tcPr>
            <w:tcW w:w="1276" w:type="dxa"/>
          </w:tcPr>
          <w:p w14:paraId="6E099B5C"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Cena par vienību, EUR (bez PVN)</w:t>
            </w:r>
          </w:p>
        </w:tc>
        <w:tc>
          <w:tcPr>
            <w:tcW w:w="992" w:type="dxa"/>
          </w:tcPr>
          <w:p w14:paraId="0199F809"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Vienību skaits</w:t>
            </w:r>
          </w:p>
        </w:tc>
        <w:tc>
          <w:tcPr>
            <w:tcW w:w="1392" w:type="dxa"/>
          </w:tcPr>
          <w:p w14:paraId="0ACD1C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Kopējā cena, EUR (bez PVN)</w:t>
            </w:r>
          </w:p>
        </w:tc>
        <w:tc>
          <w:tcPr>
            <w:tcW w:w="1765" w:type="dxa"/>
          </w:tcPr>
          <w:p w14:paraId="79BA14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Piezīmes</w:t>
            </w:r>
          </w:p>
        </w:tc>
      </w:tr>
      <w:tr w:rsidR="004E6A6B" w14:paraId="6D8A5B6F" w14:textId="77777777" w:rsidTr="00DE40BC">
        <w:tc>
          <w:tcPr>
            <w:tcW w:w="3397" w:type="dxa"/>
          </w:tcPr>
          <w:p w14:paraId="11761013" w14:textId="77777777" w:rsidR="004E6A6B" w:rsidRDefault="004E6A6B" w:rsidP="00DE40BC">
            <w:pPr>
              <w:rPr>
                <w:rFonts w:ascii="Times New Roman" w:hAnsi="Times New Roman" w:cs="Times New Roman"/>
              </w:rPr>
            </w:pPr>
          </w:p>
        </w:tc>
        <w:tc>
          <w:tcPr>
            <w:tcW w:w="1276" w:type="dxa"/>
          </w:tcPr>
          <w:p w14:paraId="79535EEC" w14:textId="77777777" w:rsidR="004E6A6B" w:rsidRDefault="004E6A6B" w:rsidP="00DE40BC">
            <w:pPr>
              <w:rPr>
                <w:rFonts w:ascii="Times New Roman" w:hAnsi="Times New Roman" w:cs="Times New Roman"/>
              </w:rPr>
            </w:pPr>
          </w:p>
        </w:tc>
        <w:tc>
          <w:tcPr>
            <w:tcW w:w="992" w:type="dxa"/>
          </w:tcPr>
          <w:p w14:paraId="0E6D8284" w14:textId="77777777" w:rsidR="004E6A6B" w:rsidRDefault="004E6A6B" w:rsidP="00DE40BC">
            <w:pPr>
              <w:rPr>
                <w:rFonts w:ascii="Times New Roman" w:hAnsi="Times New Roman" w:cs="Times New Roman"/>
              </w:rPr>
            </w:pPr>
          </w:p>
        </w:tc>
        <w:tc>
          <w:tcPr>
            <w:tcW w:w="1392" w:type="dxa"/>
          </w:tcPr>
          <w:p w14:paraId="1A34C252" w14:textId="77777777" w:rsidR="004E6A6B" w:rsidRDefault="004E6A6B" w:rsidP="00DE40BC">
            <w:pPr>
              <w:rPr>
                <w:rFonts w:ascii="Times New Roman" w:hAnsi="Times New Roman" w:cs="Times New Roman"/>
              </w:rPr>
            </w:pPr>
          </w:p>
        </w:tc>
        <w:tc>
          <w:tcPr>
            <w:tcW w:w="1765" w:type="dxa"/>
          </w:tcPr>
          <w:p w14:paraId="750F7863" w14:textId="77777777" w:rsidR="004E6A6B" w:rsidRDefault="004E6A6B" w:rsidP="00DE40BC">
            <w:pPr>
              <w:rPr>
                <w:rFonts w:ascii="Times New Roman" w:hAnsi="Times New Roman" w:cs="Times New Roman"/>
              </w:rPr>
            </w:pPr>
          </w:p>
        </w:tc>
      </w:tr>
      <w:tr w:rsidR="004E6A6B" w14:paraId="78417E4E" w14:textId="77777777" w:rsidTr="00DE40BC">
        <w:tc>
          <w:tcPr>
            <w:tcW w:w="3397" w:type="dxa"/>
          </w:tcPr>
          <w:p w14:paraId="6FE299B2" w14:textId="77777777" w:rsidR="004E6A6B" w:rsidRDefault="004E6A6B" w:rsidP="00DE40BC">
            <w:pPr>
              <w:rPr>
                <w:rFonts w:ascii="Times New Roman" w:hAnsi="Times New Roman" w:cs="Times New Roman"/>
              </w:rPr>
            </w:pPr>
          </w:p>
        </w:tc>
        <w:tc>
          <w:tcPr>
            <w:tcW w:w="1276" w:type="dxa"/>
          </w:tcPr>
          <w:p w14:paraId="632F42EA" w14:textId="77777777" w:rsidR="004E6A6B" w:rsidRDefault="004E6A6B" w:rsidP="00DE40BC">
            <w:pPr>
              <w:rPr>
                <w:rFonts w:ascii="Times New Roman" w:hAnsi="Times New Roman" w:cs="Times New Roman"/>
              </w:rPr>
            </w:pPr>
          </w:p>
        </w:tc>
        <w:tc>
          <w:tcPr>
            <w:tcW w:w="992" w:type="dxa"/>
          </w:tcPr>
          <w:p w14:paraId="2726F196" w14:textId="77777777" w:rsidR="004E6A6B" w:rsidRDefault="004E6A6B" w:rsidP="00DE40BC">
            <w:pPr>
              <w:rPr>
                <w:rFonts w:ascii="Times New Roman" w:hAnsi="Times New Roman" w:cs="Times New Roman"/>
              </w:rPr>
            </w:pPr>
          </w:p>
        </w:tc>
        <w:tc>
          <w:tcPr>
            <w:tcW w:w="1392" w:type="dxa"/>
          </w:tcPr>
          <w:p w14:paraId="1C0ED485" w14:textId="77777777" w:rsidR="004E6A6B" w:rsidRDefault="004E6A6B" w:rsidP="00DE40BC">
            <w:pPr>
              <w:rPr>
                <w:rFonts w:ascii="Times New Roman" w:hAnsi="Times New Roman" w:cs="Times New Roman"/>
              </w:rPr>
            </w:pPr>
          </w:p>
        </w:tc>
        <w:tc>
          <w:tcPr>
            <w:tcW w:w="1765" w:type="dxa"/>
          </w:tcPr>
          <w:p w14:paraId="7FFBC1A9" w14:textId="77777777" w:rsidR="004E6A6B" w:rsidRDefault="004E6A6B" w:rsidP="00DE40BC">
            <w:pPr>
              <w:rPr>
                <w:rFonts w:ascii="Times New Roman" w:hAnsi="Times New Roman" w:cs="Times New Roman"/>
              </w:rPr>
            </w:pPr>
          </w:p>
        </w:tc>
      </w:tr>
      <w:tr w:rsidR="004E6A6B" w14:paraId="14731C24" w14:textId="77777777" w:rsidTr="00DE40BC">
        <w:tc>
          <w:tcPr>
            <w:tcW w:w="3397" w:type="dxa"/>
          </w:tcPr>
          <w:p w14:paraId="039777BE" w14:textId="77777777" w:rsidR="004E6A6B" w:rsidRDefault="004E6A6B" w:rsidP="00DE40BC">
            <w:pPr>
              <w:rPr>
                <w:rFonts w:ascii="Times New Roman" w:hAnsi="Times New Roman" w:cs="Times New Roman"/>
              </w:rPr>
            </w:pPr>
          </w:p>
        </w:tc>
        <w:tc>
          <w:tcPr>
            <w:tcW w:w="1276" w:type="dxa"/>
          </w:tcPr>
          <w:p w14:paraId="64D95BCF" w14:textId="77777777" w:rsidR="004E6A6B" w:rsidRDefault="004E6A6B" w:rsidP="00DE40BC">
            <w:pPr>
              <w:rPr>
                <w:rFonts w:ascii="Times New Roman" w:hAnsi="Times New Roman" w:cs="Times New Roman"/>
              </w:rPr>
            </w:pPr>
          </w:p>
        </w:tc>
        <w:tc>
          <w:tcPr>
            <w:tcW w:w="992" w:type="dxa"/>
          </w:tcPr>
          <w:p w14:paraId="01A3FF5A" w14:textId="77777777" w:rsidR="004E6A6B" w:rsidRDefault="004E6A6B" w:rsidP="00DE40BC">
            <w:pPr>
              <w:rPr>
                <w:rFonts w:ascii="Times New Roman" w:hAnsi="Times New Roman" w:cs="Times New Roman"/>
              </w:rPr>
            </w:pPr>
          </w:p>
        </w:tc>
        <w:tc>
          <w:tcPr>
            <w:tcW w:w="1392" w:type="dxa"/>
          </w:tcPr>
          <w:p w14:paraId="0B87C96F" w14:textId="77777777" w:rsidR="004E6A6B" w:rsidRDefault="004E6A6B" w:rsidP="00DE40BC">
            <w:pPr>
              <w:rPr>
                <w:rFonts w:ascii="Times New Roman" w:hAnsi="Times New Roman" w:cs="Times New Roman"/>
              </w:rPr>
            </w:pPr>
          </w:p>
        </w:tc>
        <w:tc>
          <w:tcPr>
            <w:tcW w:w="1765" w:type="dxa"/>
          </w:tcPr>
          <w:p w14:paraId="73476178" w14:textId="77777777" w:rsidR="004E6A6B" w:rsidRDefault="004E6A6B" w:rsidP="00DE40BC">
            <w:pPr>
              <w:rPr>
                <w:rFonts w:ascii="Times New Roman" w:hAnsi="Times New Roman" w:cs="Times New Roman"/>
              </w:rPr>
            </w:pPr>
          </w:p>
        </w:tc>
      </w:tr>
      <w:tr w:rsidR="004E6A6B" w14:paraId="614D9D72" w14:textId="77777777" w:rsidTr="00DE40BC">
        <w:tc>
          <w:tcPr>
            <w:tcW w:w="3397" w:type="dxa"/>
          </w:tcPr>
          <w:p w14:paraId="1F0B3D5D" w14:textId="77777777" w:rsidR="004E6A6B" w:rsidRDefault="004E6A6B" w:rsidP="00DE40BC">
            <w:pPr>
              <w:rPr>
                <w:rFonts w:ascii="Times New Roman" w:hAnsi="Times New Roman" w:cs="Times New Roman"/>
              </w:rPr>
            </w:pPr>
          </w:p>
        </w:tc>
        <w:tc>
          <w:tcPr>
            <w:tcW w:w="1276" w:type="dxa"/>
          </w:tcPr>
          <w:p w14:paraId="0D3DD9AD" w14:textId="77777777" w:rsidR="004E6A6B" w:rsidRDefault="004E6A6B" w:rsidP="00DE40BC">
            <w:pPr>
              <w:rPr>
                <w:rFonts w:ascii="Times New Roman" w:hAnsi="Times New Roman" w:cs="Times New Roman"/>
              </w:rPr>
            </w:pPr>
          </w:p>
        </w:tc>
        <w:tc>
          <w:tcPr>
            <w:tcW w:w="992" w:type="dxa"/>
          </w:tcPr>
          <w:p w14:paraId="18D480DD" w14:textId="77777777" w:rsidR="004E6A6B" w:rsidRDefault="004E6A6B" w:rsidP="00DE40BC">
            <w:pPr>
              <w:rPr>
                <w:rFonts w:ascii="Times New Roman" w:hAnsi="Times New Roman" w:cs="Times New Roman"/>
              </w:rPr>
            </w:pPr>
          </w:p>
        </w:tc>
        <w:tc>
          <w:tcPr>
            <w:tcW w:w="1392" w:type="dxa"/>
          </w:tcPr>
          <w:p w14:paraId="2B606EE9" w14:textId="77777777" w:rsidR="004E6A6B" w:rsidRDefault="004E6A6B" w:rsidP="00DE40BC">
            <w:pPr>
              <w:rPr>
                <w:rFonts w:ascii="Times New Roman" w:hAnsi="Times New Roman" w:cs="Times New Roman"/>
              </w:rPr>
            </w:pPr>
          </w:p>
        </w:tc>
        <w:tc>
          <w:tcPr>
            <w:tcW w:w="1765" w:type="dxa"/>
          </w:tcPr>
          <w:p w14:paraId="2D8BA535" w14:textId="77777777" w:rsidR="004E6A6B" w:rsidRDefault="004E6A6B" w:rsidP="00DE40BC">
            <w:pPr>
              <w:rPr>
                <w:rFonts w:ascii="Times New Roman" w:hAnsi="Times New Roman" w:cs="Times New Roman"/>
              </w:rPr>
            </w:pPr>
          </w:p>
        </w:tc>
      </w:tr>
      <w:tr w:rsidR="004E6A6B" w14:paraId="098EE76C" w14:textId="77777777" w:rsidTr="00DE40BC">
        <w:tc>
          <w:tcPr>
            <w:tcW w:w="3397" w:type="dxa"/>
          </w:tcPr>
          <w:p w14:paraId="799E0B48" w14:textId="77777777" w:rsidR="004E6A6B" w:rsidRDefault="004E6A6B" w:rsidP="00DE40BC">
            <w:pPr>
              <w:rPr>
                <w:rFonts w:ascii="Times New Roman" w:hAnsi="Times New Roman" w:cs="Times New Roman"/>
              </w:rPr>
            </w:pPr>
          </w:p>
        </w:tc>
        <w:tc>
          <w:tcPr>
            <w:tcW w:w="1276" w:type="dxa"/>
          </w:tcPr>
          <w:p w14:paraId="3F23C670" w14:textId="77777777" w:rsidR="004E6A6B" w:rsidRDefault="004E6A6B" w:rsidP="00DE40BC">
            <w:pPr>
              <w:rPr>
                <w:rFonts w:ascii="Times New Roman" w:hAnsi="Times New Roman" w:cs="Times New Roman"/>
              </w:rPr>
            </w:pPr>
          </w:p>
        </w:tc>
        <w:tc>
          <w:tcPr>
            <w:tcW w:w="992" w:type="dxa"/>
          </w:tcPr>
          <w:p w14:paraId="5A808523" w14:textId="77777777" w:rsidR="004E6A6B" w:rsidRDefault="004E6A6B" w:rsidP="00DE40BC">
            <w:pPr>
              <w:rPr>
                <w:rFonts w:ascii="Times New Roman" w:hAnsi="Times New Roman" w:cs="Times New Roman"/>
              </w:rPr>
            </w:pPr>
          </w:p>
        </w:tc>
        <w:tc>
          <w:tcPr>
            <w:tcW w:w="1392" w:type="dxa"/>
          </w:tcPr>
          <w:p w14:paraId="0F807060" w14:textId="77777777" w:rsidR="004E6A6B" w:rsidRDefault="004E6A6B" w:rsidP="00DE40BC">
            <w:pPr>
              <w:rPr>
                <w:rFonts w:ascii="Times New Roman" w:hAnsi="Times New Roman" w:cs="Times New Roman"/>
              </w:rPr>
            </w:pPr>
          </w:p>
        </w:tc>
        <w:tc>
          <w:tcPr>
            <w:tcW w:w="1765" w:type="dxa"/>
          </w:tcPr>
          <w:p w14:paraId="4D63D27D" w14:textId="77777777" w:rsidR="004E6A6B" w:rsidRDefault="004E6A6B" w:rsidP="00DE40BC">
            <w:pPr>
              <w:rPr>
                <w:rFonts w:ascii="Times New Roman" w:hAnsi="Times New Roman" w:cs="Times New Roman"/>
              </w:rPr>
            </w:pPr>
          </w:p>
        </w:tc>
      </w:tr>
      <w:tr w:rsidR="004E6A6B" w14:paraId="4447052B" w14:textId="77777777" w:rsidTr="00DE40BC">
        <w:tc>
          <w:tcPr>
            <w:tcW w:w="5665" w:type="dxa"/>
            <w:gridSpan w:val="3"/>
          </w:tcPr>
          <w:p w14:paraId="4A50BDD3" w14:textId="77777777" w:rsidR="004E6A6B" w:rsidRDefault="004E6A6B" w:rsidP="00DE40BC">
            <w:pPr>
              <w:jc w:val="right"/>
              <w:rPr>
                <w:rFonts w:ascii="Times New Roman" w:hAnsi="Times New Roman" w:cs="Times New Roman"/>
              </w:rPr>
            </w:pPr>
            <w:r>
              <w:rPr>
                <w:rFonts w:ascii="Times New Roman" w:hAnsi="Times New Roman" w:cs="Times New Roman"/>
              </w:rPr>
              <w:t>PAVISAM KOPĀ BEZ PVN</w:t>
            </w:r>
          </w:p>
        </w:tc>
        <w:tc>
          <w:tcPr>
            <w:tcW w:w="1392" w:type="dxa"/>
          </w:tcPr>
          <w:p w14:paraId="168F2C35" w14:textId="77777777" w:rsidR="004E6A6B" w:rsidRDefault="004E6A6B" w:rsidP="00DE40BC">
            <w:pPr>
              <w:rPr>
                <w:rFonts w:ascii="Times New Roman" w:hAnsi="Times New Roman" w:cs="Times New Roman"/>
              </w:rPr>
            </w:pPr>
          </w:p>
        </w:tc>
        <w:tc>
          <w:tcPr>
            <w:tcW w:w="1765" w:type="dxa"/>
          </w:tcPr>
          <w:p w14:paraId="0D9FBDF5" w14:textId="77777777" w:rsidR="004E6A6B" w:rsidRDefault="004E6A6B" w:rsidP="00DE40BC">
            <w:pPr>
              <w:rPr>
                <w:rFonts w:ascii="Times New Roman" w:hAnsi="Times New Roman" w:cs="Times New Roman"/>
              </w:rPr>
            </w:pPr>
          </w:p>
        </w:tc>
      </w:tr>
      <w:tr w:rsidR="004E6A6B" w14:paraId="3A16C361" w14:textId="77777777" w:rsidTr="00DE40BC">
        <w:tc>
          <w:tcPr>
            <w:tcW w:w="5665" w:type="dxa"/>
            <w:gridSpan w:val="3"/>
          </w:tcPr>
          <w:p w14:paraId="739E200E" w14:textId="77777777" w:rsidR="004E6A6B" w:rsidRDefault="004E6A6B" w:rsidP="00DE40BC">
            <w:pPr>
              <w:jc w:val="right"/>
              <w:rPr>
                <w:rFonts w:ascii="Times New Roman" w:hAnsi="Times New Roman" w:cs="Times New Roman"/>
              </w:rPr>
            </w:pPr>
            <w:r>
              <w:rPr>
                <w:rFonts w:ascii="Times New Roman" w:hAnsi="Times New Roman" w:cs="Times New Roman"/>
              </w:rPr>
              <w:t>PVN</w:t>
            </w:r>
          </w:p>
        </w:tc>
        <w:tc>
          <w:tcPr>
            <w:tcW w:w="1392" w:type="dxa"/>
          </w:tcPr>
          <w:p w14:paraId="1440A656" w14:textId="77777777" w:rsidR="004E6A6B" w:rsidRDefault="004E6A6B" w:rsidP="00DE40BC">
            <w:pPr>
              <w:rPr>
                <w:rFonts w:ascii="Times New Roman" w:hAnsi="Times New Roman" w:cs="Times New Roman"/>
              </w:rPr>
            </w:pPr>
          </w:p>
        </w:tc>
        <w:tc>
          <w:tcPr>
            <w:tcW w:w="1765" w:type="dxa"/>
          </w:tcPr>
          <w:p w14:paraId="0F39DE6D" w14:textId="77777777" w:rsidR="004E6A6B" w:rsidRDefault="004E6A6B" w:rsidP="00DE40BC">
            <w:pPr>
              <w:rPr>
                <w:rFonts w:ascii="Times New Roman" w:hAnsi="Times New Roman" w:cs="Times New Roman"/>
              </w:rPr>
            </w:pPr>
          </w:p>
        </w:tc>
      </w:tr>
      <w:tr w:rsidR="004E6A6B" w14:paraId="656DDF48" w14:textId="77777777" w:rsidTr="00DE40BC">
        <w:tc>
          <w:tcPr>
            <w:tcW w:w="5665" w:type="dxa"/>
            <w:gridSpan w:val="3"/>
          </w:tcPr>
          <w:p w14:paraId="16523A88" w14:textId="77777777" w:rsidR="004E6A6B" w:rsidRPr="00EA088C" w:rsidRDefault="004E6A6B" w:rsidP="00DE40BC">
            <w:pPr>
              <w:jc w:val="right"/>
              <w:rPr>
                <w:rFonts w:ascii="Times New Roman" w:hAnsi="Times New Roman" w:cs="Times New Roman"/>
                <w:b/>
                <w:bCs w:val="0"/>
              </w:rPr>
            </w:pPr>
            <w:r w:rsidRPr="00EA088C">
              <w:rPr>
                <w:rFonts w:ascii="Times New Roman" w:hAnsi="Times New Roman" w:cs="Times New Roman"/>
                <w:b/>
              </w:rPr>
              <w:t>PAVISAM KOPĀ AR PVN</w:t>
            </w:r>
          </w:p>
        </w:tc>
        <w:tc>
          <w:tcPr>
            <w:tcW w:w="1392" w:type="dxa"/>
          </w:tcPr>
          <w:p w14:paraId="6B9C2229" w14:textId="77777777" w:rsidR="004E6A6B" w:rsidRDefault="004E6A6B" w:rsidP="00DE40BC">
            <w:pPr>
              <w:rPr>
                <w:rFonts w:ascii="Times New Roman" w:hAnsi="Times New Roman" w:cs="Times New Roman"/>
              </w:rPr>
            </w:pPr>
          </w:p>
        </w:tc>
        <w:tc>
          <w:tcPr>
            <w:tcW w:w="1765" w:type="dxa"/>
          </w:tcPr>
          <w:p w14:paraId="5FD765EB" w14:textId="77777777" w:rsidR="004E6A6B" w:rsidRDefault="004E6A6B" w:rsidP="00DE40BC">
            <w:pPr>
              <w:rPr>
                <w:rFonts w:ascii="Times New Roman" w:hAnsi="Times New Roman" w:cs="Times New Roman"/>
              </w:rPr>
            </w:pPr>
          </w:p>
        </w:tc>
      </w:tr>
      <w:tr w:rsidR="004E6A6B" w14:paraId="2B37C554" w14:textId="77777777" w:rsidTr="00DE40BC">
        <w:tc>
          <w:tcPr>
            <w:tcW w:w="8822" w:type="dxa"/>
            <w:gridSpan w:val="5"/>
          </w:tcPr>
          <w:p w14:paraId="431BB11C"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 xml:space="preserve">1 </w:t>
            </w:r>
            <w:r w:rsidRPr="00106C55">
              <w:rPr>
                <w:rFonts w:ascii="Times New Roman" w:hAnsi="Times New Roman" w:cs="Times New Roman"/>
                <w:b/>
                <w:u w:val="single"/>
              </w:rPr>
              <w:t>Vismaz</w:t>
            </w:r>
            <w:r>
              <w:rPr>
                <w:rFonts w:ascii="Times New Roman" w:hAnsi="Times New Roman" w:cs="Times New Roman"/>
              </w:rPr>
              <w:t xml:space="preserve"> 10% no projekta īstenošanas izmaksām.</w:t>
            </w:r>
          </w:p>
          <w:p w14:paraId="186664DA"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2</w:t>
            </w:r>
            <w:r>
              <w:rPr>
                <w:rFonts w:ascii="Times New Roman" w:hAnsi="Times New Roman" w:cs="Times New Roman"/>
              </w:rPr>
              <w:t xml:space="preserve"> </w:t>
            </w:r>
            <w:r w:rsidRPr="00106C55">
              <w:rPr>
                <w:rFonts w:ascii="Times New Roman" w:hAnsi="Times New Roman" w:cs="Times New Roman"/>
                <w:b/>
                <w:u w:val="single"/>
              </w:rPr>
              <w:t>Vismaz</w:t>
            </w:r>
            <w:r>
              <w:rPr>
                <w:rFonts w:ascii="Times New Roman" w:hAnsi="Times New Roman" w:cs="Times New Roman"/>
              </w:rPr>
              <w:t xml:space="preserve"> 3% no projekta īstenošanas izmaksām.</w:t>
            </w:r>
          </w:p>
        </w:tc>
      </w:tr>
    </w:tbl>
    <w:p w14:paraId="159A01F5" w14:textId="77777777" w:rsidR="004E6A6B" w:rsidRDefault="004E6A6B" w:rsidP="004E6A6B">
      <w:pPr>
        <w:rPr>
          <w:rFonts w:ascii="Times New Roman" w:hAnsi="Times New Roman" w:cs="Times New Roman"/>
          <w:b/>
          <w:bCs/>
        </w:rPr>
      </w:pPr>
    </w:p>
    <w:p w14:paraId="5049D0B2" w14:textId="77777777" w:rsidR="004E6A6B" w:rsidRDefault="004E6A6B" w:rsidP="004E6A6B">
      <w:pPr>
        <w:rPr>
          <w:rFonts w:ascii="Times New Roman" w:hAnsi="Times New Roman" w:cs="Times New Roman"/>
        </w:rPr>
      </w:pPr>
      <w:r w:rsidRPr="002520DA">
        <w:rPr>
          <w:rFonts w:ascii="Times New Roman" w:hAnsi="Times New Roman" w:cs="Times New Roman"/>
          <w:b/>
          <w:bCs/>
        </w:rPr>
        <w:t>Pielikumā</w:t>
      </w:r>
      <w:r>
        <w:rPr>
          <w:rFonts w:ascii="Times New Roman" w:hAnsi="Times New Roman" w:cs="Times New Roman"/>
        </w:rPr>
        <w:t xml:space="preserve"> </w:t>
      </w:r>
      <w:r w:rsidRPr="002520DA">
        <w:rPr>
          <w:rFonts w:ascii="Times New Roman" w:hAnsi="Times New Roman" w:cs="Times New Roman"/>
          <w:i/>
          <w:iCs/>
        </w:rPr>
        <w:t>(atzīmēt pievienotos dokumentus</w:t>
      </w:r>
      <w:r>
        <w:rPr>
          <w:rFonts w:ascii="Times New Roman" w:hAnsi="Times New Roman" w:cs="Times New Roman"/>
        </w:rPr>
        <w:t>)</w:t>
      </w:r>
      <w:r w:rsidRPr="00824AA4">
        <w:rPr>
          <w:rFonts w:ascii="Times New Roman" w:hAnsi="Times New Roman" w:cs="Times New Roman"/>
        </w:rPr>
        <w:t>:</w:t>
      </w:r>
    </w:p>
    <w:tbl>
      <w:tblPr>
        <w:tblStyle w:val="Reatabula"/>
        <w:tblW w:w="0" w:type="auto"/>
        <w:tblLook w:val="04A0" w:firstRow="1" w:lastRow="0" w:firstColumn="1" w:lastColumn="0" w:noHBand="0" w:noVBand="1"/>
      </w:tblPr>
      <w:tblGrid>
        <w:gridCol w:w="6973"/>
        <w:gridCol w:w="1707"/>
      </w:tblGrid>
      <w:tr w:rsidR="004E6A6B" w14:paraId="4F81C1F1" w14:textId="77777777" w:rsidTr="00DE40BC">
        <w:tc>
          <w:tcPr>
            <w:tcW w:w="7083" w:type="dxa"/>
          </w:tcPr>
          <w:p w14:paraId="3AD81B73" w14:textId="77777777" w:rsidR="004E6A6B" w:rsidRDefault="004E6A6B" w:rsidP="00DE40BC">
            <w:pPr>
              <w:rPr>
                <w:rFonts w:ascii="Times New Roman" w:hAnsi="Times New Roman" w:cs="Times New Roman"/>
              </w:rPr>
            </w:pPr>
            <w:r>
              <w:rPr>
                <w:rFonts w:ascii="Times New Roman" w:hAnsi="Times New Roman" w:cs="Times New Roman"/>
              </w:rPr>
              <w:t>P</w:t>
            </w:r>
            <w:r w:rsidRPr="00F95F97">
              <w:rPr>
                <w:rFonts w:ascii="Times New Roman" w:hAnsi="Times New Roman" w:cs="Times New Roman"/>
              </w:rPr>
              <w:t>rojekta skices (norādāmi visu projekta būtisko elementu izmēri un to izvietojums uz zemesgabala robežu plāna vai izdrukas no tīmekļvietnes www.topografija.lv, www.kadastrs.lv vai www.geolatvija.lv) un citi uzskates materiāli</w:t>
            </w:r>
          </w:p>
        </w:tc>
        <w:tc>
          <w:tcPr>
            <w:tcW w:w="1739" w:type="dxa"/>
          </w:tcPr>
          <w:p w14:paraId="0FA1DC01" w14:textId="77777777" w:rsidR="004E6A6B" w:rsidRDefault="004E6A6B" w:rsidP="00DE40BC">
            <w:pPr>
              <w:rPr>
                <w:rFonts w:ascii="Times New Roman" w:hAnsi="Times New Roman" w:cs="Times New Roman"/>
              </w:rPr>
            </w:pPr>
          </w:p>
        </w:tc>
      </w:tr>
      <w:tr w:rsidR="004E6A6B" w14:paraId="3EFAC642" w14:textId="77777777" w:rsidTr="00DE40BC">
        <w:tc>
          <w:tcPr>
            <w:tcW w:w="7083" w:type="dxa"/>
          </w:tcPr>
          <w:p w14:paraId="3FFA2181" w14:textId="77777777" w:rsidR="004E6A6B" w:rsidRDefault="004E6A6B" w:rsidP="00DE40BC">
            <w:pPr>
              <w:rPr>
                <w:rFonts w:ascii="Times New Roman" w:hAnsi="Times New Roman" w:cs="Times New Roman"/>
              </w:rPr>
            </w:pPr>
            <w:r>
              <w:rPr>
                <w:rFonts w:ascii="Times New Roman" w:hAnsi="Times New Roman" w:cs="Times New Roman"/>
              </w:rPr>
              <w:t>V</w:t>
            </w:r>
            <w:r w:rsidRPr="00511DCF">
              <w:rPr>
                <w:rFonts w:ascii="Times New Roman" w:hAnsi="Times New Roman" w:cs="Times New Roman"/>
              </w:rPr>
              <w:t xml:space="preserve">ismaz viena </w:t>
            </w:r>
            <w:proofErr w:type="spellStart"/>
            <w:r w:rsidRPr="00511DCF">
              <w:rPr>
                <w:rFonts w:ascii="Times New Roman" w:hAnsi="Times New Roman" w:cs="Times New Roman"/>
              </w:rPr>
              <w:t>vizualizācija</w:t>
            </w:r>
            <w:proofErr w:type="spellEnd"/>
            <w:r w:rsidRPr="00511DCF">
              <w:rPr>
                <w:rFonts w:ascii="Times New Roman" w:hAnsi="Times New Roman" w:cs="Times New Roman"/>
              </w:rPr>
              <w:t>, kurā uzskatāmi attēlots projekta īstenošanas rezultāts</w:t>
            </w:r>
          </w:p>
        </w:tc>
        <w:tc>
          <w:tcPr>
            <w:tcW w:w="1739" w:type="dxa"/>
          </w:tcPr>
          <w:p w14:paraId="79E41B5D" w14:textId="77777777" w:rsidR="004E6A6B" w:rsidRDefault="004E6A6B" w:rsidP="00DE40BC">
            <w:pPr>
              <w:rPr>
                <w:rFonts w:ascii="Times New Roman" w:hAnsi="Times New Roman" w:cs="Times New Roman"/>
              </w:rPr>
            </w:pPr>
          </w:p>
        </w:tc>
      </w:tr>
      <w:tr w:rsidR="004E6A6B" w14:paraId="06F3A10C" w14:textId="77777777" w:rsidTr="00DE40BC">
        <w:tc>
          <w:tcPr>
            <w:tcW w:w="7083" w:type="dxa"/>
          </w:tcPr>
          <w:p w14:paraId="3594950A" w14:textId="77777777" w:rsidR="004E6A6B" w:rsidRPr="00511DCF" w:rsidRDefault="004E6A6B" w:rsidP="00DE40BC">
            <w:pPr>
              <w:rPr>
                <w:rFonts w:ascii="Times New Roman" w:hAnsi="Times New Roman" w:cs="Times New Roman"/>
              </w:rPr>
            </w:pPr>
            <w:r>
              <w:rPr>
                <w:rFonts w:ascii="Times New Roman" w:hAnsi="Times New Roman" w:cs="Times New Roman"/>
              </w:rPr>
              <w:t>D</w:t>
            </w:r>
            <w:r w:rsidRPr="00511DCF">
              <w:rPr>
                <w:rFonts w:ascii="Times New Roman" w:hAnsi="Times New Roman" w:cs="Times New Roman"/>
              </w:rPr>
              <w:t>okuments, kas apliecina projekta iesniedzēja pilnvarotās personas tiesības rīkoties projekta iesniedzēja vārdā</w:t>
            </w:r>
          </w:p>
          <w:p w14:paraId="202669EA" w14:textId="77777777" w:rsidR="004E6A6B" w:rsidRDefault="004E6A6B" w:rsidP="00DE40BC">
            <w:pPr>
              <w:rPr>
                <w:rFonts w:ascii="Times New Roman" w:hAnsi="Times New Roman" w:cs="Times New Roman"/>
              </w:rPr>
            </w:pPr>
            <w:r w:rsidRPr="00511DCF">
              <w:rPr>
                <w:rFonts w:ascii="Times New Roman" w:hAnsi="Times New Roman" w:cs="Times New Roman"/>
              </w:rPr>
              <w:t>(ja attiecināms).</w:t>
            </w:r>
          </w:p>
        </w:tc>
        <w:tc>
          <w:tcPr>
            <w:tcW w:w="1739" w:type="dxa"/>
          </w:tcPr>
          <w:p w14:paraId="7CBA0235" w14:textId="77777777" w:rsidR="004E6A6B" w:rsidRDefault="004E6A6B" w:rsidP="00DE40BC">
            <w:pPr>
              <w:rPr>
                <w:rFonts w:ascii="Times New Roman" w:hAnsi="Times New Roman" w:cs="Times New Roman"/>
              </w:rPr>
            </w:pPr>
          </w:p>
        </w:tc>
      </w:tr>
      <w:tr w:rsidR="004E6A6B" w14:paraId="59E270B3" w14:textId="77777777" w:rsidTr="00DE40BC">
        <w:tc>
          <w:tcPr>
            <w:tcW w:w="7083" w:type="dxa"/>
          </w:tcPr>
          <w:p w14:paraId="4B75EB27" w14:textId="77777777" w:rsidR="004E6A6B" w:rsidRDefault="004E6A6B" w:rsidP="00DE40BC">
            <w:pPr>
              <w:jc w:val="both"/>
              <w:rPr>
                <w:rFonts w:ascii="Times New Roman" w:hAnsi="Times New Roman" w:cs="Times New Roman"/>
              </w:rPr>
            </w:pPr>
            <w:r w:rsidRPr="007A1B7B">
              <w:rPr>
                <w:rFonts w:ascii="Times New Roman" w:hAnsi="Times New Roman" w:cs="Times New Roman"/>
              </w:rPr>
              <w:lastRenderedPageBreak/>
              <w:t xml:space="preserve">Ja projekts paredz </w:t>
            </w:r>
            <w:r w:rsidRPr="00C21C26">
              <w:rPr>
                <w:rFonts w:ascii="Times New Roman" w:hAnsi="Times New Roman" w:cs="Times New Roman"/>
              </w:rPr>
              <w:t xml:space="preserve">ieguldījumu nevis pašvaldībai, bet citai publiskai </w:t>
            </w:r>
            <w:r w:rsidRPr="007A1B7B">
              <w:rPr>
                <w:rFonts w:ascii="Times New Roman" w:hAnsi="Times New Roman" w:cs="Times New Roman"/>
              </w:rPr>
              <w:t xml:space="preserve">personai vai privātpersonai piederošā īpašumā, jāiesniedz </w:t>
            </w:r>
            <w:r w:rsidRPr="00C21C26">
              <w:rPr>
                <w:rFonts w:ascii="Times New Roman" w:hAnsi="Times New Roman" w:cs="Times New Roman"/>
              </w:rPr>
              <w:t>attiecīgā īpašnieka rakstisks saskaņojums atļaut realizēt visas projektā paredzētās darbības (t.sk., būvniecību, ja tāda paredzēta) savā īpašumā, un apliecinājums, ka īpašnieks iepazinies un saprot līdzdalības budžeta konkursa projekta saturu un būtību</w:t>
            </w:r>
            <w:r>
              <w:rPr>
                <w:rFonts w:ascii="Times New Roman" w:hAnsi="Times New Roman" w:cs="Times New Roman"/>
              </w:rPr>
              <w:t>.</w:t>
            </w:r>
          </w:p>
        </w:tc>
        <w:tc>
          <w:tcPr>
            <w:tcW w:w="1739" w:type="dxa"/>
          </w:tcPr>
          <w:p w14:paraId="05CB0DF0" w14:textId="77777777" w:rsidR="004E6A6B" w:rsidRDefault="004E6A6B" w:rsidP="00DE40BC">
            <w:pPr>
              <w:rPr>
                <w:rFonts w:ascii="Times New Roman" w:hAnsi="Times New Roman" w:cs="Times New Roman"/>
              </w:rPr>
            </w:pPr>
          </w:p>
        </w:tc>
      </w:tr>
      <w:tr w:rsidR="004E6A6B" w14:paraId="50728133" w14:textId="77777777" w:rsidTr="00DE40BC">
        <w:tc>
          <w:tcPr>
            <w:tcW w:w="7083" w:type="dxa"/>
          </w:tcPr>
          <w:p w14:paraId="5F0A6BED" w14:textId="77777777" w:rsidR="004E6A6B" w:rsidRPr="00F95F97" w:rsidRDefault="004E6A6B" w:rsidP="00DE40BC">
            <w:pPr>
              <w:rPr>
                <w:rFonts w:ascii="Times New Roman" w:hAnsi="Times New Roman" w:cs="Times New Roman"/>
                <w:i/>
                <w:iCs/>
              </w:rPr>
            </w:pPr>
            <w:r w:rsidRPr="00F95F97">
              <w:rPr>
                <w:rFonts w:ascii="Times New Roman" w:hAnsi="Times New Roman" w:cs="Times New Roman"/>
                <w:i/>
                <w:iCs/>
              </w:rPr>
              <w:t>cita ar projekta pieteikumu saistīta dokumentācija, pēc iesniedzēja uzskatiem</w:t>
            </w:r>
          </w:p>
        </w:tc>
        <w:tc>
          <w:tcPr>
            <w:tcW w:w="1739" w:type="dxa"/>
          </w:tcPr>
          <w:p w14:paraId="2DDB4854" w14:textId="77777777" w:rsidR="004E6A6B" w:rsidRDefault="004E6A6B" w:rsidP="00DE40BC">
            <w:pPr>
              <w:rPr>
                <w:rFonts w:ascii="Times New Roman" w:hAnsi="Times New Roman" w:cs="Times New Roman"/>
              </w:rPr>
            </w:pPr>
          </w:p>
        </w:tc>
      </w:tr>
    </w:tbl>
    <w:p w14:paraId="53D374B1" w14:textId="77777777" w:rsidR="004E6A6B" w:rsidRDefault="004E6A6B" w:rsidP="004E6A6B">
      <w:pPr>
        <w:rPr>
          <w:rFonts w:ascii="Times New Roman" w:hAnsi="Times New Roman" w:cs="Times New Roman"/>
        </w:rPr>
      </w:pPr>
    </w:p>
    <w:p w14:paraId="72308B1B" w14:textId="77777777" w:rsidR="004E6A6B" w:rsidRDefault="004E6A6B" w:rsidP="004E6A6B">
      <w:pPr>
        <w:rPr>
          <w:rFonts w:ascii="Times New Roman" w:hAnsi="Times New Roman" w:cs="Times New Roman"/>
        </w:rPr>
      </w:pPr>
    </w:p>
    <w:p w14:paraId="4B557EB9" w14:textId="77777777" w:rsidR="004E6A6B" w:rsidRPr="00B12774"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Iesniedzot personas datus </w:t>
      </w:r>
      <w:r>
        <w:rPr>
          <w:rFonts w:ascii="Times New Roman" w:hAnsi="Times New Roman" w:cs="Times New Roman"/>
        </w:rPr>
        <w:t>Līvānu novada</w:t>
      </w:r>
      <w:r w:rsidRPr="00B12774">
        <w:rPr>
          <w:rFonts w:ascii="Times New Roman" w:hAnsi="Times New Roman" w:cs="Times New Roman"/>
        </w:rPr>
        <w:t xml:space="preserve"> pašvaldībai, persona apliecina, ka ir iepazinusies ar šajā</w:t>
      </w:r>
      <w:r>
        <w:rPr>
          <w:rFonts w:ascii="Times New Roman" w:hAnsi="Times New Roman" w:cs="Times New Roman"/>
        </w:rPr>
        <w:t xml:space="preserve"> </w:t>
      </w:r>
      <w:r w:rsidRPr="00B12774">
        <w:rPr>
          <w:rFonts w:ascii="Times New Roman" w:hAnsi="Times New Roman" w:cs="Times New Roman"/>
        </w:rPr>
        <w:t>dokumentā ietverto informāciju un tā viņai ir saprotama.</w:t>
      </w:r>
    </w:p>
    <w:p w14:paraId="29EB590C" w14:textId="77777777" w:rsidR="004E6A6B"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Informācija par personas datu apstrādi, iesniedzot projektu </w:t>
      </w:r>
      <w:r>
        <w:rPr>
          <w:rFonts w:ascii="Times New Roman" w:hAnsi="Times New Roman" w:cs="Times New Roman"/>
        </w:rPr>
        <w:t>Līvānu novada</w:t>
      </w:r>
      <w:r w:rsidRPr="00B12774">
        <w:rPr>
          <w:rFonts w:ascii="Times New Roman" w:hAnsi="Times New Roman" w:cs="Times New Roman"/>
        </w:rPr>
        <w:t xml:space="preserve"> līdzdalības budžeta</w:t>
      </w:r>
      <w:r>
        <w:rPr>
          <w:rFonts w:ascii="Times New Roman" w:hAnsi="Times New Roman" w:cs="Times New Roman"/>
        </w:rPr>
        <w:t xml:space="preserve"> </w:t>
      </w:r>
      <w:r w:rsidRPr="00B12774">
        <w:rPr>
          <w:rFonts w:ascii="Times New Roman" w:hAnsi="Times New Roman" w:cs="Times New Roman"/>
        </w:rPr>
        <w:t>projektu</w:t>
      </w:r>
      <w:r>
        <w:rPr>
          <w:rFonts w:ascii="Times New Roman" w:hAnsi="Times New Roman" w:cs="Times New Roman"/>
        </w:rPr>
        <w:t xml:space="preserve"> </w:t>
      </w:r>
      <w:r w:rsidRPr="00B12774">
        <w:rPr>
          <w:rFonts w:ascii="Times New Roman" w:hAnsi="Times New Roman" w:cs="Times New Roman"/>
        </w:rPr>
        <w:t>īstenošanas konkursam:</w:t>
      </w:r>
    </w:p>
    <w:p w14:paraId="44C3F308"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 xml:space="preserve">Pārzinis personas datu apstrādei: Līvānu novada pašvaldība ( Līvānu novada Centrālā pārvalde), adrese: Rīgas iela 77, Līvāni, LV-5316, elektroniskā </w:t>
      </w:r>
      <w:r w:rsidRPr="00F71F9C">
        <w:rPr>
          <w:rFonts w:ascii="Times New Roman" w:hAnsi="Times New Roman" w:cs="Times New Roman"/>
        </w:rPr>
        <w:t xml:space="preserve">pasta adrese: </w:t>
      </w:r>
      <w:hyperlink r:id="rId16" w:history="1">
        <w:r w:rsidRPr="00F71F9C">
          <w:rPr>
            <w:rStyle w:val="Hipersaite"/>
            <w:rFonts w:ascii="Times New Roman" w:hAnsi="Times New Roman" w:cs="Times New Roman"/>
          </w:rPr>
          <w:t>pasts@livani.lv</w:t>
        </w:r>
      </w:hyperlink>
      <w:r>
        <w:rPr>
          <w:rFonts w:ascii="Times New Roman" w:hAnsi="Times New Roman" w:cs="Times New Roman"/>
        </w:rPr>
        <w:t>.</w:t>
      </w:r>
    </w:p>
    <w:p w14:paraId="2C4F534C" w14:textId="77777777" w:rsidR="004E6A6B" w:rsidRPr="00AA5302"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Apstrādes tiesiskais pamats: </w:t>
      </w:r>
      <w:r>
        <w:rPr>
          <w:rFonts w:ascii="Times New Roman" w:hAnsi="Times New Roman" w:cs="Times New Roman"/>
        </w:rPr>
        <w:t xml:space="preserve"> ES Vispārīgās datu aizsardzības regulas “Apstrādes likumīgums” </w:t>
      </w:r>
      <w:r w:rsidRPr="00AA5302">
        <w:rPr>
          <w:rFonts w:ascii="Times New Roman" w:hAnsi="Times New Roman" w:cs="Times New Roman"/>
        </w:rPr>
        <w:t>6. panta 1. punkta e) apakšpunkts – apstrāde</w:t>
      </w:r>
      <w:r>
        <w:rPr>
          <w:rFonts w:ascii="Times New Roman" w:hAnsi="Times New Roman" w:cs="Times New Roman"/>
        </w:rPr>
        <w:t xml:space="preserve"> </w:t>
      </w:r>
      <w:r w:rsidRPr="00AA5302">
        <w:rPr>
          <w:rFonts w:ascii="Times New Roman" w:hAnsi="Times New Roman" w:cs="Times New Roman"/>
        </w:rPr>
        <w:t>ir vajadzīga, lai izpildītu uzdevumu, ko veic sabiedrības interesēs vai īstenojot pārzinim likumīgi piešķirtās oficiālās</w:t>
      </w:r>
      <w:r>
        <w:rPr>
          <w:rFonts w:ascii="Times New Roman" w:hAnsi="Times New Roman" w:cs="Times New Roman"/>
        </w:rPr>
        <w:t xml:space="preserve"> </w:t>
      </w:r>
      <w:r w:rsidRPr="00AA5302">
        <w:rPr>
          <w:rFonts w:ascii="Times New Roman" w:hAnsi="Times New Roman" w:cs="Times New Roman"/>
        </w:rPr>
        <w:t>pilnvaras.</w:t>
      </w:r>
    </w:p>
    <w:p w14:paraId="7A3B58D5"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Personas datu saņēmēji: </w:t>
      </w:r>
      <w:r>
        <w:rPr>
          <w:rFonts w:ascii="Times New Roman" w:hAnsi="Times New Roman" w:cs="Times New Roman"/>
        </w:rPr>
        <w:t>Līvānu novada</w:t>
      </w:r>
      <w:r w:rsidRPr="00AA5302">
        <w:rPr>
          <w:rFonts w:ascii="Times New Roman" w:hAnsi="Times New Roman" w:cs="Times New Roman"/>
        </w:rPr>
        <w:t xml:space="preserve"> līdzdalības budžeta projektu īstenošanas konkursa vērtēšanas komisija</w:t>
      </w:r>
      <w:r>
        <w:rPr>
          <w:rFonts w:ascii="Times New Roman" w:hAnsi="Times New Roman" w:cs="Times New Roman"/>
        </w:rPr>
        <w:t xml:space="preserve"> </w:t>
      </w:r>
      <w:r w:rsidRPr="00AA5302">
        <w:rPr>
          <w:rFonts w:ascii="Times New Roman" w:hAnsi="Times New Roman" w:cs="Times New Roman"/>
        </w:rPr>
        <w:t xml:space="preserve">un tās sekretārs, </w:t>
      </w:r>
      <w:r>
        <w:rPr>
          <w:rFonts w:ascii="Times New Roman" w:hAnsi="Times New Roman" w:cs="Times New Roman"/>
        </w:rPr>
        <w:t xml:space="preserve"> Līvānu novada Centrālās pārvaldes speciālisti, Līvānu novada pašvaldības iestādes un kapitālsabiedrības.</w:t>
      </w:r>
      <w:r w:rsidRPr="00AA5302">
        <w:rPr>
          <w:rFonts w:ascii="Times New Roman" w:hAnsi="Times New Roman" w:cs="Times New Roman"/>
        </w:rPr>
        <w:t xml:space="preserve"> </w:t>
      </w:r>
    </w:p>
    <w:p w14:paraId="51CBD57E"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Jūsu personas dati un apstrādes ilgums: personas dati (vārds, uzvārds, personas kods, deklarētās</w:t>
      </w:r>
      <w:r>
        <w:rPr>
          <w:rFonts w:ascii="Times New Roman" w:hAnsi="Times New Roman" w:cs="Times New Roman"/>
        </w:rPr>
        <w:t xml:space="preserve"> </w:t>
      </w:r>
      <w:r w:rsidRPr="00AA5302">
        <w:rPr>
          <w:rFonts w:ascii="Times New Roman" w:hAnsi="Times New Roman" w:cs="Times New Roman"/>
        </w:rPr>
        <w:t>dzīvesvietas adrese, korespondences adrese (ja projekts iesniegts papīra formātā), kontaktinformācija saziņai (tālruņa</w:t>
      </w:r>
      <w:r>
        <w:rPr>
          <w:rFonts w:ascii="Times New Roman" w:hAnsi="Times New Roman" w:cs="Times New Roman"/>
        </w:rPr>
        <w:t xml:space="preserve"> </w:t>
      </w:r>
      <w:r w:rsidRPr="00AA5302">
        <w:rPr>
          <w:rFonts w:ascii="Times New Roman" w:hAnsi="Times New Roman" w:cs="Times New Roman"/>
        </w:rPr>
        <w:t>numurs, e-pasta adrese) un IP adrese) projekta iesniedzēja atbilstības konkursa nolikuma prasībām vērtēšanas un</w:t>
      </w:r>
      <w:r>
        <w:rPr>
          <w:rFonts w:ascii="Times New Roman" w:hAnsi="Times New Roman" w:cs="Times New Roman"/>
        </w:rPr>
        <w:t xml:space="preserve"> </w:t>
      </w:r>
      <w:r w:rsidRPr="00AA5302">
        <w:rPr>
          <w:rFonts w:ascii="Times New Roman" w:hAnsi="Times New Roman" w:cs="Times New Roman"/>
        </w:rPr>
        <w:t>saziņas ar projekta iesniedzēju</w:t>
      </w:r>
      <w:r>
        <w:rPr>
          <w:rFonts w:ascii="Times New Roman" w:hAnsi="Times New Roman" w:cs="Times New Roman"/>
        </w:rPr>
        <w:t xml:space="preserve"> </w:t>
      </w:r>
      <w:r w:rsidRPr="00AA5302">
        <w:rPr>
          <w:rFonts w:ascii="Times New Roman" w:hAnsi="Times New Roman" w:cs="Times New Roman"/>
        </w:rPr>
        <w:t xml:space="preserve">nodrošināšanai </w:t>
      </w:r>
      <w:r w:rsidRPr="00F71F9C">
        <w:rPr>
          <w:rFonts w:ascii="Times New Roman" w:hAnsi="Times New Roman" w:cs="Times New Roman"/>
        </w:rPr>
        <w:t>tiks glabāti 10 gadus</w:t>
      </w:r>
      <w:r w:rsidRPr="00AA5302">
        <w:rPr>
          <w:rFonts w:ascii="Times New Roman" w:hAnsi="Times New Roman" w:cs="Times New Roman"/>
        </w:rPr>
        <w:t xml:space="preserve"> saskaņā ar </w:t>
      </w:r>
      <w:r>
        <w:rPr>
          <w:rFonts w:ascii="Times New Roman" w:hAnsi="Times New Roman" w:cs="Times New Roman"/>
        </w:rPr>
        <w:t xml:space="preserve">Līvānu novada Centrālās pārvaldes </w:t>
      </w:r>
      <w:r w:rsidRPr="00AA5302">
        <w:rPr>
          <w:rFonts w:ascii="Times New Roman" w:hAnsi="Times New Roman" w:cs="Times New Roman"/>
        </w:rPr>
        <w:t>apstiprināto lietu nomenklatūru.</w:t>
      </w:r>
    </w:p>
    <w:p w14:paraId="13CA3531"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Personas datu avoti: Jūsu vārds, uzvārds, personas kods, deklarētās dzīvesvietas adrese tiks pārbaudīta, un</w:t>
      </w:r>
      <w:r>
        <w:rPr>
          <w:rFonts w:ascii="Times New Roman" w:hAnsi="Times New Roman" w:cs="Times New Roman"/>
        </w:rPr>
        <w:t xml:space="preserve"> </w:t>
      </w:r>
      <w:r w:rsidRPr="001959DE">
        <w:rPr>
          <w:rFonts w:ascii="Times New Roman" w:hAnsi="Times New Roman" w:cs="Times New Roman"/>
        </w:rPr>
        <w:t>tādējādi dati tiks iegūti no Pilsonības un migrācijas lietu pārvaldes Iedzīvotāju reģistra.</w:t>
      </w:r>
    </w:p>
    <w:p w14:paraId="4F675A4A"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Juridiskās personas dati: nosaukums, vienotais reģistrācijas numurs, juridiskā adrese, ziņas par amatpersonām</w:t>
      </w:r>
      <w:r>
        <w:rPr>
          <w:rFonts w:ascii="Times New Roman" w:hAnsi="Times New Roman" w:cs="Times New Roman"/>
        </w:rPr>
        <w:t xml:space="preserve"> </w:t>
      </w:r>
      <w:r w:rsidRPr="001959DE">
        <w:rPr>
          <w:rFonts w:ascii="Times New Roman" w:hAnsi="Times New Roman" w:cs="Times New Roman"/>
        </w:rPr>
        <w:t>tiks iegūti no Uzņēmumu reģistra publiskās datubāzes.</w:t>
      </w:r>
    </w:p>
    <w:p w14:paraId="4AFF9948" w14:textId="77777777" w:rsidR="004E6A6B" w:rsidRDefault="004E6A6B" w:rsidP="004E6A6B">
      <w:pPr>
        <w:ind w:firstLine="426"/>
        <w:jc w:val="both"/>
        <w:rPr>
          <w:rFonts w:ascii="Times New Roman" w:hAnsi="Times New Roman" w:cs="Times New Roman"/>
        </w:rPr>
      </w:pPr>
      <w:r w:rsidRPr="00F71F9C">
        <w:rPr>
          <w:rFonts w:ascii="Times New Roman" w:hAnsi="Times New Roman" w:cs="Times New Roman"/>
        </w:rPr>
        <w:t>Jums kā datu subjektam ir tiesības: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4AA8352C"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Datums_____________</w:t>
      </w:r>
    </w:p>
    <w:p w14:paraId="320CC6E8" w14:textId="77777777" w:rsidR="004E6A6B" w:rsidRDefault="004E6A6B" w:rsidP="004E6A6B">
      <w:pPr>
        <w:ind w:firstLine="426"/>
        <w:jc w:val="both"/>
        <w:rPr>
          <w:rFonts w:ascii="Times New Roman" w:hAnsi="Times New Roman" w:cs="Times New Roman"/>
        </w:rPr>
      </w:pPr>
    </w:p>
    <w:p w14:paraId="2F3777AB"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Iesniedzēja  vārds, uzvārds _______________                              ___________(paraksts)</w:t>
      </w:r>
    </w:p>
    <w:p w14:paraId="404D8222" w14:textId="77777777" w:rsidR="003B2520" w:rsidRDefault="003B2520"/>
    <w:sectPr w:rsidR="003B2520" w:rsidSect="004E6A6B">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81D03"/>
    <w:multiLevelType w:val="hybridMultilevel"/>
    <w:tmpl w:val="D4DE04CC"/>
    <w:lvl w:ilvl="0" w:tplc="B85660F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B25511"/>
    <w:multiLevelType w:val="multilevel"/>
    <w:tmpl w:val="A7A04610"/>
    <w:lvl w:ilvl="0">
      <w:start w:val="1"/>
      <w:numFmt w:val="decimal"/>
      <w:lvlText w:val="%1."/>
      <w:lvlJc w:val="left"/>
      <w:pPr>
        <w:ind w:left="502" w:hanging="360"/>
      </w:pPr>
      <w:rPr>
        <w:rFonts w:hint="default"/>
        <w:b w:val="0"/>
        <w:bCs w:val="0"/>
      </w:rPr>
    </w:lvl>
    <w:lvl w:ilvl="1">
      <w:start w:val="1"/>
      <w:numFmt w:val="decimal"/>
      <w:isLgl/>
      <w:lvlText w:val="%1.%2."/>
      <w:lvlJc w:val="left"/>
      <w:pPr>
        <w:ind w:left="133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AC24889"/>
    <w:multiLevelType w:val="multilevel"/>
    <w:tmpl w:val="8B385918"/>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771633954">
    <w:abstractNumId w:val="2"/>
  </w:num>
  <w:num w:numId="2" w16cid:durableId="785589212">
    <w:abstractNumId w:val="1"/>
  </w:num>
  <w:num w:numId="3" w16cid:durableId="1979794734">
    <w:abstractNumId w:val="3"/>
  </w:num>
  <w:num w:numId="4" w16cid:durableId="452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B"/>
    <w:rsid w:val="000E5FF9"/>
    <w:rsid w:val="00197082"/>
    <w:rsid w:val="00213B44"/>
    <w:rsid w:val="003B2520"/>
    <w:rsid w:val="004E6A6B"/>
    <w:rsid w:val="00710889"/>
    <w:rsid w:val="00877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D088F4"/>
  <w15:chartTrackingRefBased/>
  <w15:docId w15:val="{48331D10-755C-42C0-8900-CC3D840C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A6B"/>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E6A6B"/>
    <w:pPr>
      <w:ind w:left="720"/>
      <w:contextualSpacing/>
    </w:pPr>
  </w:style>
  <w:style w:type="character" w:styleId="Hipersaite">
    <w:name w:val="Hyperlink"/>
    <w:basedOn w:val="Noklusjumarindkopasfonts"/>
    <w:uiPriority w:val="99"/>
    <w:unhideWhenUsed/>
    <w:rsid w:val="004E6A6B"/>
    <w:rPr>
      <w:color w:val="0563C1" w:themeColor="hyperlink"/>
      <w:u w:val="single"/>
    </w:rPr>
  </w:style>
  <w:style w:type="table" w:styleId="Reatabula">
    <w:name w:val="Table Grid"/>
    <w:basedOn w:val="Parastatabula"/>
    <w:uiPriority w:val="39"/>
    <w:rsid w:val="004E6A6B"/>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ografija.lv" TargetMode="External"/><Relationship Id="rId13" Type="http://schemas.openxmlformats.org/officeDocument/2006/relationships/hyperlink" Target="http://www.livan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livani.lv" TargetMode="External"/><Relationship Id="rId1" Type="http://schemas.openxmlformats.org/officeDocument/2006/relationships/numbering" Target="numbering.xml"/><Relationship Id="rId6" Type="http://schemas.openxmlformats.org/officeDocument/2006/relationships/hyperlink" Target="http://www.livani.lv" TargetMode="External"/><Relationship Id="rId11" Type="http://schemas.openxmlformats.org/officeDocument/2006/relationships/hyperlink" Target="mailto:pasts@livani.lv" TargetMode="External"/><Relationship Id="rId5" Type="http://schemas.openxmlformats.org/officeDocument/2006/relationships/image" Target="media/image1.png"/><Relationship Id="rId15" Type="http://schemas.openxmlformats.org/officeDocument/2006/relationships/hyperlink" Target="http://www.livani.lv" TargetMode="External"/><Relationship Id="rId10" Type="http://schemas.openxmlformats.org/officeDocument/2006/relationships/hyperlink" Target="http://www.geolatvija.lv" TargetMode="External"/><Relationship Id="rId4" Type="http://schemas.openxmlformats.org/officeDocument/2006/relationships/webSettings" Target="webSettings.xml"/><Relationship Id="rId9" Type="http://schemas.openxmlformats.org/officeDocument/2006/relationships/hyperlink" Target="http://www.kadastrs.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3293</Words>
  <Characters>18772</Characters>
  <Application>Microsoft Office Word</Application>
  <DocSecurity>0</DocSecurity>
  <Lines>156</Lines>
  <Paragraphs>44</Paragraphs>
  <ScaleCrop>false</ScaleCrop>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Līva Rūliete</cp:lastModifiedBy>
  <cp:revision>27</cp:revision>
  <dcterms:created xsi:type="dcterms:W3CDTF">2024-11-22T08:52:00Z</dcterms:created>
  <dcterms:modified xsi:type="dcterms:W3CDTF">2024-11-22T09:11:00Z</dcterms:modified>
</cp:coreProperties>
</file>