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8D224" w14:textId="3B7068D3" w:rsidR="00123C97" w:rsidRPr="00A622FD" w:rsidRDefault="00CB35AF" w:rsidP="00123C97">
      <w:pPr>
        <w:pStyle w:val="TabNumurs"/>
        <w:rPr>
          <w:rFonts w:ascii="Times New Roman" w:hAnsi="Times New Roman"/>
        </w:rPr>
      </w:pPr>
      <w:r w:rsidRPr="00A622FD">
        <w:rPr>
          <w:rFonts w:ascii="Times New Roman" w:hAnsi="Times New Roman"/>
        </w:rPr>
        <w:t>Pielikums Nr.1</w:t>
      </w:r>
    </w:p>
    <w:p w14:paraId="5D825990" w14:textId="2346FF9F" w:rsidR="00123C97" w:rsidRPr="00A622FD" w:rsidRDefault="00123C97" w:rsidP="00123C97">
      <w:pPr>
        <w:pStyle w:val="TabVirsraksts"/>
        <w:rPr>
          <w:rFonts w:ascii="Times New Roman" w:hAnsi="Times New Roman"/>
        </w:rPr>
      </w:pPr>
      <w:r w:rsidRPr="00A622FD">
        <w:rPr>
          <w:rFonts w:ascii="Times New Roman" w:hAnsi="Times New Roman"/>
        </w:rPr>
        <w:t>Attīstības mērķu sasniegšanas rezultatīvie rādītāji</w:t>
      </w:r>
      <w:r w:rsidR="00CB35AF" w:rsidRPr="00A622FD">
        <w:rPr>
          <w:rFonts w:ascii="Times New Roman" w:hAnsi="Times New Roman"/>
        </w:rPr>
        <w:t xml:space="preserve"> 20</w:t>
      </w:r>
      <w:r w:rsidR="00834C84">
        <w:rPr>
          <w:rFonts w:ascii="Times New Roman" w:hAnsi="Times New Roman"/>
        </w:rPr>
        <w:t>22</w:t>
      </w:r>
      <w:r w:rsidR="00FD7A9F" w:rsidRPr="00A622FD">
        <w:rPr>
          <w:rFonts w:ascii="Times New Roman" w:hAnsi="Times New Roman"/>
        </w:rPr>
        <w:t>.gads</w:t>
      </w:r>
      <w:r w:rsidR="00CB35AF" w:rsidRPr="00A622FD">
        <w:rPr>
          <w:rFonts w:ascii="Times New Roman" w:hAnsi="Times New Roman"/>
        </w:rPr>
        <w:t xml:space="preserve"> </w:t>
      </w:r>
    </w:p>
    <w:tbl>
      <w:tblPr>
        <w:tblW w:w="151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580"/>
        <w:gridCol w:w="3884"/>
        <w:gridCol w:w="1276"/>
        <w:gridCol w:w="1276"/>
        <w:gridCol w:w="2014"/>
        <w:gridCol w:w="2977"/>
        <w:gridCol w:w="2552"/>
      </w:tblGrid>
      <w:tr w:rsidR="00123C97" w:rsidRPr="00A622FD" w14:paraId="77EA2681" w14:textId="77777777" w:rsidTr="00C823AF">
        <w:trPr>
          <w:trHeight w:val="300"/>
          <w:tblHeader/>
        </w:trPr>
        <w:tc>
          <w:tcPr>
            <w:tcW w:w="62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B2C2C6" w14:textId="77777777" w:rsidR="00123C97" w:rsidRPr="00A622FD" w:rsidRDefault="00123C97" w:rsidP="00C823AF">
            <w:pPr>
              <w:spacing w:before="40" w:after="40" w:line="240" w:lineRule="auto"/>
              <w:ind w:left="57" w:right="57" w:firstLine="0"/>
              <w:jc w:val="center"/>
              <w:rPr>
                <w:rFonts w:ascii="Times New Roman" w:eastAsia="Cambria" w:hAnsi="Times New Roman"/>
                <w:b/>
                <w:sz w:val="22"/>
              </w:rPr>
            </w:pPr>
            <w:r w:rsidRPr="00A622FD">
              <w:rPr>
                <w:rFonts w:ascii="Times New Roman" w:hAnsi="Times New Roman"/>
              </w:rPr>
              <w:br w:type="page"/>
            </w:r>
            <w:r w:rsidRPr="00A622FD">
              <w:rPr>
                <w:rFonts w:ascii="Times New Roman" w:eastAsia="Cambria" w:hAnsi="Times New Roman"/>
                <w:b/>
                <w:sz w:val="22"/>
              </w:rPr>
              <w:t>Nr. 2012</w:t>
            </w: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0E7217D" w14:textId="77777777" w:rsidR="00123C97" w:rsidRPr="00A622FD" w:rsidRDefault="00123C97" w:rsidP="00C823AF">
            <w:pPr>
              <w:spacing w:before="40" w:after="40" w:line="240" w:lineRule="auto"/>
              <w:ind w:left="57" w:right="57" w:firstLine="0"/>
              <w:jc w:val="center"/>
              <w:rPr>
                <w:rFonts w:ascii="Times New Roman" w:eastAsia="Cambria" w:hAnsi="Times New Roman"/>
                <w:b/>
                <w:sz w:val="22"/>
              </w:rPr>
            </w:pPr>
            <w:r w:rsidRPr="00A622FD">
              <w:rPr>
                <w:rFonts w:ascii="Times New Roman" w:eastAsia="Cambria" w:hAnsi="Times New Roman"/>
                <w:b/>
                <w:sz w:val="22"/>
              </w:rPr>
              <w:t>Nr. 2018</w:t>
            </w:r>
          </w:p>
        </w:tc>
        <w:tc>
          <w:tcPr>
            <w:tcW w:w="388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FC801D" w14:textId="77777777" w:rsidR="00123C97" w:rsidRPr="00A622FD" w:rsidRDefault="00123C97" w:rsidP="00C823AF">
            <w:pPr>
              <w:spacing w:before="40" w:after="40" w:line="240" w:lineRule="auto"/>
              <w:ind w:left="57" w:right="57" w:firstLine="0"/>
              <w:jc w:val="center"/>
              <w:rPr>
                <w:rFonts w:ascii="Times New Roman" w:eastAsia="Cambria" w:hAnsi="Times New Roman"/>
                <w:b/>
                <w:sz w:val="22"/>
              </w:rPr>
            </w:pPr>
            <w:r w:rsidRPr="00A622FD">
              <w:rPr>
                <w:rFonts w:ascii="Times New Roman" w:eastAsia="Cambria" w:hAnsi="Times New Roman"/>
                <w:b/>
                <w:sz w:val="22"/>
              </w:rPr>
              <w:t>Rezultatīvais rādītājs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CBD238" w14:textId="1BBF724B" w:rsidR="00123C97" w:rsidRPr="00A622FD" w:rsidRDefault="00123C97" w:rsidP="00C823AF">
            <w:pPr>
              <w:spacing w:before="40" w:after="40" w:line="240" w:lineRule="auto"/>
              <w:ind w:left="57" w:right="57" w:firstLine="0"/>
              <w:jc w:val="center"/>
              <w:rPr>
                <w:rFonts w:ascii="Times New Roman" w:eastAsia="Cambria" w:hAnsi="Times New Roman"/>
                <w:b/>
                <w:sz w:val="22"/>
              </w:rPr>
            </w:pPr>
            <w:r w:rsidRPr="00A622FD">
              <w:rPr>
                <w:rFonts w:ascii="Times New Roman" w:eastAsia="Cambria" w:hAnsi="Times New Roman"/>
                <w:b/>
                <w:sz w:val="22"/>
              </w:rPr>
              <w:t>Bāzes vērtības gads</w:t>
            </w:r>
            <w:r w:rsidR="00EF0D81" w:rsidRPr="00A622FD">
              <w:rPr>
                <w:rFonts w:ascii="Times New Roman" w:eastAsia="Cambria" w:hAnsi="Times New Roman"/>
                <w:b/>
                <w:sz w:val="22"/>
              </w:rPr>
              <w:t xml:space="preserve"> / bāzes vērtība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4C8796" w14:textId="06E9BF4B" w:rsidR="00123C97" w:rsidRPr="00A622FD" w:rsidRDefault="00D3317D" w:rsidP="00C823AF">
            <w:pPr>
              <w:spacing w:before="40" w:after="40" w:line="240" w:lineRule="auto"/>
              <w:ind w:left="57" w:right="57" w:firstLine="0"/>
              <w:jc w:val="center"/>
              <w:rPr>
                <w:rFonts w:ascii="Times New Roman" w:eastAsia="Cambria" w:hAnsi="Times New Roman"/>
                <w:b/>
                <w:sz w:val="22"/>
              </w:rPr>
            </w:pPr>
            <w:r w:rsidRPr="00A622FD">
              <w:rPr>
                <w:rFonts w:ascii="Times New Roman" w:eastAsia="Cambria" w:hAnsi="Times New Roman"/>
                <w:b/>
                <w:sz w:val="22"/>
              </w:rPr>
              <w:t>Rādītāji</w:t>
            </w:r>
          </w:p>
        </w:tc>
        <w:tc>
          <w:tcPr>
            <w:tcW w:w="201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AFA45C7" w14:textId="77777777" w:rsidR="00123C97" w:rsidRPr="00A622FD" w:rsidRDefault="00123C97" w:rsidP="00C823AF">
            <w:pPr>
              <w:spacing w:before="40" w:after="40" w:line="240" w:lineRule="auto"/>
              <w:ind w:left="57" w:right="57" w:firstLine="0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 w:rsidRPr="00A622FD">
              <w:rPr>
                <w:rFonts w:ascii="Times New Roman" w:eastAsia="Cambria" w:hAnsi="Times New Roman"/>
                <w:b/>
                <w:sz w:val="22"/>
                <w:szCs w:val="22"/>
              </w:rPr>
              <w:t>Vēlamā tendence</w:t>
            </w:r>
          </w:p>
          <w:p w14:paraId="1E53DDA7" w14:textId="77777777" w:rsidR="00123C97" w:rsidRPr="00A622FD" w:rsidRDefault="00123C97" w:rsidP="00C823AF">
            <w:pPr>
              <w:spacing w:before="40" w:after="40" w:line="240" w:lineRule="auto"/>
              <w:ind w:left="57" w:right="57" w:firstLine="0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 w:rsidRPr="00A622FD">
              <w:rPr>
                <w:rFonts w:ascii="Times New Roman" w:eastAsia="Cambria" w:hAnsi="Times New Roman"/>
                <w:b/>
                <w:sz w:val="22"/>
                <w:szCs w:val="22"/>
              </w:rPr>
              <w:t>uz 2025.g.</w:t>
            </w:r>
          </w:p>
          <w:p w14:paraId="126B1AF9" w14:textId="77777777" w:rsidR="00123C97" w:rsidRPr="00A622FD" w:rsidRDefault="00123C97" w:rsidP="00C823AF">
            <w:pPr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0"/>
              </w:rPr>
              <w:sym w:font="Wingdings" w:char="F0F1"/>
            </w:r>
            <w:r w:rsidRPr="00A622FD">
              <w:rPr>
                <w:rFonts w:ascii="Times New Roman" w:hAnsi="Times New Roman"/>
                <w:sz w:val="20"/>
              </w:rPr>
              <w:t>Pieaugums</w:t>
            </w:r>
          </w:p>
          <w:p w14:paraId="31F68AFD" w14:textId="77777777" w:rsidR="00123C97" w:rsidRPr="00A622FD" w:rsidRDefault="00123C97" w:rsidP="00C823AF">
            <w:pPr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2FD">
              <w:rPr>
                <w:rFonts w:ascii="Times New Roman" w:hAnsi="Times New Roman"/>
                <w:b/>
                <w:color w:val="00B050"/>
                <w:sz w:val="20"/>
              </w:rPr>
              <w:sym w:font="Wingdings" w:char="F0F2"/>
            </w:r>
            <w:r w:rsidRPr="00A622FD">
              <w:rPr>
                <w:rFonts w:ascii="Times New Roman" w:hAnsi="Times New Roman"/>
                <w:sz w:val="20"/>
              </w:rPr>
              <w:t>Samazinājums</w:t>
            </w:r>
          </w:p>
          <w:p w14:paraId="5A3EDF27" w14:textId="77777777" w:rsidR="00123C97" w:rsidRPr="00A622FD" w:rsidRDefault="00123C97" w:rsidP="00C823AF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2FD">
              <w:rPr>
                <w:rFonts w:ascii="Times New Roman" w:hAnsi="Times New Roman"/>
                <w:b/>
                <w:sz w:val="20"/>
              </w:rPr>
              <w:sym w:font="Wingdings" w:char="F0F0"/>
            </w:r>
            <w:r w:rsidRPr="00A622FD">
              <w:rPr>
                <w:rFonts w:ascii="Times New Roman" w:hAnsi="Times New Roman"/>
                <w:sz w:val="20"/>
              </w:rPr>
              <w:t>Nav notikušas izmaiņas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03D3CE" w14:textId="77777777" w:rsidR="00123C97" w:rsidRPr="00A622FD" w:rsidRDefault="00123C97" w:rsidP="00C823AF">
            <w:pPr>
              <w:spacing w:before="40" w:after="40" w:line="240" w:lineRule="auto"/>
              <w:ind w:left="57" w:right="57" w:firstLine="0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 w:rsidRPr="00A622FD">
              <w:rPr>
                <w:rFonts w:ascii="Times New Roman" w:eastAsia="Cambria" w:hAnsi="Times New Roman"/>
                <w:b/>
                <w:sz w:val="22"/>
                <w:szCs w:val="22"/>
              </w:rPr>
              <w:t>Datu avoti, apkopošanas metodika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2E14A3E" w14:textId="77777777" w:rsidR="00123C97" w:rsidRPr="00A622FD" w:rsidRDefault="00123C97" w:rsidP="00C823AF">
            <w:pPr>
              <w:spacing w:before="40" w:after="40" w:line="240" w:lineRule="auto"/>
              <w:ind w:left="57" w:right="57" w:firstLine="0"/>
              <w:jc w:val="center"/>
              <w:rPr>
                <w:rFonts w:ascii="Times New Roman" w:eastAsia="Cambria" w:hAnsi="Times New Roman"/>
                <w:b/>
                <w:sz w:val="22"/>
              </w:rPr>
            </w:pPr>
            <w:r w:rsidRPr="00A622FD">
              <w:rPr>
                <w:rFonts w:ascii="Times New Roman" w:eastAsia="Cambria" w:hAnsi="Times New Roman"/>
                <w:b/>
                <w:sz w:val="22"/>
              </w:rPr>
              <w:t>Atbildīgais par datu ieguvi</w:t>
            </w:r>
          </w:p>
        </w:tc>
      </w:tr>
      <w:tr w:rsidR="00123C97" w:rsidRPr="00A622FD" w14:paraId="1FA8A811" w14:textId="77777777" w:rsidTr="00C823AF">
        <w:trPr>
          <w:trHeight w:val="300"/>
        </w:trPr>
        <w:tc>
          <w:tcPr>
            <w:tcW w:w="15183" w:type="dxa"/>
            <w:gridSpan w:val="8"/>
            <w:noWrap/>
          </w:tcPr>
          <w:p w14:paraId="6CD417F9" w14:textId="77777777" w:rsidR="00123C97" w:rsidRPr="00A622FD" w:rsidRDefault="00123C97" w:rsidP="00C823AF">
            <w:pPr>
              <w:spacing w:before="40" w:after="40" w:line="240" w:lineRule="auto"/>
              <w:ind w:left="57" w:right="57" w:firstLine="0"/>
              <w:jc w:val="center"/>
              <w:rPr>
                <w:rFonts w:ascii="Times New Roman" w:eastAsia="Cambria" w:hAnsi="Times New Roman"/>
                <w:b/>
                <w:sz w:val="22"/>
              </w:rPr>
            </w:pPr>
            <w:r w:rsidRPr="00A622FD">
              <w:rPr>
                <w:rFonts w:ascii="Times New Roman" w:eastAsia="Cambria" w:hAnsi="Times New Roman"/>
                <w:b/>
                <w:sz w:val="22"/>
              </w:rPr>
              <w:t>1.prioritāte: Dzīves un darba prasmes, pašiniciatīva un uzņēmība</w:t>
            </w:r>
          </w:p>
        </w:tc>
      </w:tr>
      <w:tr w:rsidR="00123C97" w:rsidRPr="00A622FD" w14:paraId="6AE51EAF" w14:textId="77777777" w:rsidTr="00C823AF">
        <w:trPr>
          <w:trHeight w:val="300"/>
        </w:trPr>
        <w:tc>
          <w:tcPr>
            <w:tcW w:w="15183" w:type="dxa"/>
            <w:gridSpan w:val="8"/>
            <w:shd w:val="clear" w:color="auto" w:fill="D9D9D9" w:themeFill="background1" w:themeFillShade="D9"/>
            <w:noWrap/>
          </w:tcPr>
          <w:p w14:paraId="24444A5A" w14:textId="77777777" w:rsidR="00123C97" w:rsidRPr="00A622FD" w:rsidRDefault="00123C97" w:rsidP="00C823AF">
            <w:pPr>
              <w:spacing w:before="40" w:after="40" w:line="240" w:lineRule="auto"/>
              <w:ind w:left="57" w:right="57" w:firstLine="0"/>
              <w:jc w:val="center"/>
              <w:rPr>
                <w:rFonts w:ascii="Times New Roman" w:eastAsia="Cambria" w:hAnsi="Times New Roman"/>
                <w:b/>
                <w:sz w:val="22"/>
              </w:rPr>
            </w:pPr>
            <w:r w:rsidRPr="00A622FD">
              <w:rPr>
                <w:rFonts w:ascii="Times New Roman" w:eastAsia="Cambria" w:hAnsi="Times New Roman"/>
                <w:b/>
                <w:sz w:val="22"/>
              </w:rPr>
              <w:t>CILVĒKU SISTĒMA</w:t>
            </w:r>
          </w:p>
        </w:tc>
      </w:tr>
      <w:tr w:rsidR="00123C97" w:rsidRPr="00A622FD" w14:paraId="3CDD613D" w14:textId="77777777" w:rsidTr="00C823AF">
        <w:trPr>
          <w:trHeight w:val="300"/>
        </w:trPr>
        <w:tc>
          <w:tcPr>
            <w:tcW w:w="15183" w:type="dxa"/>
            <w:gridSpan w:val="8"/>
            <w:shd w:val="clear" w:color="auto" w:fill="D9D9D9" w:themeFill="background1" w:themeFillShade="D9"/>
            <w:noWrap/>
          </w:tcPr>
          <w:p w14:paraId="72D6FE0E" w14:textId="77777777" w:rsidR="00123C97" w:rsidRPr="00A622FD" w:rsidRDefault="00123C97" w:rsidP="00C823AF">
            <w:pPr>
              <w:spacing w:before="40" w:after="40" w:line="240" w:lineRule="auto"/>
              <w:ind w:left="57" w:right="57" w:firstLine="0"/>
              <w:jc w:val="center"/>
              <w:rPr>
                <w:rFonts w:ascii="Times New Roman" w:eastAsia="Cambria" w:hAnsi="Times New Roman"/>
                <w:b/>
                <w:sz w:val="22"/>
              </w:rPr>
            </w:pPr>
            <w:r w:rsidRPr="00A622FD">
              <w:rPr>
                <w:rFonts w:ascii="Times New Roman" w:eastAsia="Cambria" w:hAnsi="Times New Roman"/>
                <w:b/>
                <w:sz w:val="22"/>
              </w:rPr>
              <w:t>Individuālās attīstības sistēma</w:t>
            </w:r>
          </w:p>
        </w:tc>
      </w:tr>
      <w:tr w:rsidR="00123C97" w:rsidRPr="00A622FD" w14:paraId="1D2775F8" w14:textId="77777777" w:rsidTr="00CD4B75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13E82845" w14:textId="77777777" w:rsidR="00123C97" w:rsidRPr="00A622FD" w:rsidRDefault="00123C97" w:rsidP="00C823A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</w:t>
            </w:r>
          </w:p>
        </w:tc>
        <w:tc>
          <w:tcPr>
            <w:tcW w:w="580" w:type="dxa"/>
            <w:vAlign w:val="center"/>
          </w:tcPr>
          <w:p w14:paraId="4C5DA101" w14:textId="77777777" w:rsidR="00123C97" w:rsidRPr="00A622FD" w:rsidRDefault="00123C97" w:rsidP="00C823A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1</w:t>
            </w:r>
          </w:p>
        </w:tc>
        <w:tc>
          <w:tcPr>
            <w:tcW w:w="3884" w:type="dxa"/>
            <w:noWrap/>
            <w:vAlign w:val="center"/>
            <w:hideMark/>
          </w:tcPr>
          <w:p w14:paraId="3EF67735" w14:textId="77777777" w:rsidR="00123C97" w:rsidRPr="00A622FD" w:rsidRDefault="00123C97" w:rsidP="00C823A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Izglītojamo skaits vispārējās izglītības iestādēs uz iepriekšējā mācību gada sākumu (uz 1.septembri)</w:t>
            </w:r>
          </w:p>
        </w:tc>
        <w:tc>
          <w:tcPr>
            <w:tcW w:w="1276" w:type="dxa"/>
            <w:vAlign w:val="center"/>
          </w:tcPr>
          <w:p w14:paraId="26D51A67" w14:textId="77777777" w:rsidR="002C12F9" w:rsidRPr="00A622FD" w:rsidRDefault="002C12F9" w:rsidP="00C823AF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  <w:p w14:paraId="344C71F0" w14:textId="3AE96504" w:rsidR="00EF0D81" w:rsidRPr="00A622FD" w:rsidRDefault="00123C97" w:rsidP="00C823AF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</w:t>
            </w:r>
            <w:r w:rsidR="00A17B8A" w:rsidRPr="00A622FD">
              <w:rPr>
                <w:rFonts w:ascii="Times New Roman" w:eastAsia="Cambria" w:hAnsi="Times New Roman"/>
                <w:b/>
                <w:bCs/>
              </w:rPr>
              <w:t>.</w:t>
            </w:r>
            <w:r w:rsidR="00EF0D81" w:rsidRPr="00A622FD">
              <w:rPr>
                <w:rFonts w:ascii="Times New Roman" w:eastAsia="Cambria" w:hAnsi="Times New Roman"/>
                <w:b/>
                <w:bCs/>
              </w:rPr>
              <w:t>gads</w:t>
            </w:r>
            <w:r w:rsidR="00A17B8A" w:rsidRPr="00A622FD">
              <w:rPr>
                <w:rFonts w:ascii="Times New Roman" w:eastAsia="Cambria" w:hAnsi="Times New Roman"/>
                <w:b/>
                <w:bCs/>
              </w:rPr>
              <w:t xml:space="preserve"> - </w:t>
            </w:r>
          </w:p>
          <w:p w14:paraId="624B0A0E" w14:textId="73CDAC00" w:rsidR="00123C97" w:rsidRPr="00A622FD" w:rsidRDefault="00EF0D81" w:rsidP="00C823AF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 xml:space="preserve"> 1339</w:t>
            </w:r>
          </w:p>
          <w:p w14:paraId="10480FE9" w14:textId="34206B95" w:rsidR="00EF0D81" w:rsidRPr="00A622FD" w:rsidRDefault="00EF0D81" w:rsidP="00C823A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1276" w:type="dxa"/>
            <w:noWrap/>
            <w:vAlign w:val="center"/>
          </w:tcPr>
          <w:p w14:paraId="5D2EDA7D" w14:textId="78E42653" w:rsidR="00127C38" w:rsidRPr="00A622FD" w:rsidRDefault="00127C38" w:rsidP="00C823AF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7665B6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>.gads -</w:t>
            </w:r>
            <w:r w:rsidR="00167EB2" w:rsidRPr="00A622FD">
              <w:rPr>
                <w:rFonts w:ascii="Times New Roman" w:eastAsia="Cambria" w:hAnsi="Times New Roman"/>
                <w:b/>
                <w:bCs/>
              </w:rPr>
              <w:t>1</w:t>
            </w:r>
            <w:r w:rsidR="007665B6">
              <w:rPr>
                <w:rFonts w:ascii="Times New Roman" w:eastAsia="Cambria" w:hAnsi="Times New Roman"/>
                <w:b/>
                <w:bCs/>
              </w:rPr>
              <w:t>076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="00167EB2"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="00167EB2" w:rsidRPr="00A622FD">
              <w:rPr>
                <w:rFonts w:ascii="Times New Roman" w:hAnsi="Times New Roman"/>
                <w:b/>
                <w:bCs/>
                <w:color w:val="00B050"/>
                <w:sz w:val="20"/>
              </w:rPr>
              <w:sym w:font="Wingdings" w:char="F0F2"/>
            </w:r>
          </w:p>
          <w:p w14:paraId="37972773" w14:textId="71893B10" w:rsidR="00AA4FC0" w:rsidRPr="00A622FD" w:rsidRDefault="00AA4FC0" w:rsidP="00C823A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2014" w:type="dxa"/>
            <w:noWrap/>
            <w:vAlign w:val="center"/>
          </w:tcPr>
          <w:p w14:paraId="3CD13D65" w14:textId="77777777" w:rsidR="00123C97" w:rsidRPr="00A622FD" w:rsidRDefault="00123C97" w:rsidP="00C823AF">
            <w:pPr>
              <w:pStyle w:val="TabNormal"/>
              <w:jc w:val="center"/>
              <w:rPr>
                <w:rFonts w:ascii="Times New Roman" w:eastAsia="Cambria" w:hAnsi="Times New Roman"/>
                <w:b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422D24A2" w14:textId="77777777" w:rsidR="00123C97" w:rsidRPr="00A622FD" w:rsidRDefault="00123C97" w:rsidP="00C823A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Izglītības iestādes</w:t>
            </w:r>
          </w:p>
        </w:tc>
        <w:tc>
          <w:tcPr>
            <w:tcW w:w="2552" w:type="dxa"/>
            <w:vAlign w:val="center"/>
          </w:tcPr>
          <w:p w14:paraId="58E325A1" w14:textId="77777777" w:rsidR="00123C97" w:rsidRPr="00A622FD" w:rsidRDefault="00123C97" w:rsidP="00C823A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Izglītības pārvalde</w:t>
            </w:r>
          </w:p>
        </w:tc>
      </w:tr>
      <w:tr w:rsidR="00123C97" w:rsidRPr="00A622FD" w14:paraId="0F8C2FC6" w14:textId="77777777" w:rsidTr="00CD4B75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0DE574D4" w14:textId="77777777" w:rsidR="00123C97" w:rsidRPr="00A622FD" w:rsidRDefault="00123C97" w:rsidP="00C823A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3</w:t>
            </w:r>
          </w:p>
        </w:tc>
        <w:tc>
          <w:tcPr>
            <w:tcW w:w="580" w:type="dxa"/>
            <w:vAlign w:val="center"/>
          </w:tcPr>
          <w:p w14:paraId="36BF924D" w14:textId="77777777" w:rsidR="00123C97" w:rsidRPr="00A622FD" w:rsidRDefault="00123C97" w:rsidP="00C823A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</w:t>
            </w:r>
          </w:p>
        </w:tc>
        <w:tc>
          <w:tcPr>
            <w:tcW w:w="3884" w:type="dxa"/>
            <w:noWrap/>
            <w:vAlign w:val="center"/>
            <w:hideMark/>
          </w:tcPr>
          <w:p w14:paraId="6E5C7108" w14:textId="77777777" w:rsidR="00123C97" w:rsidRPr="00A622FD" w:rsidRDefault="00123C97" w:rsidP="00C823A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Vidusskolu absolventu skaits, kuri turpina studijas augstākajās mācību iestādēs</w:t>
            </w:r>
          </w:p>
        </w:tc>
        <w:tc>
          <w:tcPr>
            <w:tcW w:w="1276" w:type="dxa"/>
            <w:vAlign w:val="center"/>
          </w:tcPr>
          <w:p w14:paraId="706D9C80" w14:textId="77777777" w:rsidR="002C12F9" w:rsidRPr="00A622FD" w:rsidRDefault="002C12F9" w:rsidP="00C823AF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  <w:p w14:paraId="1A147794" w14:textId="2E7598A4" w:rsidR="00123C97" w:rsidRPr="00A622FD" w:rsidRDefault="00123C97" w:rsidP="00C823AF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</w:t>
            </w:r>
            <w:r w:rsidR="00A17B8A" w:rsidRPr="00A622FD">
              <w:rPr>
                <w:rFonts w:ascii="Times New Roman" w:eastAsia="Cambria" w:hAnsi="Times New Roman"/>
                <w:b/>
                <w:bCs/>
              </w:rPr>
              <w:t>.gads -59</w:t>
            </w:r>
          </w:p>
          <w:p w14:paraId="6B6930AC" w14:textId="0CF93372" w:rsidR="00A17B8A" w:rsidRPr="00A622FD" w:rsidRDefault="00A17B8A" w:rsidP="00A17B8A">
            <w:pPr>
              <w:pStyle w:val="TabNormal"/>
              <w:ind w:left="0"/>
              <w:rPr>
                <w:rFonts w:ascii="Times New Roman" w:eastAsia="Cambria" w:hAnsi="Times New Roman"/>
                <w:b/>
                <w:bCs/>
              </w:rPr>
            </w:pPr>
          </w:p>
        </w:tc>
        <w:tc>
          <w:tcPr>
            <w:tcW w:w="1276" w:type="dxa"/>
            <w:noWrap/>
            <w:vAlign w:val="center"/>
          </w:tcPr>
          <w:p w14:paraId="3D7D1E8F" w14:textId="22F03B0A" w:rsidR="00071492" w:rsidRPr="00A622FD" w:rsidRDefault="00071492" w:rsidP="00C823AF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 xml:space="preserve">2022.gads </w:t>
            </w:r>
            <w:r w:rsidR="00554AF1" w:rsidRPr="00A622FD">
              <w:rPr>
                <w:rFonts w:ascii="Times New Roman" w:eastAsia="Cambria" w:hAnsi="Times New Roman"/>
                <w:b/>
                <w:bCs/>
              </w:rPr>
              <w:t>–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="00AA4FC0" w:rsidRPr="00A622FD">
              <w:rPr>
                <w:rFonts w:ascii="Times New Roman" w:eastAsia="Cambria" w:hAnsi="Times New Roman"/>
                <w:b/>
                <w:bCs/>
              </w:rPr>
              <w:t>30</w:t>
            </w:r>
            <w:r w:rsidR="00554AF1"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="00554AF1" w:rsidRPr="00A622FD">
              <w:rPr>
                <w:rFonts w:ascii="Times New Roman" w:hAnsi="Times New Roman"/>
                <w:b/>
                <w:bCs/>
                <w:color w:val="00B050"/>
                <w:sz w:val="20"/>
              </w:rPr>
              <w:sym w:font="Wingdings" w:char="F0F2"/>
            </w:r>
          </w:p>
        </w:tc>
        <w:tc>
          <w:tcPr>
            <w:tcW w:w="2014" w:type="dxa"/>
            <w:noWrap/>
            <w:vAlign w:val="center"/>
          </w:tcPr>
          <w:p w14:paraId="040A3955" w14:textId="77777777" w:rsidR="00123C97" w:rsidRPr="00A622FD" w:rsidRDefault="00123C97" w:rsidP="00C823AF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17461C24" w14:textId="77777777" w:rsidR="00123C97" w:rsidRPr="00A622FD" w:rsidRDefault="00123C97" w:rsidP="00C823A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Izglītības iestādes</w:t>
            </w:r>
          </w:p>
        </w:tc>
        <w:tc>
          <w:tcPr>
            <w:tcW w:w="2552" w:type="dxa"/>
            <w:vAlign w:val="center"/>
          </w:tcPr>
          <w:p w14:paraId="77B255A2" w14:textId="77777777" w:rsidR="00123C97" w:rsidRPr="00A622FD" w:rsidRDefault="00123C97" w:rsidP="00C823A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Izglītības pārvalde</w:t>
            </w:r>
          </w:p>
        </w:tc>
      </w:tr>
      <w:tr w:rsidR="00123C97" w:rsidRPr="00A622FD" w14:paraId="7C994412" w14:textId="77777777" w:rsidTr="00CD4B75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10118597" w14:textId="77777777" w:rsidR="00123C97" w:rsidRPr="00A622FD" w:rsidRDefault="00123C97" w:rsidP="00C823A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4</w:t>
            </w:r>
          </w:p>
        </w:tc>
        <w:tc>
          <w:tcPr>
            <w:tcW w:w="580" w:type="dxa"/>
            <w:vAlign w:val="center"/>
          </w:tcPr>
          <w:p w14:paraId="0B3EB059" w14:textId="77777777" w:rsidR="00123C97" w:rsidRPr="00A622FD" w:rsidRDefault="00123C97" w:rsidP="00C823A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3</w:t>
            </w:r>
          </w:p>
        </w:tc>
        <w:tc>
          <w:tcPr>
            <w:tcW w:w="3884" w:type="dxa"/>
            <w:noWrap/>
            <w:vAlign w:val="center"/>
            <w:hideMark/>
          </w:tcPr>
          <w:p w14:paraId="7F000C89" w14:textId="77777777" w:rsidR="00123C97" w:rsidRPr="00A622FD" w:rsidRDefault="00123C97" w:rsidP="00C823A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Audzēkņu skaits PII un pirmsskolas grupās uz iepriekšējā mācību gada sākumu (uz 1.septembri)</w:t>
            </w:r>
          </w:p>
        </w:tc>
        <w:tc>
          <w:tcPr>
            <w:tcW w:w="1276" w:type="dxa"/>
            <w:vAlign w:val="center"/>
          </w:tcPr>
          <w:p w14:paraId="3FEDEB8A" w14:textId="191262F1" w:rsidR="00123C97" w:rsidRPr="00A622FD" w:rsidRDefault="00123C97" w:rsidP="00C823AF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</w:t>
            </w:r>
            <w:r w:rsidR="00A17B8A" w:rsidRPr="00A622FD">
              <w:rPr>
                <w:rFonts w:ascii="Times New Roman" w:eastAsia="Cambria" w:hAnsi="Times New Roman"/>
                <w:b/>
                <w:bCs/>
              </w:rPr>
              <w:t>.gads -451</w:t>
            </w:r>
          </w:p>
        </w:tc>
        <w:tc>
          <w:tcPr>
            <w:tcW w:w="1276" w:type="dxa"/>
            <w:noWrap/>
            <w:vAlign w:val="center"/>
          </w:tcPr>
          <w:p w14:paraId="0B0CB8A1" w14:textId="5D67CAC4" w:rsidR="00123C97" w:rsidRPr="00A622FD" w:rsidRDefault="009F029E" w:rsidP="00C823AF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1B7B48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>.gads - 4</w:t>
            </w:r>
            <w:r w:rsidR="001B7B48">
              <w:rPr>
                <w:rFonts w:ascii="Times New Roman" w:eastAsia="Cambria" w:hAnsi="Times New Roman"/>
                <w:b/>
                <w:bCs/>
              </w:rPr>
              <w:t>29</w:t>
            </w:r>
            <w:r w:rsidRPr="00A622FD">
              <w:rPr>
                <w:rFonts w:ascii="Times New Roman" w:hAnsi="Times New Roman"/>
                <w:b/>
                <w:bCs/>
                <w:color w:val="00B050"/>
                <w:sz w:val="20"/>
              </w:rPr>
              <w:sym w:font="Wingdings" w:char="F0F2"/>
            </w:r>
          </w:p>
          <w:p w14:paraId="2571EC12" w14:textId="3FF8FBA9" w:rsidR="00AA4FC0" w:rsidRPr="00A622FD" w:rsidRDefault="00AA4FC0" w:rsidP="00C823AF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</w:tc>
        <w:tc>
          <w:tcPr>
            <w:tcW w:w="2014" w:type="dxa"/>
            <w:noWrap/>
            <w:vAlign w:val="center"/>
          </w:tcPr>
          <w:p w14:paraId="1E7A2756" w14:textId="77777777" w:rsidR="00123C97" w:rsidRPr="00A622FD" w:rsidRDefault="00123C97" w:rsidP="00C823AF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4F43DBF1" w14:textId="77777777" w:rsidR="00123C97" w:rsidRPr="00A622FD" w:rsidRDefault="00123C97" w:rsidP="00C823A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Izglītības iestādes</w:t>
            </w:r>
          </w:p>
        </w:tc>
        <w:tc>
          <w:tcPr>
            <w:tcW w:w="2552" w:type="dxa"/>
            <w:vAlign w:val="center"/>
          </w:tcPr>
          <w:p w14:paraId="79599440" w14:textId="77777777" w:rsidR="00123C97" w:rsidRPr="00A622FD" w:rsidRDefault="00123C97" w:rsidP="00C823A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Izglītības pārvalde</w:t>
            </w:r>
          </w:p>
        </w:tc>
      </w:tr>
      <w:tr w:rsidR="00147122" w:rsidRPr="00A622FD" w14:paraId="333960EE" w14:textId="77777777" w:rsidTr="00CD4B75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1ED56B3D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6</w:t>
            </w:r>
          </w:p>
        </w:tc>
        <w:tc>
          <w:tcPr>
            <w:tcW w:w="580" w:type="dxa"/>
            <w:vAlign w:val="center"/>
          </w:tcPr>
          <w:p w14:paraId="7C7FD102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4</w:t>
            </w:r>
          </w:p>
        </w:tc>
        <w:tc>
          <w:tcPr>
            <w:tcW w:w="3884" w:type="dxa"/>
            <w:noWrap/>
            <w:vAlign w:val="center"/>
            <w:hideMark/>
          </w:tcPr>
          <w:p w14:paraId="4E822F5D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Interešu izglītības programmu apmeklētāju skaits uz iepriekšējā mācību gada sākumu (uz 1.septembri)</w:t>
            </w:r>
          </w:p>
        </w:tc>
        <w:tc>
          <w:tcPr>
            <w:tcW w:w="1276" w:type="dxa"/>
            <w:vAlign w:val="center"/>
          </w:tcPr>
          <w:p w14:paraId="179DC40F" w14:textId="59D19575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2017.gads-</w:t>
            </w:r>
          </w:p>
          <w:p w14:paraId="735FE384" w14:textId="050753A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1618</w:t>
            </w:r>
          </w:p>
        </w:tc>
        <w:tc>
          <w:tcPr>
            <w:tcW w:w="1276" w:type="dxa"/>
            <w:noWrap/>
            <w:vAlign w:val="center"/>
          </w:tcPr>
          <w:p w14:paraId="6DD22F45" w14:textId="47A106B5" w:rsidR="00363337" w:rsidRPr="00A622FD" w:rsidRDefault="00363337" w:rsidP="00363337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331F05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 - </w:t>
            </w:r>
          </w:p>
          <w:p w14:paraId="40A82BE6" w14:textId="37AB28A2" w:rsidR="00363337" w:rsidRPr="00A622FD" w:rsidRDefault="00331F05" w:rsidP="00363337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>
              <w:rPr>
                <w:rFonts w:ascii="Times New Roman" w:eastAsia="Cambria" w:hAnsi="Times New Roman"/>
                <w:b/>
                <w:bCs/>
              </w:rPr>
              <w:t>866</w:t>
            </w:r>
            <w:r w:rsidR="00363337" w:rsidRPr="00A622FD">
              <w:rPr>
                <w:rFonts w:ascii="Times New Roman" w:eastAsia="Cambria" w:hAnsi="Times New Roman"/>
                <w:b/>
                <w:bCs/>
              </w:rPr>
              <w:t xml:space="preserve">  </w:t>
            </w:r>
            <w:r w:rsidR="00363337" w:rsidRPr="00A622FD">
              <w:rPr>
                <w:rFonts w:ascii="Times New Roman" w:hAnsi="Times New Roman"/>
                <w:b/>
                <w:bCs/>
                <w:color w:val="00B050"/>
                <w:sz w:val="20"/>
              </w:rPr>
              <w:sym w:font="Wingdings" w:char="F0F2"/>
            </w:r>
            <w:r w:rsidR="00363337" w:rsidRPr="00A622FD">
              <w:rPr>
                <w:rFonts w:ascii="Times New Roman" w:eastAsia="Cambria" w:hAnsi="Times New Roman"/>
                <w:b/>
                <w:bCs/>
              </w:rPr>
              <w:t xml:space="preserve"> (iesaisti 8</w:t>
            </w:r>
            <w:r>
              <w:rPr>
                <w:rFonts w:ascii="Times New Roman" w:eastAsia="Cambria" w:hAnsi="Times New Roman"/>
                <w:b/>
                <w:bCs/>
              </w:rPr>
              <w:t>3</w:t>
            </w:r>
            <w:r w:rsidR="00363337" w:rsidRPr="00A622FD">
              <w:rPr>
                <w:rFonts w:ascii="Times New Roman" w:eastAsia="Cambria" w:hAnsi="Times New Roman"/>
                <w:b/>
                <w:bCs/>
              </w:rPr>
              <w:t xml:space="preserve"> interešu </w:t>
            </w:r>
            <w:r w:rsidR="00363337" w:rsidRPr="00A622FD">
              <w:rPr>
                <w:rFonts w:ascii="Times New Roman" w:eastAsia="Cambria" w:hAnsi="Times New Roman"/>
                <w:b/>
                <w:bCs/>
              </w:rPr>
              <w:lastRenderedPageBreak/>
              <w:t>izglītības programmās)</w:t>
            </w:r>
          </w:p>
        </w:tc>
        <w:tc>
          <w:tcPr>
            <w:tcW w:w="2014" w:type="dxa"/>
            <w:noWrap/>
            <w:vAlign w:val="center"/>
          </w:tcPr>
          <w:p w14:paraId="0EA8F498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lastRenderedPageBreak/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02BC1D20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Izglītības iestādes</w:t>
            </w:r>
          </w:p>
        </w:tc>
        <w:tc>
          <w:tcPr>
            <w:tcW w:w="2552" w:type="dxa"/>
            <w:vAlign w:val="center"/>
          </w:tcPr>
          <w:p w14:paraId="05B6070E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Izglītības pārvalde</w:t>
            </w:r>
          </w:p>
        </w:tc>
      </w:tr>
      <w:tr w:rsidR="00147122" w:rsidRPr="00A622FD" w14:paraId="7D18640C" w14:textId="77777777" w:rsidTr="00CD4B75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3B4867D0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6</w:t>
            </w:r>
          </w:p>
        </w:tc>
        <w:tc>
          <w:tcPr>
            <w:tcW w:w="580" w:type="dxa"/>
            <w:vAlign w:val="center"/>
          </w:tcPr>
          <w:p w14:paraId="63C36D97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</w:t>
            </w:r>
          </w:p>
        </w:tc>
        <w:tc>
          <w:tcPr>
            <w:tcW w:w="3884" w:type="dxa"/>
            <w:noWrap/>
            <w:vAlign w:val="center"/>
            <w:hideMark/>
          </w:tcPr>
          <w:p w14:paraId="5B5025E7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Interešu izglītības programmu un fakultatīvu apmeklētāju skaits uz iepriekšējā mācību gada sākumu (uz 1.septembri)</w:t>
            </w:r>
          </w:p>
        </w:tc>
        <w:tc>
          <w:tcPr>
            <w:tcW w:w="1276" w:type="dxa"/>
            <w:vAlign w:val="center"/>
          </w:tcPr>
          <w:p w14:paraId="2CCAE5E9" w14:textId="2B789084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-2333</w:t>
            </w:r>
          </w:p>
        </w:tc>
        <w:tc>
          <w:tcPr>
            <w:tcW w:w="1276" w:type="dxa"/>
            <w:noWrap/>
            <w:vAlign w:val="center"/>
          </w:tcPr>
          <w:p w14:paraId="6BA75E64" w14:textId="0B84357A" w:rsidR="00147122" w:rsidRPr="00A622FD" w:rsidRDefault="00147122" w:rsidP="00147122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4B7D6E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>.gads  - 1</w:t>
            </w:r>
            <w:r w:rsidR="004B7D6E">
              <w:rPr>
                <w:rFonts w:ascii="Times New Roman" w:eastAsia="Cambria" w:hAnsi="Times New Roman"/>
                <w:b/>
                <w:bCs/>
              </w:rPr>
              <w:t>442</w:t>
            </w:r>
            <w:r w:rsidRPr="00A622FD">
              <w:rPr>
                <w:rFonts w:ascii="Times New Roman" w:hAnsi="Times New Roman"/>
                <w:b/>
                <w:bCs/>
                <w:color w:val="00B050"/>
                <w:sz w:val="20"/>
              </w:rPr>
              <w:sym w:font="Wingdings" w:char="F0F2"/>
            </w:r>
          </w:p>
          <w:p w14:paraId="7EE2F10F" w14:textId="780C279B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</w:tc>
        <w:tc>
          <w:tcPr>
            <w:tcW w:w="2014" w:type="dxa"/>
            <w:noWrap/>
            <w:vAlign w:val="center"/>
          </w:tcPr>
          <w:p w14:paraId="6346CF59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2E8D6FC3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Izglītības iestādes</w:t>
            </w:r>
          </w:p>
        </w:tc>
        <w:tc>
          <w:tcPr>
            <w:tcW w:w="2552" w:type="dxa"/>
            <w:vAlign w:val="center"/>
          </w:tcPr>
          <w:p w14:paraId="03054AEF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Izglītības pārvalde</w:t>
            </w:r>
          </w:p>
        </w:tc>
      </w:tr>
      <w:tr w:rsidR="00147122" w:rsidRPr="00A622FD" w14:paraId="2FBB9C37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2BC32D87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7</w:t>
            </w:r>
          </w:p>
        </w:tc>
        <w:tc>
          <w:tcPr>
            <w:tcW w:w="580" w:type="dxa"/>
            <w:vAlign w:val="center"/>
          </w:tcPr>
          <w:p w14:paraId="79B666B0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6</w:t>
            </w:r>
          </w:p>
        </w:tc>
        <w:tc>
          <w:tcPr>
            <w:tcW w:w="3884" w:type="dxa"/>
            <w:noWrap/>
            <w:vAlign w:val="center"/>
            <w:hideMark/>
          </w:tcPr>
          <w:p w14:paraId="658E5530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Audzēkņu skaits Jēkaba Graubiņa Līvānu Mūzikas un mākslas skolā uz iepriekšējā mācību gada sākumu (uz 1.septembri)</w:t>
            </w:r>
          </w:p>
        </w:tc>
        <w:tc>
          <w:tcPr>
            <w:tcW w:w="1276" w:type="dxa"/>
            <w:vAlign w:val="center"/>
          </w:tcPr>
          <w:p w14:paraId="2066F7F8" w14:textId="3CB72864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- 240</w:t>
            </w:r>
          </w:p>
        </w:tc>
        <w:tc>
          <w:tcPr>
            <w:tcW w:w="1276" w:type="dxa"/>
            <w:noWrap/>
            <w:vAlign w:val="center"/>
            <w:hideMark/>
          </w:tcPr>
          <w:p w14:paraId="3E9A0F06" w14:textId="3CAAB263" w:rsidR="00A07DBC" w:rsidRPr="00A622FD" w:rsidRDefault="00A07DBC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  <w:color w:val="FF0000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FC53FD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</w:t>
            </w:r>
            <w:r w:rsidR="00B90B49" w:rsidRPr="00A622FD">
              <w:rPr>
                <w:rFonts w:ascii="Times New Roman" w:eastAsia="Cambria" w:hAnsi="Times New Roman"/>
                <w:b/>
                <w:bCs/>
              </w:rPr>
              <w:t xml:space="preserve"> - </w:t>
            </w:r>
            <w:r w:rsidR="00363337" w:rsidRPr="00A622FD">
              <w:rPr>
                <w:rFonts w:ascii="Times New Roman" w:eastAsia="Cambria" w:hAnsi="Times New Roman"/>
                <w:b/>
                <w:bCs/>
              </w:rPr>
              <w:t>1</w:t>
            </w:r>
            <w:r w:rsidR="004B7D6E">
              <w:rPr>
                <w:rFonts w:ascii="Times New Roman" w:eastAsia="Cambria" w:hAnsi="Times New Roman"/>
                <w:b/>
                <w:bCs/>
              </w:rPr>
              <w:t>79</w:t>
            </w:r>
            <w:r w:rsidR="00363337"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="00363337" w:rsidRPr="00A622FD">
              <w:rPr>
                <w:rFonts w:ascii="Times New Roman" w:hAnsi="Times New Roman"/>
                <w:b/>
                <w:bCs/>
                <w:color w:val="00B050"/>
                <w:sz w:val="20"/>
              </w:rPr>
              <w:sym w:font="Wingdings" w:char="F0F2"/>
            </w:r>
          </w:p>
          <w:p w14:paraId="29439D4B" w14:textId="1B9B58D7" w:rsidR="00A07DBC" w:rsidRPr="00A622FD" w:rsidRDefault="00A07DBC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</w:tc>
        <w:tc>
          <w:tcPr>
            <w:tcW w:w="2014" w:type="dxa"/>
            <w:noWrap/>
            <w:vAlign w:val="center"/>
          </w:tcPr>
          <w:p w14:paraId="21F60291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75CD309E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Jēkaba Graubiņa Līvānu Mūzikas un mākslas skola</w:t>
            </w:r>
          </w:p>
        </w:tc>
        <w:tc>
          <w:tcPr>
            <w:tcW w:w="2552" w:type="dxa"/>
            <w:vAlign w:val="center"/>
          </w:tcPr>
          <w:p w14:paraId="5BCF033A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Izglītības pārvalde</w:t>
            </w:r>
          </w:p>
        </w:tc>
      </w:tr>
      <w:tr w:rsidR="00147122" w:rsidRPr="00A622FD" w14:paraId="04610751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4B64C325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8</w:t>
            </w:r>
          </w:p>
        </w:tc>
        <w:tc>
          <w:tcPr>
            <w:tcW w:w="580" w:type="dxa"/>
            <w:vAlign w:val="center"/>
          </w:tcPr>
          <w:p w14:paraId="739F421F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7</w:t>
            </w:r>
          </w:p>
        </w:tc>
        <w:tc>
          <w:tcPr>
            <w:tcW w:w="3884" w:type="dxa"/>
            <w:noWrap/>
            <w:vAlign w:val="center"/>
            <w:hideMark/>
          </w:tcPr>
          <w:p w14:paraId="3FB89DBE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Audzēkņu skaits Līvānu Bērnu un jaunatnes sporta skolā uz iepriekšējā mācību gada sākumu (uz 1.septembri)</w:t>
            </w:r>
          </w:p>
        </w:tc>
        <w:tc>
          <w:tcPr>
            <w:tcW w:w="1276" w:type="dxa"/>
            <w:vAlign w:val="center"/>
          </w:tcPr>
          <w:p w14:paraId="28884CE1" w14:textId="740533F0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- 437</w:t>
            </w:r>
          </w:p>
        </w:tc>
        <w:tc>
          <w:tcPr>
            <w:tcW w:w="1276" w:type="dxa"/>
            <w:noWrap/>
            <w:vAlign w:val="center"/>
            <w:hideMark/>
          </w:tcPr>
          <w:p w14:paraId="1CE44C54" w14:textId="49DC488F" w:rsidR="009D538E" w:rsidRPr="00A622FD" w:rsidRDefault="009D538E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A37D4E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>.gads</w:t>
            </w:r>
            <w:r w:rsidR="00363337" w:rsidRPr="00A622FD">
              <w:rPr>
                <w:rFonts w:ascii="Times New Roman" w:eastAsia="Cambria" w:hAnsi="Times New Roman"/>
                <w:b/>
                <w:bCs/>
              </w:rPr>
              <w:t xml:space="preserve"> - 35</w:t>
            </w:r>
            <w:r w:rsidR="00A37D4E">
              <w:rPr>
                <w:rFonts w:ascii="Times New Roman" w:eastAsia="Cambria" w:hAnsi="Times New Roman"/>
                <w:b/>
                <w:bCs/>
              </w:rPr>
              <w:t>5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="00363337"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="00363337" w:rsidRPr="00A622FD">
              <w:rPr>
                <w:rFonts w:ascii="Times New Roman" w:hAnsi="Times New Roman"/>
                <w:b/>
                <w:bCs/>
                <w:color w:val="00B050"/>
                <w:sz w:val="20"/>
              </w:rPr>
              <w:sym w:font="Wingdings" w:char="F0F2"/>
            </w:r>
          </w:p>
          <w:p w14:paraId="0FFA18D3" w14:textId="1D55F25D" w:rsidR="009D538E" w:rsidRPr="00A622FD" w:rsidRDefault="009D538E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2014" w:type="dxa"/>
            <w:noWrap/>
            <w:vAlign w:val="center"/>
          </w:tcPr>
          <w:p w14:paraId="08971C44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2824065D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Līvānu Bērnu un jaunatnes sporta skola</w:t>
            </w:r>
          </w:p>
        </w:tc>
        <w:tc>
          <w:tcPr>
            <w:tcW w:w="2552" w:type="dxa"/>
            <w:vAlign w:val="center"/>
          </w:tcPr>
          <w:p w14:paraId="0914F754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Izglītības pārvalde</w:t>
            </w:r>
          </w:p>
        </w:tc>
      </w:tr>
      <w:tr w:rsidR="00147122" w:rsidRPr="00A622FD" w14:paraId="167B3AD4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196271F0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9</w:t>
            </w:r>
          </w:p>
        </w:tc>
        <w:tc>
          <w:tcPr>
            <w:tcW w:w="580" w:type="dxa"/>
            <w:vAlign w:val="center"/>
          </w:tcPr>
          <w:p w14:paraId="70B9D0E9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8</w:t>
            </w:r>
          </w:p>
        </w:tc>
        <w:tc>
          <w:tcPr>
            <w:tcW w:w="3884" w:type="dxa"/>
            <w:noWrap/>
            <w:vAlign w:val="center"/>
            <w:hideMark/>
          </w:tcPr>
          <w:p w14:paraId="23907AD9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Izveidoto mācību uzņēmumu skaits novada skolās iepriekšējā gadā</w:t>
            </w:r>
          </w:p>
        </w:tc>
        <w:tc>
          <w:tcPr>
            <w:tcW w:w="1276" w:type="dxa"/>
            <w:vAlign w:val="center"/>
          </w:tcPr>
          <w:p w14:paraId="040782A0" w14:textId="1BC1B398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–</w:t>
            </w:r>
          </w:p>
          <w:p w14:paraId="78C5A893" w14:textId="7113934D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14:paraId="51E1161F" w14:textId="6B08391B" w:rsidR="00147122" w:rsidRPr="00A622FD" w:rsidRDefault="00147122" w:rsidP="001307C0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A37D4E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– 0 </w:t>
            </w:r>
            <w:r w:rsidRPr="00A622FD">
              <w:rPr>
                <w:rFonts w:ascii="Times New Roman" w:hAnsi="Times New Roman"/>
                <w:b/>
                <w:bCs/>
                <w:color w:val="00B050"/>
                <w:sz w:val="20"/>
              </w:rPr>
              <w:sym w:font="Wingdings" w:char="F0F2"/>
            </w:r>
          </w:p>
        </w:tc>
        <w:tc>
          <w:tcPr>
            <w:tcW w:w="2014" w:type="dxa"/>
            <w:noWrap/>
            <w:vAlign w:val="center"/>
          </w:tcPr>
          <w:p w14:paraId="431A93E1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6DA7F8CD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Izglītības iestādes</w:t>
            </w:r>
          </w:p>
        </w:tc>
        <w:tc>
          <w:tcPr>
            <w:tcW w:w="2552" w:type="dxa"/>
            <w:vAlign w:val="center"/>
          </w:tcPr>
          <w:p w14:paraId="6000B70C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Izglītības pārvalde</w:t>
            </w:r>
          </w:p>
        </w:tc>
      </w:tr>
      <w:tr w:rsidR="00147122" w:rsidRPr="00A622FD" w14:paraId="6AD482FB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108C86F9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---</w:t>
            </w:r>
          </w:p>
        </w:tc>
        <w:tc>
          <w:tcPr>
            <w:tcW w:w="580" w:type="dxa"/>
            <w:vAlign w:val="center"/>
          </w:tcPr>
          <w:p w14:paraId="7A22BB85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9</w:t>
            </w:r>
          </w:p>
        </w:tc>
        <w:tc>
          <w:tcPr>
            <w:tcW w:w="3884" w:type="dxa"/>
            <w:noWrap/>
            <w:vAlign w:val="center"/>
          </w:tcPr>
          <w:p w14:paraId="2180DEF2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 xml:space="preserve">Iesniegto projektu skaits </w:t>
            </w:r>
            <w:r w:rsidRPr="00A622FD">
              <w:rPr>
                <w:rFonts w:ascii="Times New Roman" w:hAnsi="Times New Roman"/>
              </w:rPr>
              <w:t xml:space="preserve">skolēnu biznesa ideju konkursam </w:t>
            </w:r>
            <w:r w:rsidRPr="00A622FD">
              <w:rPr>
                <w:rFonts w:ascii="Times New Roman" w:eastAsia="Cambria" w:hAnsi="Times New Roman"/>
              </w:rPr>
              <w:t>„</w:t>
            </w:r>
            <w:r w:rsidRPr="00A622FD">
              <w:rPr>
                <w:rFonts w:ascii="Times New Roman" w:hAnsi="Times New Roman"/>
              </w:rPr>
              <w:t>Mana biznesa ideja”</w:t>
            </w:r>
          </w:p>
        </w:tc>
        <w:tc>
          <w:tcPr>
            <w:tcW w:w="1276" w:type="dxa"/>
            <w:vAlign w:val="center"/>
          </w:tcPr>
          <w:p w14:paraId="67F5A6AE" w14:textId="549BDC36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- 8</w:t>
            </w:r>
          </w:p>
        </w:tc>
        <w:tc>
          <w:tcPr>
            <w:tcW w:w="1276" w:type="dxa"/>
            <w:noWrap/>
            <w:vAlign w:val="center"/>
          </w:tcPr>
          <w:p w14:paraId="560846F6" w14:textId="33EE2251" w:rsidR="00363337" w:rsidRPr="00A622FD" w:rsidRDefault="00363337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450CE1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</w:t>
            </w:r>
            <w:r w:rsidR="005A7D4E" w:rsidRPr="00A622FD">
              <w:rPr>
                <w:rFonts w:ascii="Times New Roman" w:eastAsia="Cambria" w:hAnsi="Times New Roman"/>
                <w:b/>
                <w:bCs/>
              </w:rPr>
              <w:t xml:space="preserve"> - </w:t>
            </w:r>
            <w:r w:rsidR="00450CE1">
              <w:rPr>
                <w:rFonts w:ascii="Times New Roman" w:eastAsia="Cambria" w:hAnsi="Times New Roman"/>
                <w:b/>
                <w:bCs/>
              </w:rPr>
              <w:t>0</w:t>
            </w:r>
            <w:r w:rsidR="005A7D4E" w:rsidRPr="00A622FD">
              <w:rPr>
                <w:rFonts w:ascii="Times New Roman" w:hAnsi="Times New Roman"/>
                <w:b/>
                <w:bCs/>
                <w:color w:val="00B050"/>
                <w:sz w:val="20"/>
              </w:rPr>
              <w:sym w:font="Wingdings" w:char="F0F2"/>
            </w:r>
          </w:p>
        </w:tc>
        <w:tc>
          <w:tcPr>
            <w:tcW w:w="2014" w:type="dxa"/>
            <w:noWrap/>
            <w:vAlign w:val="center"/>
          </w:tcPr>
          <w:p w14:paraId="16973ED6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sz w:val="28"/>
                <w:szCs w:val="28"/>
              </w:rPr>
              <w:sym w:font="Wingdings" w:char="F0F0"/>
            </w:r>
          </w:p>
        </w:tc>
        <w:tc>
          <w:tcPr>
            <w:tcW w:w="2977" w:type="dxa"/>
            <w:noWrap/>
            <w:vAlign w:val="center"/>
          </w:tcPr>
          <w:p w14:paraId="435247B2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szCs w:val="22"/>
              </w:rPr>
            </w:pPr>
            <w:r w:rsidRPr="00A622FD">
              <w:rPr>
                <w:rFonts w:ascii="Times New Roman" w:hAnsi="Times New Roman"/>
                <w:szCs w:val="22"/>
              </w:rPr>
              <w:t>Līvānu uzņēmējdarbības atbalsta centrs</w:t>
            </w:r>
          </w:p>
        </w:tc>
        <w:tc>
          <w:tcPr>
            <w:tcW w:w="2552" w:type="dxa"/>
            <w:vAlign w:val="center"/>
          </w:tcPr>
          <w:p w14:paraId="46955B18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hAnsi="Times New Roman"/>
                <w:szCs w:val="22"/>
              </w:rPr>
              <w:t>Līvānu uzņēmējdarbības atbalsta centrs</w:t>
            </w:r>
          </w:p>
        </w:tc>
      </w:tr>
      <w:tr w:rsidR="00147122" w:rsidRPr="00A622FD" w14:paraId="0B1A91E9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75B1BA29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---</w:t>
            </w:r>
          </w:p>
        </w:tc>
        <w:tc>
          <w:tcPr>
            <w:tcW w:w="580" w:type="dxa"/>
            <w:vAlign w:val="center"/>
          </w:tcPr>
          <w:p w14:paraId="3E3FB526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10</w:t>
            </w:r>
          </w:p>
        </w:tc>
        <w:tc>
          <w:tcPr>
            <w:tcW w:w="3884" w:type="dxa"/>
            <w:noWrap/>
            <w:vAlign w:val="center"/>
          </w:tcPr>
          <w:p w14:paraId="2D154F31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Iesniegto projektu skaits uzņēmēju</w:t>
            </w:r>
            <w:r w:rsidRPr="00A622FD">
              <w:rPr>
                <w:rFonts w:ascii="Times New Roman" w:hAnsi="Times New Roman"/>
              </w:rPr>
              <w:t xml:space="preserve"> konkursam </w:t>
            </w:r>
            <w:r w:rsidRPr="00A622FD">
              <w:rPr>
                <w:rFonts w:ascii="Times New Roman" w:eastAsia="Cambria" w:hAnsi="Times New Roman"/>
              </w:rPr>
              <w:t>„</w:t>
            </w:r>
            <w:r w:rsidRPr="00A622FD">
              <w:rPr>
                <w:rFonts w:ascii="Times New Roman" w:hAnsi="Times New Roman"/>
              </w:rPr>
              <w:t xml:space="preserve">Līvānu novads VAR” </w:t>
            </w:r>
          </w:p>
        </w:tc>
        <w:tc>
          <w:tcPr>
            <w:tcW w:w="1276" w:type="dxa"/>
            <w:vAlign w:val="center"/>
          </w:tcPr>
          <w:p w14:paraId="258BE338" w14:textId="5B366C4A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2018.gads -16</w:t>
            </w:r>
          </w:p>
        </w:tc>
        <w:tc>
          <w:tcPr>
            <w:tcW w:w="1276" w:type="dxa"/>
            <w:noWrap/>
            <w:vAlign w:val="center"/>
          </w:tcPr>
          <w:p w14:paraId="1C297B6F" w14:textId="5C5508E2" w:rsidR="00B92135" w:rsidRPr="00A622FD" w:rsidRDefault="00B92135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450CE1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>.gads</w:t>
            </w:r>
          </w:p>
          <w:p w14:paraId="5F118B28" w14:textId="77777777" w:rsidR="00B92135" w:rsidRDefault="00450CE1" w:rsidP="00147122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</w:rPr>
            </w:pPr>
            <w:r>
              <w:rPr>
                <w:rFonts w:ascii="Times New Roman" w:eastAsia="Cambria" w:hAnsi="Times New Roman"/>
                <w:b/>
                <w:bCs/>
              </w:rPr>
              <w:t>7</w:t>
            </w:r>
            <w:r w:rsidR="00AE3700"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="00AE3700" w:rsidRPr="00A622FD">
              <w:rPr>
                <w:rFonts w:ascii="Times New Roman" w:hAnsi="Times New Roman"/>
                <w:b/>
                <w:bCs/>
                <w:color w:val="00B050"/>
                <w:sz w:val="20"/>
              </w:rPr>
              <w:sym w:font="Wingdings" w:char="F0F2"/>
            </w:r>
          </w:p>
          <w:p w14:paraId="02989BB6" w14:textId="77B83A0C" w:rsidR="007C61A8" w:rsidRPr="00A622FD" w:rsidRDefault="007C61A8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>
              <w:rPr>
                <w:rFonts w:ascii="Times New Roman" w:eastAsia="Cambria" w:hAnsi="Times New Roman"/>
                <w:b/>
                <w:bCs/>
              </w:rPr>
              <w:t>(</w:t>
            </w:r>
            <w:r w:rsidRPr="007C61A8">
              <w:rPr>
                <w:rFonts w:ascii="Times New Roman" w:eastAsia="Cambria" w:hAnsi="Times New Roman"/>
                <w:b/>
                <w:bCs/>
                <w:sz w:val="20"/>
              </w:rPr>
              <w:t>apstiprināti</w:t>
            </w:r>
            <w:r>
              <w:rPr>
                <w:rFonts w:ascii="Times New Roman" w:eastAsia="Cambria" w:hAnsi="Times New Roman"/>
                <w:b/>
                <w:bCs/>
              </w:rPr>
              <w:t xml:space="preserve"> 4)</w:t>
            </w:r>
          </w:p>
        </w:tc>
        <w:tc>
          <w:tcPr>
            <w:tcW w:w="2014" w:type="dxa"/>
            <w:noWrap/>
            <w:vAlign w:val="center"/>
          </w:tcPr>
          <w:p w14:paraId="339A49B8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sz w:val="28"/>
                <w:szCs w:val="28"/>
              </w:rPr>
              <w:sym w:font="Wingdings" w:char="F0F0"/>
            </w:r>
          </w:p>
        </w:tc>
        <w:tc>
          <w:tcPr>
            <w:tcW w:w="2977" w:type="dxa"/>
            <w:noWrap/>
            <w:vAlign w:val="center"/>
          </w:tcPr>
          <w:p w14:paraId="410ADEF4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hAnsi="Times New Roman"/>
                <w:szCs w:val="22"/>
              </w:rPr>
              <w:t>Līvānu uzņēmējdarbības atbalsta centrs</w:t>
            </w:r>
          </w:p>
        </w:tc>
        <w:tc>
          <w:tcPr>
            <w:tcW w:w="2552" w:type="dxa"/>
            <w:vAlign w:val="center"/>
          </w:tcPr>
          <w:p w14:paraId="59180F94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hAnsi="Times New Roman"/>
                <w:szCs w:val="22"/>
              </w:rPr>
              <w:t>Līvānu uzņēmējdarbības atbalsta centrs</w:t>
            </w:r>
          </w:p>
        </w:tc>
      </w:tr>
      <w:tr w:rsidR="00147122" w:rsidRPr="00A622FD" w14:paraId="1EC6B938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155C55C3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lastRenderedPageBreak/>
              <w:t>---</w:t>
            </w:r>
          </w:p>
        </w:tc>
        <w:tc>
          <w:tcPr>
            <w:tcW w:w="580" w:type="dxa"/>
            <w:vAlign w:val="center"/>
          </w:tcPr>
          <w:p w14:paraId="1252E393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11</w:t>
            </w:r>
          </w:p>
        </w:tc>
        <w:tc>
          <w:tcPr>
            <w:tcW w:w="3884" w:type="dxa"/>
            <w:noWrap/>
            <w:vAlign w:val="center"/>
          </w:tcPr>
          <w:p w14:paraId="10F127B1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 xml:space="preserve">Jauniešu (13-25 </w:t>
            </w:r>
            <w:proofErr w:type="spellStart"/>
            <w:r w:rsidRPr="00A622FD">
              <w:rPr>
                <w:rFonts w:ascii="Times New Roman" w:eastAsia="Cambria" w:hAnsi="Times New Roman"/>
              </w:rPr>
              <w:t>g.v</w:t>
            </w:r>
            <w:proofErr w:type="spellEnd"/>
            <w:r w:rsidRPr="00A622FD">
              <w:rPr>
                <w:rFonts w:ascii="Times New Roman" w:eastAsia="Cambria" w:hAnsi="Times New Roman"/>
              </w:rPr>
              <w:t>.), kas apmeklē MJIC „Kvartāls”, skaits iepriekšējā gadā</w:t>
            </w:r>
          </w:p>
        </w:tc>
        <w:tc>
          <w:tcPr>
            <w:tcW w:w="1276" w:type="dxa"/>
            <w:vAlign w:val="center"/>
          </w:tcPr>
          <w:p w14:paraId="0E8C6800" w14:textId="509A8198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– 9 187</w:t>
            </w:r>
          </w:p>
        </w:tc>
        <w:tc>
          <w:tcPr>
            <w:tcW w:w="1276" w:type="dxa"/>
            <w:noWrap/>
            <w:vAlign w:val="center"/>
          </w:tcPr>
          <w:p w14:paraId="3046542E" w14:textId="2919E531" w:rsidR="00057F96" w:rsidRPr="00A622FD" w:rsidRDefault="00057F96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777BDC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>.gads</w:t>
            </w:r>
          </w:p>
          <w:p w14:paraId="3B7E9268" w14:textId="25A48877" w:rsidR="00F96551" w:rsidRPr="00A622FD" w:rsidRDefault="00F96551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-</w:t>
            </w:r>
            <w:r w:rsidR="00777BDC">
              <w:rPr>
                <w:rFonts w:ascii="Times New Roman" w:eastAsia="Cambria" w:hAnsi="Times New Roman"/>
                <w:b/>
                <w:bCs/>
              </w:rPr>
              <w:t>10149</w:t>
            </w:r>
            <w:r w:rsidR="006236C1" w:rsidRPr="00A622FD">
              <w:rPr>
                <w:rFonts w:ascii="Times New Roman" w:hAnsi="Times New Roman"/>
                <w:b/>
                <w:bCs/>
                <w:color w:val="00B050"/>
                <w:sz w:val="20"/>
              </w:rPr>
              <w:sym w:font="Wingdings" w:char="F0F2"/>
            </w:r>
          </w:p>
        </w:tc>
        <w:tc>
          <w:tcPr>
            <w:tcW w:w="2014" w:type="dxa"/>
            <w:noWrap/>
            <w:vAlign w:val="center"/>
          </w:tcPr>
          <w:p w14:paraId="01C3616C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strike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3F7D2435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MJIC „Kvartāls”</w:t>
            </w:r>
          </w:p>
        </w:tc>
        <w:tc>
          <w:tcPr>
            <w:tcW w:w="2552" w:type="dxa"/>
            <w:vAlign w:val="center"/>
          </w:tcPr>
          <w:p w14:paraId="3EE2D308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MJIC „Kvartāls”</w:t>
            </w:r>
          </w:p>
        </w:tc>
      </w:tr>
      <w:tr w:rsidR="00147122" w:rsidRPr="00A622FD" w14:paraId="215A280B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48BC4E9E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---</w:t>
            </w:r>
          </w:p>
        </w:tc>
        <w:tc>
          <w:tcPr>
            <w:tcW w:w="580" w:type="dxa"/>
            <w:vAlign w:val="center"/>
          </w:tcPr>
          <w:p w14:paraId="7B20E2DB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12</w:t>
            </w:r>
          </w:p>
        </w:tc>
        <w:tc>
          <w:tcPr>
            <w:tcW w:w="3884" w:type="dxa"/>
            <w:noWrap/>
            <w:vAlign w:val="center"/>
          </w:tcPr>
          <w:p w14:paraId="37ABD522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 xml:space="preserve">Aptaujas respondentu skaits un daļa no viņiem (%), kurus apmierina novada </w:t>
            </w:r>
            <w:r w:rsidRPr="00A622FD">
              <w:rPr>
                <w:rFonts w:ascii="Times New Roman" w:hAnsi="Times New Roman"/>
              </w:rPr>
              <w:t>pirmsskolas izglītības pakalpojumi</w:t>
            </w:r>
          </w:p>
        </w:tc>
        <w:tc>
          <w:tcPr>
            <w:tcW w:w="1276" w:type="dxa"/>
            <w:vAlign w:val="center"/>
          </w:tcPr>
          <w:p w14:paraId="15ECE5E9" w14:textId="05163C1A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–</w:t>
            </w:r>
          </w:p>
          <w:p w14:paraId="410C5184" w14:textId="77777777" w:rsidR="00147122" w:rsidRPr="00A622FD" w:rsidRDefault="00147122" w:rsidP="00147122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622FD">
              <w:rPr>
                <w:rFonts w:ascii="Times New Roman" w:hAnsi="Times New Roman"/>
                <w:b/>
                <w:bCs/>
                <w:sz w:val="22"/>
                <w:szCs w:val="22"/>
              </w:rPr>
              <w:t>63,90%</w:t>
            </w:r>
          </w:p>
          <w:p w14:paraId="561C50A4" w14:textId="10A004E8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  <w:sz w:val="16"/>
                <w:szCs w:val="16"/>
              </w:rPr>
              <w:t>(no 277 respondentiem)</w:t>
            </w:r>
          </w:p>
        </w:tc>
        <w:tc>
          <w:tcPr>
            <w:tcW w:w="1276" w:type="dxa"/>
            <w:noWrap/>
            <w:vAlign w:val="center"/>
          </w:tcPr>
          <w:p w14:paraId="3CB1FB11" w14:textId="35ED07D2" w:rsidR="00A72E85" w:rsidRPr="00A622FD" w:rsidRDefault="00A72E85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  <w:sz w:val="16"/>
                <w:szCs w:val="16"/>
              </w:rPr>
            </w:pPr>
            <w:r w:rsidRPr="00A622FD">
              <w:rPr>
                <w:rFonts w:ascii="Times New Roman" w:hAnsi="Times New Roman"/>
                <w:b/>
                <w:bCs/>
                <w:sz w:val="20"/>
              </w:rPr>
              <w:t>202</w:t>
            </w:r>
            <w:r w:rsidR="00777BDC">
              <w:rPr>
                <w:rFonts w:ascii="Times New Roman" w:hAnsi="Times New Roman"/>
                <w:b/>
                <w:bCs/>
                <w:sz w:val="20"/>
              </w:rPr>
              <w:t>2</w:t>
            </w:r>
            <w:r w:rsidRPr="00A622FD">
              <w:rPr>
                <w:rFonts w:ascii="Times New Roman" w:hAnsi="Times New Roman"/>
                <w:b/>
                <w:bCs/>
                <w:sz w:val="20"/>
              </w:rPr>
              <w:t>.gads</w:t>
            </w:r>
            <w:r w:rsidR="00A9717E" w:rsidRPr="00A622FD">
              <w:rPr>
                <w:rFonts w:ascii="Times New Roman" w:hAnsi="Times New Roman"/>
                <w:b/>
                <w:bCs/>
                <w:sz w:val="20"/>
              </w:rPr>
              <w:t xml:space="preserve"> -</w:t>
            </w:r>
            <w:r w:rsidR="004F009B" w:rsidRPr="00A622FD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="00A9717E" w:rsidRPr="00A622FD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="00554FF4">
              <w:rPr>
                <w:rFonts w:ascii="Times New Roman" w:hAnsi="Times New Roman"/>
                <w:b/>
                <w:bCs/>
                <w:sz w:val="20"/>
              </w:rPr>
              <w:t>59.2</w:t>
            </w:r>
            <w:r w:rsidR="00C80D19" w:rsidRPr="00A622FD">
              <w:rPr>
                <w:rFonts w:ascii="Times New Roman" w:hAnsi="Times New Roman"/>
                <w:b/>
                <w:bCs/>
                <w:sz w:val="20"/>
              </w:rPr>
              <w:t xml:space="preserve"> %</w:t>
            </w:r>
            <w:r w:rsidR="004F009B" w:rsidRPr="00A622FD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="004F009B" w:rsidRPr="00A622FD">
              <w:rPr>
                <w:rFonts w:ascii="Times New Roman" w:eastAsia="Cambria" w:hAnsi="Times New Roman"/>
                <w:b/>
                <w:bCs/>
                <w:sz w:val="16"/>
                <w:szCs w:val="16"/>
              </w:rPr>
              <w:t xml:space="preserve">(no </w:t>
            </w:r>
            <w:r w:rsidR="00554FF4">
              <w:rPr>
                <w:rFonts w:ascii="Times New Roman" w:eastAsia="Cambria" w:hAnsi="Times New Roman"/>
                <w:b/>
                <w:bCs/>
                <w:sz w:val="16"/>
                <w:szCs w:val="16"/>
              </w:rPr>
              <w:t xml:space="preserve">108 </w:t>
            </w:r>
            <w:r w:rsidR="004F009B" w:rsidRPr="00A622FD">
              <w:rPr>
                <w:rFonts w:ascii="Times New Roman" w:eastAsia="Cambria" w:hAnsi="Times New Roman"/>
                <w:b/>
                <w:bCs/>
                <w:sz w:val="16"/>
                <w:szCs w:val="16"/>
              </w:rPr>
              <w:t>respondentiem)</w:t>
            </w:r>
            <w:r w:rsidR="00D11884" w:rsidRPr="00A622FD">
              <w:rPr>
                <w:rFonts w:ascii="Times New Roman" w:eastAsia="Cambria" w:hAnsi="Times New Roman"/>
                <w:b/>
                <w:bCs/>
                <w:sz w:val="16"/>
                <w:szCs w:val="16"/>
              </w:rPr>
              <w:t xml:space="preserve"> </w:t>
            </w:r>
            <w:r w:rsidR="00554FF4" w:rsidRPr="00A622FD">
              <w:rPr>
                <w:rFonts w:ascii="Times New Roman" w:hAnsi="Times New Roman"/>
                <w:b/>
                <w:bCs/>
                <w:color w:val="00B050"/>
                <w:sz w:val="20"/>
              </w:rPr>
              <w:sym w:font="Wingdings" w:char="F0F2"/>
            </w:r>
          </w:p>
        </w:tc>
        <w:tc>
          <w:tcPr>
            <w:tcW w:w="2014" w:type="dxa"/>
            <w:noWrap/>
            <w:vAlign w:val="center"/>
          </w:tcPr>
          <w:p w14:paraId="12F97CAB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08305629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hAnsi="Times New Roman"/>
              </w:rPr>
            </w:pPr>
            <w:r w:rsidRPr="00A622FD">
              <w:rPr>
                <w:rFonts w:ascii="Times New Roman" w:eastAsia="Cambria" w:hAnsi="Times New Roman"/>
              </w:rPr>
              <w:t>Novada domes aptauja</w:t>
            </w:r>
            <w:r w:rsidRPr="00A622FD">
              <w:rPr>
                <w:rFonts w:ascii="Times New Roman" w:eastAsia="Cambria" w:hAnsi="Times New Roman"/>
              </w:rPr>
              <w:br/>
              <w:t xml:space="preserve">Atbilžu gradācija: pilnīgi </w:t>
            </w:r>
            <w:r w:rsidRPr="00A622FD">
              <w:rPr>
                <w:rFonts w:ascii="Times New Roman" w:hAnsi="Times New Roman"/>
              </w:rPr>
              <w:t>apmierina, drīzāk apmierina, drīzāk neapmierina, pilnīgi neapmierina, nav pieejams, grūti pateikt.</w:t>
            </w:r>
          </w:p>
          <w:p w14:paraId="4166128D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2552" w:type="dxa"/>
            <w:vAlign w:val="center"/>
          </w:tcPr>
          <w:p w14:paraId="03E272C8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Plānošanas un attīstības daļa</w:t>
            </w:r>
          </w:p>
        </w:tc>
      </w:tr>
      <w:tr w:rsidR="00147122" w:rsidRPr="00A622FD" w14:paraId="0D69390E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1ABEE91E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---</w:t>
            </w:r>
          </w:p>
        </w:tc>
        <w:tc>
          <w:tcPr>
            <w:tcW w:w="580" w:type="dxa"/>
            <w:vAlign w:val="center"/>
          </w:tcPr>
          <w:p w14:paraId="2901E370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13</w:t>
            </w:r>
          </w:p>
        </w:tc>
        <w:tc>
          <w:tcPr>
            <w:tcW w:w="3884" w:type="dxa"/>
            <w:noWrap/>
            <w:vAlign w:val="center"/>
          </w:tcPr>
          <w:p w14:paraId="487F1ABA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 xml:space="preserve">Aptaujas respondentu skaits un daļa no viņiem (%), kurus apmierina novada </w:t>
            </w:r>
            <w:r w:rsidRPr="00A622FD">
              <w:rPr>
                <w:rFonts w:ascii="Times New Roman" w:hAnsi="Times New Roman"/>
              </w:rPr>
              <w:t>pamatskolas izglītības pakalpojumi</w:t>
            </w:r>
          </w:p>
        </w:tc>
        <w:tc>
          <w:tcPr>
            <w:tcW w:w="1276" w:type="dxa"/>
            <w:vAlign w:val="center"/>
          </w:tcPr>
          <w:p w14:paraId="74FFC97D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 xml:space="preserve">2017.gads </w:t>
            </w:r>
          </w:p>
          <w:p w14:paraId="4F311FA5" w14:textId="13E1C75C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nav datu</w:t>
            </w:r>
          </w:p>
        </w:tc>
        <w:tc>
          <w:tcPr>
            <w:tcW w:w="1276" w:type="dxa"/>
            <w:noWrap/>
            <w:vAlign w:val="center"/>
          </w:tcPr>
          <w:p w14:paraId="2A97E11F" w14:textId="725F941F" w:rsidR="00203E6A" w:rsidRPr="00A622FD" w:rsidRDefault="00203E6A" w:rsidP="00203E6A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hAnsi="Times New Roman"/>
                <w:b/>
                <w:bCs/>
                <w:sz w:val="20"/>
              </w:rPr>
              <w:t>202</w:t>
            </w:r>
            <w:r w:rsidR="00554FF4">
              <w:rPr>
                <w:rFonts w:ascii="Times New Roman" w:hAnsi="Times New Roman"/>
                <w:b/>
                <w:bCs/>
                <w:sz w:val="20"/>
              </w:rPr>
              <w:t>2</w:t>
            </w:r>
            <w:r w:rsidRPr="00A622FD">
              <w:rPr>
                <w:rFonts w:ascii="Times New Roman" w:hAnsi="Times New Roman"/>
                <w:b/>
                <w:bCs/>
                <w:sz w:val="20"/>
              </w:rPr>
              <w:t xml:space="preserve">.gads -  </w:t>
            </w:r>
            <w:r w:rsidR="00FF1D7A">
              <w:rPr>
                <w:rFonts w:ascii="Times New Roman" w:hAnsi="Times New Roman"/>
                <w:b/>
                <w:bCs/>
                <w:sz w:val="20"/>
              </w:rPr>
              <w:t>54,6</w:t>
            </w:r>
            <w:r w:rsidRPr="00A622FD">
              <w:rPr>
                <w:rFonts w:ascii="Times New Roman" w:hAnsi="Times New Roman"/>
                <w:b/>
                <w:bCs/>
                <w:sz w:val="20"/>
              </w:rPr>
              <w:t xml:space="preserve"> % </w:t>
            </w:r>
            <w:r w:rsidRPr="00A622FD">
              <w:rPr>
                <w:rFonts w:ascii="Times New Roman" w:eastAsia="Cambria" w:hAnsi="Times New Roman"/>
                <w:b/>
                <w:bCs/>
                <w:sz w:val="16"/>
                <w:szCs w:val="16"/>
              </w:rPr>
              <w:t>(no 1</w:t>
            </w:r>
            <w:r w:rsidR="00FF1D7A">
              <w:rPr>
                <w:rFonts w:ascii="Times New Roman" w:eastAsia="Cambria" w:hAnsi="Times New Roman"/>
                <w:b/>
                <w:bCs/>
                <w:sz w:val="16"/>
                <w:szCs w:val="16"/>
              </w:rPr>
              <w:t>08</w:t>
            </w:r>
            <w:r w:rsidRPr="00A622FD">
              <w:rPr>
                <w:rFonts w:ascii="Times New Roman" w:eastAsia="Cambria" w:hAnsi="Times New Roman"/>
                <w:b/>
                <w:bCs/>
                <w:sz w:val="16"/>
                <w:szCs w:val="16"/>
              </w:rPr>
              <w:t xml:space="preserve"> respondentiem) </w:t>
            </w: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014" w:type="dxa"/>
            <w:noWrap/>
            <w:vAlign w:val="center"/>
          </w:tcPr>
          <w:p w14:paraId="1FA4367C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79CAECD0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Novada domes aptauja</w:t>
            </w:r>
            <w:r w:rsidRPr="00A622FD">
              <w:rPr>
                <w:rFonts w:ascii="Times New Roman" w:eastAsia="Cambria" w:hAnsi="Times New Roman"/>
              </w:rPr>
              <w:br/>
              <w:t xml:space="preserve">Atbilžu gradācija: pilnīgi </w:t>
            </w:r>
            <w:r w:rsidRPr="00A622FD">
              <w:rPr>
                <w:rFonts w:ascii="Times New Roman" w:hAnsi="Times New Roman"/>
              </w:rPr>
              <w:t>apmierina, drīzāk apmierina, drīzāk neapmierina, pilnīgi neapmierina, nav pieejams, grūti pateikt.</w:t>
            </w:r>
          </w:p>
        </w:tc>
        <w:tc>
          <w:tcPr>
            <w:tcW w:w="2552" w:type="dxa"/>
            <w:vAlign w:val="center"/>
          </w:tcPr>
          <w:p w14:paraId="78EBE97C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Plānošanas un attīstības daļa</w:t>
            </w:r>
          </w:p>
        </w:tc>
      </w:tr>
      <w:tr w:rsidR="00147122" w:rsidRPr="00A622FD" w14:paraId="03C23453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18BE7D12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---</w:t>
            </w:r>
          </w:p>
        </w:tc>
        <w:tc>
          <w:tcPr>
            <w:tcW w:w="580" w:type="dxa"/>
            <w:vAlign w:val="center"/>
          </w:tcPr>
          <w:p w14:paraId="5ED0CABE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14</w:t>
            </w:r>
          </w:p>
        </w:tc>
        <w:tc>
          <w:tcPr>
            <w:tcW w:w="3884" w:type="dxa"/>
            <w:noWrap/>
            <w:vAlign w:val="center"/>
          </w:tcPr>
          <w:p w14:paraId="0AFEC580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Aptaujas respondentu skaits un daļa no viņiem (%), kurus apmierina novada v</w:t>
            </w:r>
            <w:r w:rsidRPr="00A622FD">
              <w:rPr>
                <w:rFonts w:ascii="Times New Roman" w:hAnsi="Times New Roman"/>
              </w:rPr>
              <w:t>idējās izglītības pakalpojumi</w:t>
            </w:r>
          </w:p>
        </w:tc>
        <w:tc>
          <w:tcPr>
            <w:tcW w:w="1276" w:type="dxa"/>
            <w:vAlign w:val="center"/>
          </w:tcPr>
          <w:p w14:paraId="61DD3CED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 xml:space="preserve">2017.gads </w:t>
            </w:r>
          </w:p>
          <w:p w14:paraId="6AEB773F" w14:textId="7F774A4D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nav datu</w:t>
            </w:r>
          </w:p>
        </w:tc>
        <w:tc>
          <w:tcPr>
            <w:tcW w:w="1276" w:type="dxa"/>
            <w:noWrap/>
            <w:vAlign w:val="center"/>
          </w:tcPr>
          <w:p w14:paraId="7B45D213" w14:textId="77777777" w:rsidR="000C0F74" w:rsidRPr="00A622FD" w:rsidRDefault="000C0F74" w:rsidP="00483558">
            <w:pPr>
              <w:pStyle w:val="TabNormal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664A8B1E" w14:textId="0A6DB65A" w:rsidR="00483558" w:rsidRPr="00A622FD" w:rsidRDefault="00483558" w:rsidP="00483558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hAnsi="Times New Roman"/>
                <w:b/>
                <w:bCs/>
                <w:sz w:val="20"/>
              </w:rPr>
              <w:t>202</w:t>
            </w:r>
            <w:r w:rsidR="00FF1D7A">
              <w:rPr>
                <w:rFonts w:ascii="Times New Roman" w:hAnsi="Times New Roman"/>
                <w:b/>
                <w:bCs/>
                <w:sz w:val="20"/>
              </w:rPr>
              <w:t>2</w:t>
            </w:r>
            <w:r w:rsidRPr="00A622FD">
              <w:rPr>
                <w:rFonts w:ascii="Times New Roman" w:hAnsi="Times New Roman"/>
                <w:b/>
                <w:bCs/>
                <w:sz w:val="20"/>
              </w:rPr>
              <w:t xml:space="preserve">.gads -  </w:t>
            </w:r>
            <w:r w:rsidR="00D618D4">
              <w:rPr>
                <w:rFonts w:ascii="Times New Roman" w:hAnsi="Times New Roman"/>
                <w:b/>
                <w:bCs/>
                <w:sz w:val="20"/>
              </w:rPr>
              <w:t>48,2</w:t>
            </w:r>
            <w:r w:rsidRPr="00A622FD">
              <w:rPr>
                <w:rFonts w:ascii="Times New Roman" w:hAnsi="Times New Roman"/>
                <w:b/>
                <w:bCs/>
                <w:sz w:val="20"/>
              </w:rPr>
              <w:t xml:space="preserve"> % </w:t>
            </w:r>
            <w:r w:rsidRPr="00A622FD">
              <w:rPr>
                <w:rFonts w:ascii="Times New Roman" w:eastAsia="Cambria" w:hAnsi="Times New Roman"/>
                <w:b/>
                <w:bCs/>
                <w:sz w:val="16"/>
                <w:szCs w:val="16"/>
              </w:rPr>
              <w:t>(no 1</w:t>
            </w:r>
            <w:r w:rsidR="00D618D4">
              <w:rPr>
                <w:rFonts w:ascii="Times New Roman" w:eastAsia="Cambria" w:hAnsi="Times New Roman"/>
                <w:b/>
                <w:bCs/>
                <w:sz w:val="16"/>
                <w:szCs w:val="16"/>
              </w:rPr>
              <w:t>08</w:t>
            </w:r>
            <w:r w:rsidRPr="00A622FD">
              <w:rPr>
                <w:rFonts w:ascii="Times New Roman" w:eastAsia="Cambria" w:hAnsi="Times New Roman"/>
                <w:b/>
                <w:bCs/>
                <w:sz w:val="16"/>
                <w:szCs w:val="16"/>
              </w:rPr>
              <w:t xml:space="preserve"> respondentiem)</w:t>
            </w:r>
            <w:r w:rsidR="000C0F74"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</w:t>
            </w:r>
            <w:r w:rsidR="000C0F74"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  <w:r w:rsidRPr="00A622FD">
              <w:rPr>
                <w:rFonts w:ascii="Times New Roman" w:eastAsia="Cambria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014" w:type="dxa"/>
            <w:noWrap/>
            <w:vAlign w:val="center"/>
          </w:tcPr>
          <w:p w14:paraId="54C7F901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16A885EA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Novada domes aptauja</w:t>
            </w:r>
            <w:r w:rsidRPr="00A622FD">
              <w:rPr>
                <w:rFonts w:ascii="Times New Roman" w:eastAsia="Cambria" w:hAnsi="Times New Roman"/>
              </w:rPr>
              <w:br/>
              <w:t xml:space="preserve">Atbilžu gradācija: pilnīgi </w:t>
            </w:r>
            <w:r w:rsidRPr="00A622FD">
              <w:rPr>
                <w:rFonts w:ascii="Times New Roman" w:hAnsi="Times New Roman"/>
              </w:rPr>
              <w:t>apmierina, drīzāk apmierina, drīzāk neapmierina, pilnīgi neapmierina, nav pieejams, grūti pateikt.</w:t>
            </w:r>
          </w:p>
        </w:tc>
        <w:tc>
          <w:tcPr>
            <w:tcW w:w="2552" w:type="dxa"/>
            <w:vAlign w:val="center"/>
          </w:tcPr>
          <w:p w14:paraId="5A2620B9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Plānošanas un attīstības daļa</w:t>
            </w:r>
          </w:p>
        </w:tc>
      </w:tr>
      <w:tr w:rsidR="00147122" w:rsidRPr="00A622FD" w14:paraId="2F259687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4C5E02D5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---</w:t>
            </w:r>
          </w:p>
        </w:tc>
        <w:tc>
          <w:tcPr>
            <w:tcW w:w="580" w:type="dxa"/>
            <w:vAlign w:val="center"/>
          </w:tcPr>
          <w:p w14:paraId="4D9F8570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15</w:t>
            </w:r>
          </w:p>
        </w:tc>
        <w:tc>
          <w:tcPr>
            <w:tcW w:w="3884" w:type="dxa"/>
            <w:noWrap/>
            <w:vAlign w:val="center"/>
          </w:tcPr>
          <w:p w14:paraId="7BCEEE47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 xml:space="preserve">Skolēnu zināšanu kvalitātes novērtējums novadā pēc obligāto centralizēto </w:t>
            </w:r>
            <w:r w:rsidRPr="00A622FD">
              <w:rPr>
                <w:rFonts w:ascii="Times New Roman" w:eastAsia="Cambria" w:hAnsi="Times New Roman"/>
              </w:rPr>
              <w:lastRenderedPageBreak/>
              <w:t>eksāmenu rezultātiem par iepriekšējo mācību gadu</w:t>
            </w:r>
          </w:p>
        </w:tc>
        <w:tc>
          <w:tcPr>
            <w:tcW w:w="1276" w:type="dxa"/>
            <w:vAlign w:val="center"/>
          </w:tcPr>
          <w:p w14:paraId="74669CCD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lastRenderedPageBreak/>
              <w:t xml:space="preserve">2018.gads </w:t>
            </w:r>
          </w:p>
          <w:p w14:paraId="2E4439AD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lastRenderedPageBreak/>
              <w:t>latviešu valoda-57,94%,</w:t>
            </w:r>
          </w:p>
          <w:p w14:paraId="0A656B0E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matemātika-34,03%,</w:t>
            </w:r>
          </w:p>
          <w:p w14:paraId="6FC8BD51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angļu valoda-58,13%,</w:t>
            </w:r>
          </w:p>
          <w:p w14:paraId="4C981CC4" w14:textId="0313C65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krievu valoda-71,24%</w:t>
            </w:r>
          </w:p>
        </w:tc>
        <w:tc>
          <w:tcPr>
            <w:tcW w:w="1276" w:type="dxa"/>
            <w:noWrap/>
            <w:vAlign w:val="center"/>
          </w:tcPr>
          <w:p w14:paraId="69529D0D" w14:textId="77777777" w:rsidR="0072011B" w:rsidRPr="00A622FD" w:rsidRDefault="0072011B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  <w:p w14:paraId="06148E78" w14:textId="77777777" w:rsidR="00D31F52" w:rsidRPr="00A622FD" w:rsidRDefault="00D31F5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  <w:p w14:paraId="74EE484B" w14:textId="0590BE08" w:rsidR="00187503" w:rsidRPr="00A622FD" w:rsidRDefault="00187503" w:rsidP="00187503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lastRenderedPageBreak/>
              <w:t>202</w:t>
            </w:r>
            <w:r w:rsidR="00B9063E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</w:t>
            </w:r>
          </w:p>
          <w:p w14:paraId="745855C9" w14:textId="49258946" w:rsidR="00187503" w:rsidRPr="00A622FD" w:rsidRDefault="00187503" w:rsidP="00187503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latviešu valoda-</w:t>
            </w:r>
            <w:r w:rsidR="00B9063E">
              <w:rPr>
                <w:rFonts w:ascii="Times New Roman" w:eastAsia="Cambria" w:hAnsi="Times New Roman"/>
                <w:b/>
                <w:bCs/>
              </w:rPr>
              <w:t>56,55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% </w:t>
            </w:r>
            <w:r w:rsidRPr="00A622FD"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  <w:sym w:font="Wingdings" w:char="F0F2"/>
            </w:r>
            <w:r w:rsidRPr="00A622FD">
              <w:rPr>
                <w:rFonts w:ascii="Times New Roman" w:eastAsia="Cambria" w:hAnsi="Times New Roman"/>
                <w:b/>
                <w:bCs/>
              </w:rPr>
              <w:t>,</w:t>
            </w:r>
          </w:p>
          <w:p w14:paraId="7BDFF9A0" w14:textId="1F722C6D" w:rsidR="00187503" w:rsidRPr="00A622FD" w:rsidRDefault="00187503" w:rsidP="00187503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matemātika-</w:t>
            </w:r>
            <w:r w:rsidR="00933C65" w:rsidRPr="00A622FD">
              <w:rPr>
                <w:rFonts w:ascii="Times New Roman" w:eastAsia="Cambria" w:hAnsi="Times New Roman"/>
                <w:b/>
                <w:bCs/>
              </w:rPr>
              <w:t>49,</w:t>
            </w:r>
            <w:r w:rsidR="00E3124C">
              <w:rPr>
                <w:rFonts w:ascii="Times New Roman" w:eastAsia="Cambria" w:hAnsi="Times New Roman"/>
                <w:b/>
                <w:bCs/>
              </w:rPr>
              <w:t>5</w:t>
            </w:r>
            <w:r w:rsidR="00933C65" w:rsidRPr="00A622FD">
              <w:rPr>
                <w:rFonts w:ascii="Times New Roman" w:eastAsia="Cambria" w:hAnsi="Times New Roman"/>
                <w:b/>
                <w:bCs/>
              </w:rPr>
              <w:t>5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% </w:t>
            </w:r>
            <w:r w:rsidRPr="00A622FD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sym w:font="Wingdings" w:char="F0F1"/>
            </w:r>
            <w:r w:rsidRPr="00A622FD">
              <w:rPr>
                <w:rFonts w:ascii="Times New Roman" w:eastAsia="Cambria" w:hAnsi="Times New Roman"/>
                <w:b/>
                <w:bCs/>
              </w:rPr>
              <w:t>,</w:t>
            </w:r>
          </w:p>
          <w:p w14:paraId="5A7867D5" w14:textId="60DF5D6A" w:rsidR="00187503" w:rsidRPr="00A622FD" w:rsidRDefault="00187503" w:rsidP="00187503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angļu valoda-</w:t>
            </w:r>
            <w:r w:rsidR="00E3124C">
              <w:rPr>
                <w:rFonts w:ascii="Times New Roman" w:eastAsia="Cambria" w:hAnsi="Times New Roman"/>
                <w:b/>
                <w:bCs/>
              </w:rPr>
              <w:t>64,41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% </w:t>
            </w:r>
            <w:r w:rsidRPr="00A622FD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sym w:font="Wingdings" w:char="F0F1"/>
            </w:r>
            <w:r w:rsidRPr="00A622FD">
              <w:rPr>
                <w:rFonts w:ascii="Times New Roman" w:eastAsia="Cambria" w:hAnsi="Times New Roman"/>
                <w:b/>
                <w:bCs/>
              </w:rPr>
              <w:t>,</w:t>
            </w:r>
          </w:p>
          <w:p w14:paraId="798A2DB1" w14:textId="136EA553" w:rsidR="0072011B" w:rsidRPr="00A622FD" w:rsidRDefault="00187503" w:rsidP="00187503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krievu valoda-</w:t>
            </w:r>
            <w:r w:rsidR="00E3124C">
              <w:rPr>
                <w:rFonts w:ascii="Times New Roman" w:eastAsia="Cambria" w:hAnsi="Times New Roman"/>
                <w:b/>
                <w:bCs/>
              </w:rPr>
              <w:t>69,9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% </w:t>
            </w:r>
            <w:r w:rsidR="005479D4" w:rsidRPr="00A622FD"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  <w:sym w:font="Wingdings" w:char="F0F2"/>
            </w:r>
          </w:p>
          <w:p w14:paraId="56A3B13D" w14:textId="77777777" w:rsidR="0072011B" w:rsidRPr="00A622FD" w:rsidRDefault="0072011B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  <w:p w14:paraId="77965889" w14:textId="0143DB0D" w:rsidR="0072011B" w:rsidRPr="00A622FD" w:rsidRDefault="0072011B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</w:tc>
        <w:tc>
          <w:tcPr>
            <w:tcW w:w="2014" w:type="dxa"/>
            <w:noWrap/>
            <w:vAlign w:val="center"/>
          </w:tcPr>
          <w:p w14:paraId="5DCF6DEA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lastRenderedPageBreak/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79B88471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 xml:space="preserve">Valsts izglītības satura centra informācija, LN Izglītības </w:t>
            </w:r>
            <w:r w:rsidRPr="00A622FD">
              <w:rPr>
                <w:rFonts w:ascii="Times New Roman" w:eastAsia="Cambria" w:hAnsi="Times New Roman"/>
              </w:rPr>
              <w:lastRenderedPageBreak/>
              <w:t>pārvalde: vidējie obligāto centralizēto eksāmenu rezultāti novadā</w:t>
            </w:r>
          </w:p>
        </w:tc>
        <w:tc>
          <w:tcPr>
            <w:tcW w:w="2552" w:type="dxa"/>
            <w:vAlign w:val="center"/>
          </w:tcPr>
          <w:p w14:paraId="36BDEC78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lastRenderedPageBreak/>
              <w:t>LN Izglītības pārvalde</w:t>
            </w:r>
          </w:p>
        </w:tc>
      </w:tr>
      <w:tr w:rsidR="00147122" w:rsidRPr="00A622FD" w14:paraId="0E37D098" w14:textId="77777777" w:rsidTr="00C823AF">
        <w:trPr>
          <w:trHeight w:val="300"/>
        </w:trPr>
        <w:tc>
          <w:tcPr>
            <w:tcW w:w="15183" w:type="dxa"/>
            <w:gridSpan w:val="8"/>
            <w:shd w:val="clear" w:color="auto" w:fill="D9D9D9" w:themeFill="background1" w:themeFillShade="D9"/>
            <w:noWrap/>
          </w:tcPr>
          <w:p w14:paraId="500C9834" w14:textId="77777777" w:rsidR="00147122" w:rsidRPr="00A622FD" w:rsidRDefault="00147122" w:rsidP="00147122">
            <w:pPr>
              <w:spacing w:before="40" w:after="40" w:line="240" w:lineRule="auto"/>
              <w:ind w:left="57" w:right="57" w:firstLine="0"/>
              <w:jc w:val="center"/>
              <w:rPr>
                <w:rFonts w:ascii="Times New Roman" w:eastAsia="Cambria" w:hAnsi="Times New Roman"/>
                <w:sz w:val="22"/>
              </w:rPr>
            </w:pPr>
            <w:r w:rsidRPr="00A622FD">
              <w:rPr>
                <w:rFonts w:ascii="Times New Roman" w:eastAsia="Cambria" w:hAnsi="Times New Roman"/>
                <w:b/>
                <w:sz w:val="22"/>
              </w:rPr>
              <w:t>Sociālā sistēma</w:t>
            </w:r>
          </w:p>
        </w:tc>
      </w:tr>
      <w:tr w:rsidR="00147122" w:rsidRPr="00A622FD" w14:paraId="1E37F0A4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0E4A188F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11</w:t>
            </w:r>
          </w:p>
        </w:tc>
        <w:tc>
          <w:tcPr>
            <w:tcW w:w="580" w:type="dxa"/>
            <w:vAlign w:val="center"/>
          </w:tcPr>
          <w:p w14:paraId="4B9CE869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16</w:t>
            </w:r>
          </w:p>
        </w:tc>
        <w:tc>
          <w:tcPr>
            <w:tcW w:w="3884" w:type="dxa"/>
            <w:noWrap/>
            <w:vAlign w:val="center"/>
          </w:tcPr>
          <w:p w14:paraId="5D8CE267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hAnsi="Times New Roman"/>
              </w:rPr>
              <w:t>Bērnu skaits rindā gada sākumā (uz 1.janvāri) uz vietu Līvānu novada PII (PII pakalpojumu pieejamība, t.sk. no 1,5 gadu vecuma – mainīgs rādītājs).</w:t>
            </w:r>
          </w:p>
        </w:tc>
        <w:tc>
          <w:tcPr>
            <w:tcW w:w="1276" w:type="dxa"/>
            <w:vAlign w:val="center"/>
          </w:tcPr>
          <w:p w14:paraId="00D67698" w14:textId="1ED172BB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 - 9</w:t>
            </w:r>
          </w:p>
        </w:tc>
        <w:tc>
          <w:tcPr>
            <w:tcW w:w="1276" w:type="dxa"/>
            <w:noWrap/>
            <w:vAlign w:val="center"/>
          </w:tcPr>
          <w:p w14:paraId="3E904B48" w14:textId="195C950B" w:rsidR="00483C7A" w:rsidRPr="00A622FD" w:rsidRDefault="00483C7A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5479D4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>.gads -0</w:t>
            </w:r>
          </w:p>
        </w:tc>
        <w:tc>
          <w:tcPr>
            <w:tcW w:w="2014" w:type="dxa"/>
            <w:noWrap/>
            <w:vAlign w:val="center"/>
          </w:tcPr>
          <w:p w14:paraId="40A4ED7D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B050"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sym w:font="Wingdings" w:char="F0F2"/>
            </w:r>
            <w:r w:rsidRPr="00A622FD">
              <w:rPr>
                <w:rFonts w:ascii="Times New Roman" w:eastAsia="Cambria" w:hAnsi="Times New Roman"/>
                <w:b/>
                <w:color w:val="00B050"/>
                <w:sz w:val="28"/>
                <w:szCs w:val="28"/>
              </w:rPr>
              <w:t xml:space="preserve"> </w:t>
            </w:r>
            <w:r w:rsidRPr="00A622FD">
              <w:rPr>
                <w:rFonts w:ascii="Times New Roman" w:eastAsia="Cambria" w:hAnsi="Times New Roman"/>
                <w:b/>
                <w:sz w:val="28"/>
                <w:szCs w:val="28"/>
              </w:rPr>
              <w:t>uz 0</w:t>
            </w:r>
          </w:p>
        </w:tc>
        <w:tc>
          <w:tcPr>
            <w:tcW w:w="2977" w:type="dxa"/>
            <w:noWrap/>
            <w:vAlign w:val="center"/>
          </w:tcPr>
          <w:p w14:paraId="12379BAC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Izglītības iestādes</w:t>
            </w:r>
          </w:p>
          <w:p w14:paraId="7A5BBEFE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hAnsi="Times New Roman"/>
              </w:rPr>
              <w:t>(PII, kurās iesniegto pieteikumu skaits ir lielāks, nekā iespējamais vietu skaits)</w:t>
            </w:r>
          </w:p>
        </w:tc>
        <w:tc>
          <w:tcPr>
            <w:tcW w:w="2552" w:type="dxa"/>
            <w:vAlign w:val="center"/>
          </w:tcPr>
          <w:p w14:paraId="2CBB083E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Izglītības pārvalde</w:t>
            </w:r>
          </w:p>
        </w:tc>
      </w:tr>
      <w:tr w:rsidR="00147122" w:rsidRPr="00A622FD" w14:paraId="6C85E58D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63178D4E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12</w:t>
            </w:r>
          </w:p>
        </w:tc>
        <w:tc>
          <w:tcPr>
            <w:tcW w:w="580" w:type="dxa"/>
            <w:vAlign w:val="center"/>
          </w:tcPr>
          <w:p w14:paraId="1994DF5A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17</w:t>
            </w:r>
          </w:p>
        </w:tc>
        <w:tc>
          <w:tcPr>
            <w:tcW w:w="3884" w:type="dxa"/>
            <w:noWrap/>
            <w:vAlign w:val="center"/>
            <w:hideMark/>
          </w:tcPr>
          <w:p w14:paraId="7F493664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Novadā reģistrēto biedrību un nodibinājumu skaits (uz 1.janvāri)</w:t>
            </w:r>
          </w:p>
        </w:tc>
        <w:tc>
          <w:tcPr>
            <w:tcW w:w="1276" w:type="dxa"/>
            <w:vAlign w:val="center"/>
          </w:tcPr>
          <w:p w14:paraId="36B88B19" w14:textId="1716DFEE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- 76</w:t>
            </w:r>
          </w:p>
        </w:tc>
        <w:tc>
          <w:tcPr>
            <w:tcW w:w="1276" w:type="dxa"/>
            <w:noWrap/>
            <w:vAlign w:val="center"/>
            <w:hideMark/>
          </w:tcPr>
          <w:p w14:paraId="13C124D1" w14:textId="0C29E1CC" w:rsidR="000D3069" w:rsidRPr="00A622FD" w:rsidRDefault="000D3069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F107FB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– </w:t>
            </w:r>
            <w:r w:rsidR="0039348A" w:rsidRPr="00A622FD">
              <w:rPr>
                <w:rFonts w:ascii="Times New Roman" w:eastAsia="Cambria" w:hAnsi="Times New Roman"/>
                <w:b/>
                <w:bCs/>
              </w:rPr>
              <w:t xml:space="preserve"> 8</w:t>
            </w:r>
            <w:r w:rsidR="00F107FB">
              <w:rPr>
                <w:rFonts w:ascii="Times New Roman" w:eastAsia="Cambria" w:hAnsi="Times New Roman"/>
                <w:b/>
                <w:bCs/>
              </w:rPr>
              <w:t>6</w:t>
            </w:r>
            <w:r w:rsidR="0039348A"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="0039348A" w:rsidRPr="00A622FD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sym w:font="Wingdings" w:char="F0F1"/>
            </w:r>
          </w:p>
          <w:p w14:paraId="0F442F48" w14:textId="77777777" w:rsidR="000D3069" w:rsidRPr="00A622FD" w:rsidRDefault="000D3069" w:rsidP="00147122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  <w:p w14:paraId="60BCFFCB" w14:textId="64CD7140" w:rsidR="008779F4" w:rsidRPr="00A622FD" w:rsidRDefault="008779F4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</w:tc>
        <w:tc>
          <w:tcPr>
            <w:tcW w:w="2014" w:type="dxa"/>
            <w:noWrap/>
            <w:vAlign w:val="center"/>
          </w:tcPr>
          <w:p w14:paraId="4DADF40C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lastRenderedPageBreak/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25786061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VID: pēc pieprasījuma par stāvokli (aktīvās) iepriekšējā gadā</w:t>
            </w:r>
          </w:p>
        </w:tc>
        <w:tc>
          <w:tcPr>
            <w:tcW w:w="2552" w:type="dxa"/>
            <w:vAlign w:val="center"/>
          </w:tcPr>
          <w:p w14:paraId="161631EC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hAnsi="Times New Roman"/>
                <w:szCs w:val="22"/>
              </w:rPr>
              <w:t>Līvānu uzņēmējdarbības atbalsta centrs</w:t>
            </w:r>
          </w:p>
        </w:tc>
      </w:tr>
      <w:tr w:rsidR="00147122" w:rsidRPr="00A622FD" w14:paraId="33D268B0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67C4429D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13</w:t>
            </w:r>
          </w:p>
        </w:tc>
        <w:tc>
          <w:tcPr>
            <w:tcW w:w="580" w:type="dxa"/>
            <w:vAlign w:val="center"/>
          </w:tcPr>
          <w:p w14:paraId="6F3C6C8E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18</w:t>
            </w:r>
          </w:p>
        </w:tc>
        <w:tc>
          <w:tcPr>
            <w:tcW w:w="3884" w:type="dxa"/>
            <w:noWrap/>
            <w:vAlign w:val="center"/>
            <w:hideMark/>
          </w:tcPr>
          <w:p w14:paraId="7C1D7686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Ģimenes ārstu pieņemšanas vietu skaits novadā (uz 1.janvāri)</w:t>
            </w:r>
          </w:p>
        </w:tc>
        <w:tc>
          <w:tcPr>
            <w:tcW w:w="1276" w:type="dxa"/>
            <w:vAlign w:val="center"/>
          </w:tcPr>
          <w:p w14:paraId="1158E519" w14:textId="4EFDA95E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2017.gadā - 12</w:t>
            </w:r>
          </w:p>
        </w:tc>
        <w:tc>
          <w:tcPr>
            <w:tcW w:w="1276" w:type="dxa"/>
            <w:noWrap/>
            <w:vAlign w:val="center"/>
            <w:hideMark/>
          </w:tcPr>
          <w:p w14:paraId="3AFD7235" w14:textId="56284BC8" w:rsidR="00DB178E" w:rsidRPr="00A622FD" w:rsidRDefault="00F6029F" w:rsidP="00C2113F">
            <w:pPr>
              <w:pStyle w:val="TabNormal"/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F107FB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– 6 </w:t>
            </w:r>
            <w:r w:rsidRPr="00A622FD">
              <w:rPr>
                <w:rFonts w:ascii="Times New Roman" w:hAnsi="Times New Roman"/>
                <w:b/>
                <w:color w:val="00B050"/>
                <w:sz w:val="20"/>
              </w:rPr>
              <w:sym w:font="Wingdings" w:char="F0F2"/>
            </w:r>
          </w:p>
          <w:p w14:paraId="1A59B1A6" w14:textId="42E4960E" w:rsidR="00F6029F" w:rsidRPr="00A622FD" w:rsidRDefault="00F6029F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2014" w:type="dxa"/>
            <w:noWrap/>
            <w:vAlign w:val="center"/>
          </w:tcPr>
          <w:p w14:paraId="7E00DE4E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025D4E9A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Nacionālais veselības dienests</w:t>
            </w:r>
            <w:r w:rsidRPr="00A622FD">
              <w:rPr>
                <w:rFonts w:ascii="Times New Roman" w:hAnsi="Times New Roman"/>
              </w:rPr>
              <w:t xml:space="preserve"> </w:t>
            </w:r>
            <w:hyperlink r:id="rId8" w:history="1">
              <w:r w:rsidRPr="00A622FD">
                <w:rPr>
                  <w:rStyle w:val="Hipersaite"/>
                  <w:rFonts w:ascii="Times New Roman" w:eastAsia="Cambria" w:hAnsi="Times New Roman"/>
                </w:rPr>
                <w:t>http://www.vmnvd.gov.lv/lv/veselibas-aprupes-pakalpojumi/gimenes-arsti/gimenes-arsti-atbilstosi-teritorijam</w:t>
              </w:r>
            </w:hyperlink>
          </w:p>
        </w:tc>
        <w:tc>
          <w:tcPr>
            <w:tcW w:w="2552" w:type="dxa"/>
            <w:vAlign w:val="center"/>
          </w:tcPr>
          <w:p w14:paraId="509D0B96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Plānošanas un attīstības daļa</w:t>
            </w:r>
          </w:p>
        </w:tc>
      </w:tr>
      <w:tr w:rsidR="00147122" w:rsidRPr="00A622FD" w14:paraId="0F0AD6CB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2A0707B3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14</w:t>
            </w:r>
          </w:p>
        </w:tc>
        <w:tc>
          <w:tcPr>
            <w:tcW w:w="580" w:type="dxa"/>
            <w:vAlign w:val="center"/>
          </w:tcPr>
          <w:p w14:paraId="6ABF16BF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19</w:t>
            </w:r>
          </w:p>
        </w:tc>
        <w:tc>
          <w:tcPr>
            <w:tcW w:w="3884" w:type="dxa"/>
            <w:noWrap/>
            <w:vAlign w:val="center"/>
            <w:hideMark/>
          </w:tcPr>
          <w:p w14:paraId="3FD88A7C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Uzskaitīto nakšņojošo tūristu skaits novadā iepriekšējā gadā</w:t>
            </w:r>
          </w:p>
        </w:tc>
        <w:tc>
          <w:tcPr>
            <w:tcW w:w="1276" w:type="dxa"/>
            <w:vAlign w:val="center"/>
          </w:tcPr>
          <w:p w14:paraId="71457C81" w14:textId="6A5F3FEA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 - 4010</w:t>
            </w:r>
          </w:p>
        </w:tc>
        <w:tc>
          <w:tcPr>
            <w:tcW w:w="1276" w:type="dxa"/>
            <w:noWrap/>
            <w:vAlign w:val="center"/>
            <w:hideMark/>
          </w:tcPr>
          <w:p w14:paraId="0372DC29" w14:textId="2F8E914A" w:rsidR="00F6029F" w:rsidRPr="00A622FD" w:rsidRDefault="00F6029F" w:rsidP="000571DC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E861F7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>.gads</w:t>
            </w:r>
            <w:r w:rsidR="00326C97"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="000571DC" w:rsidRPr="00A622FD">
              <w:rPr>
                <w:rFonts w:ascii="Times New Roman" w:eastAsia="Cambria" w:hAnsi="Times New Roman"/>
                <w:b/>
                <w:bCs/>
              </w:rPr>
              <w:t>–</w:t>
            </w:r>
            <w:r w:rsidR="00513DDA">
              <w:rPr>
                <w:rFonts w:ascii="Times New Roman" w:eastAsia="Cambria" w:hAnsi="Times New Roman"/>
                <w:b/>
                <w:bCs/>
              </w:rPr>
              <w:t>3457</w:t>
            </w:r>
            <w:r w:rsidR="000571DC"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  <w:p w14:paraId="11C64951" w14:textId="2F14227A" w:rsidR="00DB178E" w:rsidRPr="00A622FD" w:rsidRDefault="00DB178E" w:rsidP="000571DC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</w:tc>
        <w:tc>
          <w:tcPr>
            <w:tcW w:w="2014" w:type="dxa"/>
            <w:noWrap/>
            <w:vAlign w:val="center"/>
          </w:tcPr>
          <w:p w14:paraId="7EF763FE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73C3F09F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Aktīvā tūrisma centrs</w:t>
            </w:r>
          </w:p>
          <w:p w14:paraId="3EF2EC96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(apzinot uzņēmējus)</w:t>
            </w:r>
          </w:p>
        </w:tc>
        <w:tc>
          <w:tcPr>
            <w:tcW w:w="2552" w:type="dxa"/>
            <w:vAlign w:val="center"/>
          </w:tcPr>
          <w:p w14:paraId="086B14D5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Aktīvā tūrisma centrs</w:t>
            </w:r>
          </w:p>
        </w:tc>
      </w:tr>
      <w:tr w:rsidR="00147122" w:rsidRPr="00A622FD" w14:paraId="19DAD946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2DDEF20E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---</w:t>
            </w:r>
          </w:p>
        </w:tc>
        <w:tc>
          <w:tcPr>
            <w:tcW w:w="580" w:type="dxa"/>
            <w:vAlign w:val="center"/>
          </w:tcPr>
          <w:p w14:paraId="5CF8C16D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20</w:t>
            </w:r>
          </w:p>
        </w:tc>
        <w:tc>
          <w:tcPr>
            <w:tcW w:w="3884" w:type="dxa"/>
            <w:noWrap/>
            <w:vAlign w:val="center"/>
          </w:tcPr>
          <w:p w14:paraId="4E21513B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Latgales mākslas un amatniecības centra, t.sk. stikla muzeja, apmeklētāju skaits iepriekšējā gadā</w:t>
            </w:r>
          </w:p>
        </w:tc>
        <w:tc>
          <w:tcPr>
            <w:tcW w:w="1276" w:type="dxa"/>
            <w:vAlign w:val="center"/>
          </w:tcPr>
          <w:p w14:paraId="6F362E14" w14:textId="2B0D73A3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- 11791</w:t>
            </w:r>
          </w:p>
        </w:tc>
        <w:tc>
          <w:tcPr>
            <w:tcW w:w="1276" w:type="dxa"/>
            <w:noWrap/>
            <w:vAlign w:val="center"/>
          </w:tcPr>
          <w:p w14:paraId="48FF1B67" w14:textId="77777777" w:rsidR="00BE5B7D" w:rsidRPr="00A622FD" w:rsidRDefault="00BE5B7D" w:rsidP="007D24F9">
            <w:pPr>
              <w:pStyle w:val="TabNormal"/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</w:p>
          <w:p w14:paraId="1E31BC85" w14:textId="48DFB0F5" w:rsidR="007D24F9" w:rsidRPr="00A622FD" w:rsidRDefault="007D24F9" w:rsidP="00BE5B7D">
            <w:pPr>
              <w:pStyle w:val="TabNormal"/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02610E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- </w:t>
            </w:r>
            <w:r w:rsidR="00537E4D">
              <w:rPr>
                <w:rFonts w:ascii="Times New Roman" w:eastAsia="Cambria" w:hAnsi="Times New Roman"/>
                <w:b/>
                <w:bCs/>
              </w:rPr>
              <w:t>8113</w:t>
            </w:r>
            <w:r w:rsidRPr="00A622FD">
              <w:rPr>
                <w:rFonts w:ascii="Times New Roman" w:hAnsi="Times New Roman"/>
                <w:b/>
                <w:color w:val="00B050"/>
                <w:sz w:val="20"/>
              </w:rPr>
              <w:sym w:font="Wingdings" w:char="F0F2"/>
            </w:r>
          </w:p>
          <w:p w14:paraId="0C92B9D1" w14:textId="505EE46D" w:rsidR="00DB178E" w:rsidRPr="00A622FD" w:rsidRDefault="00DB178E" w:rsidP="00BE5B7D">
            <w:pPr>
              <w:pStyle w:val="TabNormal"/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</w:p>
        </w:tc>
        <w:tc>
          <w:tcPr>
            <w:tcW w:w="2014" w:type="dxa"/>
            <w:noWrap/>
            <w:vAlign w:val="center"/>
          </w:tcPr>
          <w:p w14:paraId="73EF46D6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3D7D7D9F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Latgales mākslas un amatniecības centrs</w:t>
            </w:r>
          </w:p>
        </w:tc>
        <w:tc>
          <w:tcPr>
            <w:tcW w:w="2552" w:type="dxa"/>
            <w:vAlign w:val="center"/>
          </w:tcPr>
          <w:p w14:paraId="12491C99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Latgales mākslas un amatniecības centrs</w:t>
            </w:r>
          </w:p>
        </w:tc>
      </w:tr>
      <w:tr w:rsidR="00147122" w:rsidRPr="00A622FD" w14:paraId="7E8D8E7D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7BCE150A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</w:t>
            </w:r>
          </w:p>
        </w:tc>
        <w:tc>
          <w:tcPr>
            <w:tcW w:w="580" w:type="dxa"/>
            <w:vAlign w:val="center"/>
          </w:tcPr>
          <w:p w14:paraId="2C0A0CD5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21</w:t>
            </w:r>
          </w:p>
        </w:tc>
        <w:tc>
          <w:tcPr>
            <w:tcW w:w="3884" w:type="dxa"/>
            <w:noWrap/>
            <w:vAlign w:val="center"/>
            <w:hideMark/>
          </w:tcPr>
          <w:p w14:paraId="189B05F2" w14:textId="25B48BE5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 xml:space="preserve">Līvānu novada Centrālās bibliotēkas (t.sk. tās 7 filiāļu) veikto </w:t>
            </w:r>
            <w:proofErr w:type="spellStart"/>
            <w:r w:rsidRPr="00A622FD">
              <w:rPr>
                <w:rFonts w:ascii="Times New Roman" w:eastAsia="Cambria" w:hAnsi="Times New Roman"/>
              </w:rPr>
              <w:t>i</w:t>
            </w:r>
            <w:r w:rsidR="00BE6D1F">
              <w:rPr>
                <w:rFonts w:ascii="Times New Roman" w:eastAsia="Cambria" w:hAnsi="Times New Roman"/>
              </w:rPr>
              <w:t>z</w:t>
            </w:r>
            <w:r w:rsidRPr="00A622FD">
              <w:rPr>
                <w:rFonts w:ascii="Times New Roman" w:eastAsia="Cambria" w:hAnsi="Times New Roman"/>
              </w:rPr>
              <w:t>sniegumu</w:t>
            </w:r>
            <w:proofErr w:type="spellEnd"/>
            <w:r w:rsidRPr="00A622FD">
              <w:rPr>
                <w:rFonts w:ascii="Times New Roman" w:eastAsia="Cambria" w:hAnsi="Times New Roman"/>
              </w:rPr>
              <w:t xml:space="preserve"> skaits iepriekšējā gadā</w:t>
            </w:r>
          </w:p>
        </w:tc>
        <w:tc>
          <w:tcPr>
            <w:tcW w:w="1276" w:type="dxa"/>
            <w:vAlign w:val="center"/>
          </w:tcPr>
          <w:p w14:paraId="0E3FE218" w14:textId="26B402F6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– 122 733</w:t>
            </w:r>
          </w:p>
        </w:tc>
        <w:tc>
          <w:tcPr>
            <w:tcW w:w="1276" w:type="dxa"/>
            <w:noWrap/>
            <w:vAlign w:val="center"/>
            <w:hideMark/>
          </w:tcPr>
          <w:p w14:paraId="3F941922" w14:textId="77777777" w:rsidR="00C45A6D" w:rsidRPr="00A622FD" w:rsidRDefault="00C45A6D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  <w:p w14:paraId="016D298F" w14:textId="7A4A8B51" w:rsidR="00553C53" w:rsidRPr="00A622FD" w:rsidRDefault="00553C53" w:rsidP="00147122">
            <w:pPr>
              <w:pStyle w:val="TabNormal"/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BD2012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</w:t>
            </w:r>
            <w:r w:rsidR="00C45A6D" w:rsidRPr="00A622FD">
              <w:rPr>
                <w:rFonts w:ascii="Times New Roman" w:eastAsia="Cambria" w:hAnsi="Times New Roman"/>
                <w:b/>
                <w:bCs/>
              </w:rPr>
              <w:t>–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="00EB10B2">
              <w:rPr>
                <w:rFonts w:ascii="Times New Roman" w:eastAsia="Cambria" w:hAnsi="Times New Roman"/>
                <w:b/>
                <w:bCs/>
              </w:rPr>
              <w:t>80656</w:t>
            </w:r>
            <w:r w:rsidR="00C45A6D" w:rsidRPr="00A622FD">
              <w:rPr>
                <w:rFonts w:ascii="Times New Roman" w:hAnsi="Times New Roman"/>
                <w:b/>
                <w:color w:val="00B050"/>
                <w:sz w:val="20"/>
              </w:rPr>
              <w:sym w:font="Wingdings" w:char="F0F2"/>
            </w:r>
          </w:p>
          <w:p w14:paraId="0324935B" w14:textId="77777777" w:rsidR="00714D76" w:rsidRPr="00A622FD" w:rsidRDefault="00714D76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  <w:p w14:paraId="43D169A4" w14:textId="0DDE0FF0" w:rsidR="00C45A6D" w:rsidRPr="00A622FD" w:rsidRDefault="00C45A6D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2014" w:type="dxa"/>
            <w:noWrap/>
            <w:vAlign w:val="center"/>
          </w:tcPr>
          <w:p w14:paraId="53CE97E3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37A5BB1A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Centrālā bibliotēka, t.sk. tās 7 filiāles</w:t>
            </w:r>
          </w:p>
        </w:tc>
        <w:tc>
          <w:tcPr>
            <w:tcW w:w="2552" w:type="dxa"/>
            <w:vAlign w:val="center"/>
          </w:tcPr>
          <w:p w14:paraId="6C07B3E7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Centrālā bibliotēka</w:t>
            </w:r>
          </w:p>
        </w:tc>
      </w:tr>
      <w:tr w:rsidR="00147122" w:rsidRPr="00A622FD" w14:paraId="0008B7F7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17A04F11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15</w:t>
            </w:r>
          </w:p>
        </w:tc>
        <w:tc>
          <w:tcPr>
            <w:tcW w:w="580" w:type="dxa"/>
            <w:vAlign w:val="center"/>
          </w:tcPr>
          <w:p w14:paraId="7C060A2D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21.1</w:t>
            </w:r>
          </w:p>
        </w:tc>
        <w:tc>
          <w:tcPr>
            <w:tcW w:w="3884" w:type="dxa"/>
            <w:noWrap/>
            <w:vAlign w:val="center"/>
          </w:tcPr>
          <w:p w14:paraId="0EC159BC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Amatiermākslas kolektīvu un radošo apvienību skaits</w:t>
            </w:r>
            <w:r w:rsidRPr="00A622FD">
              <w:rPr>
                <w:rFonts w:ascii="Times New Roman" w:hAnsi="Times New Roman"/>
              </w:rPr>
              <w:t xml:space="preserve"> </w:t>
            </w:r>
            <w:r w:rsidRPr="00A622FD">
              <w:rPr>
                <w:rFonts w:ascii="Times New Roman" w:eastAsia="Cambria" w:hAnsi="Times New Roman"/>
              </w:rPr>
              <w:t>(uz 1.janvāri)</w:t>
            </w:r>
          </w:p>
        </w:tc>
        <w:tc>
          <w:tcPr>
            <w:tcW w:w="1276" w:type="dxa"/>
            <w:vAlign w:val="center"/>
          </w:tcPr>
          <w:p w14:paraId="2A9C3EAA" w14:textId="15C2949C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  <w:highlight w:val="yellow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 -25</w:t>
            </w:r>
          </w:p>
        </w:tc>
        <w:tc>
          <w:tcPr>
            <w:tcW w:w="1276" w:type="dxa"/>
            <w:noWrap/>
            <w:vAlign w:val="center"/>
          </w:tcPr>
          <w:p w14:paraId="58970AB4" w14:textId="77777777" w:rsidR="008D7990" w:rsidRPr="00A622FD" w:rsidRDefault="008D7990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  <w:p w14:paraId="215FAE20" w14:textId="1A8C6D05" w:rsidR="00DF6A91" w:rsidRPr="00A622FD" w:rsidRDefault="00DF6A91" w:rsidP="00147122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246D7C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</w:t>
            </w:r>
            <w:r w:rsidR="008D7990" w:rsidRPr="00A622FD">
              <w:rPr>
                <w:rFonts w:ascii="Times New Roman" w:eastAsia="Cambria" w:hAnsi="Times New Roman"/>
                <w:b/>
                <w:bCs/>
              </w:rPr>
              <w:t>–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="008D7990" w:rsidRPr="00A622FD">
              <w:rPr>
                <w:rFonts w:ascii="Times New Roman" w:eastAsia="Cambria" w:hAnsi="Times New Roman"/>
                <w:b/>
                <w:bCs/>
              </w:rPr>
              <w:t>2</w:t>
            </w:r>
            <w:r w:rsidR="00246D7C">
              <w:rPr>
                <w:rFonts w:ascii="Times New Roman" w:eastAsia="Cambria" w:hAnsi="Times New Roman"/>
                <w:b/>
                <w:bCs/>
              </w:rPr>
              <w:t>7</w:t>
            </w:r>
            <w:r w:rsidR="008D7990"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="008D7990"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  <w:p w14:paraId="471CD088" w14:textId="4F692902" w:rsidR="001E7A9B" w:rsidRPr="00A622FD" w:rsidRDefault="001E7A9B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2014" w:type="dxa"/>
            <w:noWrap/>
            <w:vAlign w:val="center"/>
          </w:tcPr>
          <w:p w14:paraId="3778C3E7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2F004E3C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Kultūras centrs</w:t>
            </w:r>
          </w:p>
        </w:tc>
        <w:tc>
          <w:tcPr>
            <w:tcW w:w="2552" w:type="dxa"/>
            <w:vAlign w:val="center"/>
          </w:tcPr>
          <w:p w14:paraId="39C61B0E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Kultūras centrs</w:t>
            </w:r>
          </w:p>
        </w:tc>
      </w:tr>
      <w:tr w:rsidR="00147122" w:rsidRPr="00A622FD" w14:paraId="51081E48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698623F8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lastRenderedPageBreak/>
              <w:t>15</w:t>
            </w:r>
          </w:p>
        </w:tc>
        <w:tc>
          <w:tcPr>
            <w:tcW w:w="580" w:type="dxa"/>
            <w:vAlign w:val="center"/>
          </w:tcPr>
          <w:p w14:paraId="5A1EC57F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21.2</w:t>
            </w:r>
          </w:p>
        </w:tc>
        <w:tc>
          <w:tcPr>
            <w:tcW w:w="3884" w:type="dxa"/>
            <w:noWrap/>
            <w:vAlign w:val="center"/>
            <w:hideMark/>
          </w:tcPr>
          <w:p w14:paraId="698B8FE5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Amatiermākslas kolektīvu un radošo apvienību dalībnieku skaits</w:t>
            </w:r>
            <w:r w:rsidRPr="00A622FD">
              <w:rPr>
                <w:rFonts w:ascii="Times New Roman" w:hAnsi="Times New Roman"/>
              </w:rPr>
              <w:t xml:space="preserve"> </w:t>
            </w:r>
            <w:r w:rsidRPr="00A622FD">
              <w:rPr>
                <w:rFonts w:ascii="Times New Roman" w:eastAsia="Cambria" w:hAnsi="Times New Roman"/>
              </w:rPr>
              <w:t>(uz 1.janvāri)</w:t>
            </w:r>
          </w:p>
        </w:tc>
        <w:tc>
          <w:tcPr>
            <w:tcW w:w="1276" w:type="dxa"/>
            <w:vAlign w:val="center"/>
          </w:tcPr>
          <w:p w14:paraId="2A1C4093" w14:textId="176155E6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- 546</w:t>
            </w:r>
          </w:p>
        </w:tc>
        <w:tc>
          <w:tcPr>
            <w:tcW w:w="1276" w:type="dxa"/>
            <w:noWrap/>
            <w:vAlign w:val="center"/>
            <w:hideMark/>
          </w:tcPr>
          <w:p w14:paraId="5EBBD439" w14:textId="77777777" w:rsidR="008D7990" w:rsidRPr="00A622FD" w:rsidRDefault="008D7990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  <w:p w14:paraId="65B665B4" w14:textId="14D3201C" w:rsidR="008D7990" w:rsidRPr="00A622FD" w:rsidRDefault="008D7990" w:rsidP="00147122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</w:rPr>
            </w:pPr>
            <w:r w:rsidRPr="00C8576A">
              <w:rPr>
                <w:rFonts w:ascii="Times New Roman" w:eastAsia="Cambria" w:hAnsi="Times New Roman"/>
                <w:b/>
                <w:bCs/>
              </w:rPr>
              <w:t>202</w:t>
            </w:r>
            <w:r w:rsidR="00217AB9" w:rsidRPr="00C8576A">
              <w:rPr>
                <w:rFonts w:ascii="Times New Roman" w:eastAsia="Cambria" w:hAnsi="Times New Roman"/>
                <w:b/>
                <w:bCs/>
              </w:rPr>
              <w:t>2</w:t>
            </w:r>
            <w:r w:rsidRPr="00C8576A">
              <w:rPr>
                <w:rFonts w:ascii="Times New Roman" w:eastAsia="Cambria" w:hAnsi="Times New Roman"/>
                <w:b/>
                <w:bCs/>
              </w:rPr>
              <w:t xml:space="preserve">.gads 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  </w:t>
            </w:r>
            <w:r w:rsidR="00C8576A">
              <w:rPr>
                <w:rFonts w:ascii="Times New Roman" w:eastAsia="Cambria" w:hAnsi="Times New Roman"/>
                <w:b/>
                <w:bCs/>
              </w:rPr>
              <w:t>407</w:t>
            </w:r>
            <w:r w:rsidRPr="00A622FD">
              <w:rPr>
                <w:rFonts w:ascii="Times New Roman" w:hAnsi="Times New Roman"/>
                <w:b/>
                <w:bCs/>
                <w:color w:val="00B050"/>
                <w:sz w:val="20"/>
              </w:rPr>
              <w:sym w:font="Wingdings" w:char="F0F2"/>
            </w:r>
          </w:p>
          <w:p w14:paraId="0A020B14" w14:textId="77777777" w:rsidR="00714D76" w:rsidRPr="00A622FD" w:rsidRDefault="00714D76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  <w:p w14:paraId="18E60EF6" w14:textId="0F89CE7F" w:rsidR="00A921B6" w:rsidRPr="00A622FD" w:rsidRDefault="00A921B6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</w:tc>
        <w:tc>
          <w:tcPr>
            <w:tcW w:w="2014" w:type="dxa"/>
            <w:noWrap/>
            <w:vAlign w:val="center"/>
          </w:tcPr>
          <w:p w14:paraId="4CD8B8C0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31347F3C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Kultūras centrs</w:t>
            </w:r>
          </w:p>
        </w:tc>
        <w:tc>
          <w:tcPr>
            <w:tcW w:w="2552" w:type="dxa"/>
            <w:vAlign w:val="center"/>
          </w:tcPr>
          <w:p w14:paraId="4601E056" w14:textId="77777777" w:rsidR="00147122" w:rsidRPr="00A622FD" w:rsidRDefault="00147122" w:rsidP="00147122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Kultūras centrs</w:t>
            </w:r>
          </w:p>
        </w:tc>
      </w:tr>
      <w:tr w:rsidR="006F6EFF" w:rsidRPr="00A622FD" w14:paraId="6DEA72AF" w14:textId="77777777" w:rsidTr="005D47AB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3F7E7E3B" w14:textId="77777777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16</w:t>
            </w:r>
          </w:p>
        </w:tc>
        <w:tc>
          <w:tcPr>
            <w:tcW w:w="580" w:type="dxa"/>
            <w:vAlign w:val="center"/>
          </w:tcPr>
          <w:p w14:paraId="72BD819C" w14:textId="77777777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22.1</w:t>
            </w:r>
          </w:p>
        </w:tc>
        <w:tc>
          <w:tcPr>
            <w:tcW w:w="3884" w:type="dxa"/>
            <w:noWrap/>
            <w:vAlign w:val="center"/>
            <w:hideMark/>
          </w:tcPr>
          <w:p w14:paraId="6B223841" w14:textId="77777777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Līvānu novada Kultūras centra un tā struktūrvienību organizēto pasākumu skaits iepriekšējā gadā</w:t>
            </w:r>
          </w:p>
        </w:tc>
        <w:tc>
          <w:tcPr>
            <w:tcW w:w="1276" w:type="dxa"/>
            <w:vAlign w:val="center"/>
          </w:tcPr>
          <w:p w14:paraId="1AD4F5C0" w14:textId="348AF7E6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- 92</w:t>
            </w:r>
          </w:p>
        </w:tc>
        <w:tc>
          <w:tcPr>
            <w:tcW w:w="1276" w:type="dxa"/>
            <w:noWrap/>
            <w:vAlign w:val="center"/>
            <w:hideMark/>
          </w:tcPr>
          <w:p w14:paraId="58082BED" w14:textId="77777777" w:rsidR="00714D76" w:rsidRPr="00A622FD" w:rsidRDefault="00714D76" w:rsidP="006F6EFF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  <w:p w14:paraId="2B8039B6" w14:textId="517DED24" w:rsidR="006F6EFF" w:rsidRPr="00A622FD" w:rsidRDefault="006F6EFF" w:rsidP="006F6EFF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536C12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– </w:t>
            </w:r>
            <w:r w:rsidR="00536C12">
              <w:rPr>
                <w:rFonts w:ascii="Times New Roman" w:eastAsia="Cambria" w:hAnsi="Times New Roman"/>
                <w:b/>
                <w:bCs/>
              </w:rPr>
              <w:t>119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Pr="00A622FD">
              <w:rPr>
                <w:rFonts w:ascii="Times New Roman" w:hAnsi="Times New Roman"/>
                <w:b/>
                <w:bCs/>
                <w:color w:val="00B050"/>
                <w:sz w:val="20"/>
              </w:rPr>
              <w:sym w:font="Wingdings" w:char="F0F2"/>
            </w:r>
          </w:p>
          <w:p w14:paraId="65F2A6C3" w14:textId="77777777" w:rsidR="00714D76" w:rsidRPr="00A622FD" w:rsidRDefault="00714D76" w:rsidP="006F6EFF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  <w:p w14:paraId="76E47C05" w14:textId="74D40975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  <w:strike/>
              </w:rPr>
            </w:pPr>
          </w:p>
        </w:tc>
        <w:tc>
          <w:tcPr>
            <w:tcW w:w="2014" w:type="dxa"/>
            <w:noWrap/>
            <w:vAlign w:val="center"/>
          </w:tcPr>
          <w:p w14:paraId="3676D1A4" w14:textId="77777777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hideMark/>
          </w:tcPr>
          <w:p w14:paraId="075543F1" w14:textId="6A4E837E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hAnsi="Times New Roman"/>
              </w:rPr>
              <w:t xml:space="preserve">2021.gadā sakarā ar valstī </w:t>
            </w:r>
            <w:proofErr w:type="spellStart"/>
            <w:r w:rsidRPr="00A622FD">
              <w:rPr>
                <w:rFonts w:ascii="Times New Roman" w:hAnsi="Times New Roman"/>
              </w:rPr>
              <w:t>izludināto</w:t>
            </w:r>
            <w:proofErr w:type="spellEnd"/>
            <w:r w:rsidRPr="00A622FD">
              <w:rPr>
                <w:rFonts w:ascii="Times New Roman" w:hAnsi="Times New Roman"/>
              </w:rPr>
              <w:t xml:space="preserve"> ārkārtas stāvokli, organizatori uz sadarbības līguma pamata nerīkoja pasākumus</w:t>
            </w:r>
          </w:p>
        </w:tc>
        <w:tc>
          <w:tcPr>
            <w:tcW w:w="2552" w:type="dxa"/>
            <w:vAlign w:val="center"/>
          </w:tcPr>
          <w:p w14:paraId="6D1C3357" w14:textId="77777777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Kultūras centrs</w:t>
            </w:r>
          </w:p>
        </w:tc>
      </w:tr>
      <w:tr w:rsidR="006F6EFF" w:rsidRPr="00A622FD" w14:paraId="3ACC1A8B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563E9AEF" w14:textId="77777777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---</w:t>
            </w:r>
          </w:p>
        </w:tc>
        <w:tc>
          <w:tcPr>
            <w:tcW w:w="580" w:type="dxa"/>
            <w:vAlign w:val="center"/>
          </w:tcPr>
          <w:p w14:paraId="3ACAAA4D" w14:textId="77777777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22.2</w:t>
            </w:r>
          </w:p>
        </w:tc>
        <w:tc>
          <w:tcPr>
            <w:tcW w:w="3884" w:type="dxa"/>
            <w:noWrap/>
            <w:vAlign w:val="center"/>
          </w:tcPr>
          <w:p w14:paraId="0BF41FE5" w14:textId="77777777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Līvānu novada Kultūras centra un tā struktūrvienību nodrošināto pasākumu skaits iepriekšējā gadā</w:t>
            </w:r>
          </w:p>
        </w:tc>
        <w:tc>
          <w:tcPr>
            <w:tcW w:w="1276" w:type="dxa"/>
            <w:vAlign w:val="center"/>
          </w:tcPr>
          <w:p w14:paraId="2F785874" w14:textId="0952A946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- 19</w:t>
            </w:r>
          </w:p>
        </w:tc>
        <w:tc>
          <w:tcPr>
            <w:tcW w:w="1276" w:type="dxa"/>
            <w:noWrap/>
            <w:vAlign w:val="center"/>
          </w:tcPr>
          <w:p w14:paraId="6954F984" w14:textId="77777777" w:rsidR="00203837" w:rsidRPr="00A622FD" w:rsidRDefault="00203837" w:rsidP="006F6EFF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  <w:p w14:paraId="36568F98" w14:textId="21C3EA6E" w:rsidR="003723F2" w:rsidRPr="00A622FD" w:rsidRDefault="003723F2" w:rsidP="006F6EFF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E37433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>.gads –</w:t>
            </w:r>
          </w:p>
          <w:p w14:paraId="43C8D264" w14:textId="737A4BEF" w:rsidR="003723F2" w:rsidRPr="00A622FD" w:rsidRDefault="00E37433" w:rsidP="006F6EFF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</w:rPr>
            </w:pPr>
            <w:r>
              <w:rPr>
                <w:rFonts w:ascii="Times New Roman" w:eastAsia="Cambria" w:hAnsi="Times New Roman"/>
                <w:b/>
                <w:bCs/>
              </w:rPr>
              <w:t>3</w:t>
            </w:r>
            <w:r w:rsidR="003723F2"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="003723F2" w:rsidRPr="00A622FD">
              <w:rPr>
                <w:rFonts w:ascii="Times New Roman" w:hAnsi="Times New Roman"/>
                <w:b/>
                <w:bCs/>
                <w:color w:val="00B050"/>
                <w:sz w:val="20"/>
              </w:rPr>
              <w:sym w:font="Wingdings" w:char="F0F2"/>
            </w:r>
          </w:p>
          <w:p w14:paraId="36E61FD3" w14:textId="4879B225" w:rsidR="00714D76" w:rsidRPr="00A622FD" w:rsidRDefault="00714D76" w:rsidP="006F6EFF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</w:tc>
        <w:tc>
          <w:tcPr>
            <w:tcW w:w="2014" w:type="dxa"/>
            <w:noWrap/>
            <w:vAlign w:val="center"/>
          </w:tcPr>
          <w:p w14:paraId="355FB8A5" w14:textId="77777777" w:rsidR="006F6EFF" w:rsidRPr="00A622FD" w:rsidRDefault="006F6EFF" w:rsidP="006F6EFF">
            <w:pPr>
              <w:pStyle w:val="TabNormal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  <w:r w:rsidRPr="00A622FD">
              <w:rPr>
                <w:rFonts w:ascii="Times New Roman" w:hAnsi="Times New Roman"/>
                <w:b/>
                <w:sz w:val="28"/>
                <w:szCs w:val="28"/>
              </w:rPr>
              <w:sym w:font="Wingdings" w:char="F0F0"/>
            </w:r>
          </w:p>
        </w:tc>
        <w:tc>
          <w:tcPr>
            <w:tcW w:w="2977" w:type="dxa"/>
            <w:noWrap/>
            <w:vAlign w:val="center"/>
          </w:tcPr>
          <w:p w14:paraId="343B675C" w14:textId="77777777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Kultūras centrs</w:t>
            </w:r>
          </w:p>
          <w:p w14:paraId="65F910F5" w14:textId="77777777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hAnsi="Times New Roman"/>
              </w:rPr>
              <w:t>(uz sadarbības līgumu pamata)</w:t>
            </w:r>
          </w:p>
        </w:tc>
        <w:tc>
          <w:tcPr>
            <w:tcW w:w="2552" w:type="dxa"/>
            <w:vAlign w:val="center"/>
          </w:tcPr>
          <w:p w14:paraId="1F0C6D5C" w14:textId="77777777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Kultūras centrs</w:t>
            </w:r>
          </w:p>
        </w:tc>
      </w:tr>
      <w:tr w:rsidR="006F6EFF" w:rsidRPr="00A622FD" w14:paraId="250B5F83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43232235" w14:textId="77777777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16</w:t>
            </w:r>
          </w:p>
        </w:tc>
        <w:tc>
          <w:tcPr>
            <w:tcW w:w="580" w:type="dxa"/>
            <w:vAlign w:val="center"/>
          </w:tcPr>
          <w:p w14:paraId="35E431AF" w14:textId="77777777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22.3</w:t>
            </w:r>
          </w:p>
        </w:tc>
        <w:tc>
          <w:tcPr>
            <w:tcW w:w="3884" w:type="dxa"/>
            <w:noWrap/>
            <w:vAlign w:val="center"/>
          </w:tcPr>
          <w:p w14:paraId="0E52C5AB" w14:textId="77777777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Līvānu novada Kultūras centra un tā struktūrvienību maksas pasākumu apmeklētāju skaits iepriekšējā gadā</w:t>
            </w:r>
          </w:p>
        </w:tc>
        <w:tc>
          <w:tcPr>
            <w:tcW w:w="1276" w:type="dxa"/>
            <w:vAlign w:val="center"/>
          </w:tcPr>
          <w:p w14:paraId="1875E25A" w14:textId="0E1EECB8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- 18316</w:t>
            </w:r>
          </w:p>
        </w:tc>
        <w:tc>
          <w:tcPr>
            <w:tcW w:w="1276" w:type="dxa"/>
            <w:noWrap/>
            <w:vAlign w:val="center"/>
          </w:tcPr>
          <w:p w14:paraId="5CCD6A52" w14:textId="77777777" w:rsidR="00203837" w:rsidRPr="00A622FD" w:rsidRDefault="00203837" w:rsidP="006F6EFF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</w:rPr>
            </w:pPr>
          </w:p>
          <w:p w14:paraId="41A6BA9C" w14:textId="3C587BAB" w:rsidR="004A4A6D" w:rsidRPr="00A622FD" w:rsidRDefault="004A4A6D" w:rsidP="006F6EFF">
            <w:pPr>
              <w:pStyle w:val="TabNormal"/>
              <w:jc w:val="center"/>
              <w:rPr>
                <w:rFonts w:ascii="Times New Roman" w:hAnsi="Times New Roman"/>
              </w:rPr>
            </w:pPr>
            <w:r w:rsidRPr="00A622FD">
              <w:rPr>
                <w:rFonts w:ascii="Times New Roman" w:hAnsi="Times New Roman"/>
                <w:b/>
                <w:bCs/>
              </w:rPr>
              <w:t>202</w:t>
            </w:r>
            <w:r w:rsidR="00C0180C">
              <w:rPr>
                <w:rFonts w:ascii="Times New Roman" w:hAnsi="Times New Roman"/>
                <w:b/>
                <w:bCs/>
              </w:rPr>
              <w:t>2</w:t>
            </w:r>
            <w:r w:rsidRPr="00A622FD">
              <w:rPr>
                <w:rFonts w:ascii="Times New Roman" w:hAnsi="Times New Roman"/>
                <w:b/>
                <w:bCs/>
              </w:rPr>
              <w:t>.gads -</w:t>
            </w:r>
            <w:r w:rsidR="00C0180C">
              <w:rPr>
                <w:rFonts w:ascii="Times New Roman" w:hAnsi="Times New Roman"/>
                <w:b/>
                <w:bCs/>
              </w:rPr>
              <w:t>14553</w:t>
            </w:r>
            <w:r w:rsidRPr="00A622FD">
              <w:rPr>
                <w:rFonts w:ascii="Times New Roman" w:hAnsi="Times New Roman"/>
                <w:b/>
                <w:bCs/>
                <w:color w:val="00B050"/>
                <w:sz w:val="20"/>
              </w:rPr>
              <w:sym w:font="Wingdings" w:char="F0F2"/>
            </w:r>
          </w:p>
          <w:p w14:paraId="1E3BD495" w14:textId="77777777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  <w:highlight w:val="yellow"/>
              </w:rPr>
            </w:pPr>
          </w:p>
        </w:tc>
        <w:tc>
          <w:tcPr>
            <w:tcW w:w="2014" w:type="dxa"/>
            <w:noWrap/>
            <w:vAlign w:val="center"/>
          </w:tcPr>
          <w:p w14:paraId="78572168" w14:textId="77777777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  <w:r w:rsidRPr="00A622FD">
              <w:rPr>
                <w:rFonts w:ascii="Times New Roman" w:hAnsi="Times New Roman"/>
                <w:b/>
                <w:sz w:val="28"/>
                <w:szCs w:val="28"/>
              </w:rPr>
              <w:sym w:font="Wingdings" w:char="F0F0"/>
            </w:r>
          </w:p>
        </w:tc>
        <w:tc>
          <w:tcPr>
            <w:tcW w:w="2977" w:type="dxa"/>
            <w:noWrap/>
            <w:vAlign w:val="center"/>
          </w:tcPr>
          <w:p w14:paraId="41A98559" w14:textId="77777777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  <w:color w:val="FF0000"/>
              </w:rPr>
            </w:pPr>
            <w:r w:rsidRPr="00A622FD">
              <w:rPr>
                <w:rFonts w:ascii="Times New Roman" w:eastAsia="Cambria" w:hAnsi="Times New Roman"/>
              </w:rPr>
              <w:t>LN Kultūras centrs</w:t>
            </w:r>
          </w:p>
          <w:p w14:paraId="1F6D76D5" w14:textId="77777777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(pēc pārdoto biļešu atskaitēm)</w:t>
            </w:r>
          </w:p>
        </w:tc>
        <w:tc>
          <w:tcPr>
            <w:tcW w:w="2552" w:type="dxa"/>
            <w:vAlign w:val="center"/>
          </w:tcPr>
          <w:p w14:paraId="45749881" w14:textId="77777777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Kultūras centrs un tā struktūrvienību vadītāji</w:t>
            </w:r>
          </w:p>
        </w:tc>
      </w:tr>
      <w:tr w:rsidR="006F6EFF" w:rsidRPr="00A622FD" w14:paraId="1BF9AD01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405BE57A" w14:textId="77777777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17</w:t>
            </w:r>
          </w:p>
        </w:tc>
        <w:tc>
          <w:tcPr>
            <w:tcW w:w="580" w:type="dxa"/>
            <w:vAlign w:val="center"/>
          </w:tcPr>
          <w:p w14:paraId="207F5EB3" w14:textId="77777777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23</w:t>
            </w:r>
          </w:p>
        </w:tc>
        <w:tc>
          <w:tcPr>
            <w:tcW w:w="3884" w:type="dxa"/>
            <w:noWrap/>
            <w:vAlign w:val="center"/>
            <w:hideMark/>
          </w:tcPr>
          <w:p w14:paraId="5160C9A6" w14:textId="77777777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Amatiermākslas kolektīvu, kuri piedalījušies starptautiska mēroga pasākumos, skaits iepriekšējā gadā</w:t>
            </w:r>
          </w:p>
        </w:tc>
        <w:tc>
          <w:tcPr>
            <w:tcW w:w="1276" w:type="dxa"/>
            <w:vAlign w:val="center"/>
          </w:tcPr>
          <w:p w14:paraId="0924D03B" w14:textId="441A554D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- 7</w:t>
            </w:r>
          </w:p>
        </w:tc>
        <w:tc>
          <w:tcPr>
            <w:tcW w:w="1276" w:type="dxa"/>
            <w:noWrap/>
            <w:vAlign w:val="center"/>
            <w:hideMark/>
          </w:tcPr>
          <w:p w14:paraId="429365AF" w14:textId="11A6D94D" w:rsidR="004A4A6D" w:rsidRPr="00A622FD" w:rsidRDefault="004A4A6D" w:rsidP="006F6EFF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C0180C">
              <w:rPr>
                <w:rFonts w:ascii="Times New Roman" w:eastAsia="Cambria" w:hAnsi="Times New Roman"/>
                <w:b/>
                <w:bCs/>
              </w:rPr>
              <w:t>2</w:t>
            </w:r>
            <w:r w:rsidR="006D2DCB" w:rsidRPr="00A622FD">
              <w:rPr>
                <w:rFonts w:ascii="Times New Roman" w:eastAsia="Cambria" w:hAnsi="Times New Roman"/>
                <w:b/>
                <w:bCs/>
              </w:rPr>
              <w:t>.gads -</w:t>
            </w:r>
            <w:r w:rsidR="00A107DF">
              <w:rPr>
                <w:rFonts w:ascii="Times New Roman" w:eastAsia="Cambria" w:hAnsi="Times New Roman"/>
                <w:b/>
                <w:bCs/>
              </w:rPr>
              <w:t>2</w:t>
            </w:r>
            <w:r w:rsidR="006D2DCB"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="006D2DCB" w:rsidRPr="00A622FD">
              <w:rPr>
                <w:rFonts w:ascii="Times New Roman" w:hAnsi="Times New Roman"/>
                <w:b/>
                <w:bCs/>
                <w:color w:val="00B050"/>
                <w:sz w:val="20"/>
              </w:rPr>
              <w:sym w:font="Wingdings" w:char="F0F2"/>
            </w:r>
          </w:p>
          <w:p w14:paraId="645522A0" w14:textId="6952CFEB" w:rsidR="00714D76" w:rsidRPr="00A622FD" w:rsidRDefault="00714D76" w:rsidP="006F6EFF">
            <w:pPr>
              <w:pStyle w:val="TabNormal"/>
              <w:jc w:val="center"/>
              <w:rPr>
                <w:rFonts w:ascii="Times New Roman" w:eastAsia="Cambria" w:hAnsi="Times New Roman"/>
                <w:highlight w:val="yellow"/>
              </w:rPr>
            </w:pPr>
          </w:p>
        </w:tc>
        <w:tc>
          <w:tcPr>
            <w:tcW w:w="2014" w:type="dxa"/>
            <w:noWrap/>
            <w:vAlign w:val="center"/>
          </w:tcPr>
          <w:p w14:paraId="311E40FF" w14:textId="77777777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70B04D8D" w14:textId="77777777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Kultūras centrs</w:t>
            </w:r>
          </w:p>
        </w:tc>
        <w:tc>
          <w:tcPr>
            <w:tcW w:w="2552" w:type="dxa"/>
            <w:vAlign w:val="center"/>
          </w:tcPr>
          <w:p w14:paraId="369C0F09" w14:textId="77777777" w:rsidR="006F6EFF" w:rsidRPr="00A622FD" w:rsidRDefault="006F6EFF" w:rsidP="006F6EFF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Kultūras centrs</w:t>
            </w:r>
          </w:p>
        </w:tc>
      </w:tr>
      <w:tr w:rsidR="00CA5C59" w:rsidRPr="00A622FD" w14:paraId="09C8FCE4" w14:textId="77777777" w:rsidTr="00FF43D6">
        <w:trPr>
          <w:trHeight w:val="3700"/>
        </w:trPr>
        <w:tc>
          <w:tcPr>
            <w:tcW w:w="624" w:type="dxa"/>
            <w:noWrap/>
            <w:vAlign w:val="center"/>
          </w:tcPr>
          <w:p w14:paraId="546EC5F2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lastRenderedPageBreak/>
              <w:t>---</w:t>
            </w:r>
          </w:p>
        </w:tc>
        <w:tc>
          <w:tcPr>
            <w:tcW w:w="580" w:type="dxa"/>
            <w:vAlign w:val="center"/>
          </w:tcPr>
          <w:p w14:paraId="38ACB2CD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24</w:t>
            </w:r>
          </w:p>
        </w:tc>
        <w:tc>
          <w:tcPr>
            <w:tcW w:w="3884" w:type="dxa"/>
            <w:noWrap/>
            <w:vAlign w:val="center"/>
          </w:tcPr>
          <w:p w14:paraId="54542CCD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Aptaujas respondentu skaits un daļa no viņiem (%), kurus apmierina domes k</w:t>
            </w:r>
            <w:r w:rsidRPr="00A622FD">
              <w:rPr>
                <w:rFonts w:ascii="Times New Roman" w:hAnsi="Times New Roman"/>
              </w:rPr>
              <w:t>ultūras un izklaides pasākumi</w:t>
            </w:r>
          </w:p>
        </w:tc>
        <w:tc>
          <w:tcPr>
            <w:tcW w:w="1276" w:type="dxa"/>
            <w:vAlign w:val="center"/>
          </w:tcPr>
          <w:p w14:paraId="3C479581" w14:textId="26548EB1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 xml:space="preserve">2017.gads -  </w:t>
            </w:r>
            <w:r w:rsidRPr="00A622FD">
              <w:rPr>
                <w:rFonts w:ascii="Times New Roman" w:hAnsi="Times New Roman"/>
                <w:b/>
                <w:bCs/>
                <w:szCs w:val="22"/>
              </w:rPr>
              <w:t>70,76%</w:t>
            </w:r>
            <w:r w:rsidRPr="00A622FD">
              <w:rPr>
                <w:rFonts w:ascii="Times New Roman" w:hAnsi="Times New Roman"/>
                <w:b/>
                <w:bCs/>
                <w:szCs w:val="22"/>
              </w:rPr>
              <w:br/>
            </w:r>
            <w:r w:rsidRPr="00A622FD">
              <w:rPr>
                <w:rFonts w:ascii="Times New Roman" w:eastAsia="Cambria" w:hAnsi="Times New Roman"/>
                <w:b/>
                <w:bCs/>
                <w:sz w:val="18"/>
                <w:szCs w:val="18"/>
              </w:rPr>
              <w:t>(no 277 respondentiem)</w:t>
            </w:r>
          </w:p>
        </w:tc>
        <w:tc>
          <w:tcPr>
            <w:tcW w:w="1276" w:type="dxa"/>
            <w:noWrap/>
            <w:vAlign w:val="center"/>
          </w:tcPr>
          <w:p w14:paraId="45A36852" w14:textId="77777777" w:rsidR="00FF790A" w:rsidRPr="00A622FD" w:rsidRDefault="00FF790A" w:rsidP="00CA5C5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14:paraId="16C49E94" w14:textId="50650F6A" w:rsidR="00CA5C59" w:rsidRPr="00A622FD" w:rsidRDefault="00CA5C59" w:rsidP="00CA5C59">
            <w:pPr>
              <w:spacing w:before="0" w:line="240" w:lineRule="auto"/>
              <w:ind w:firstLine="0"/>
              <w:jc w:val="center"/>
              <w:rPr>
                <w:rFonts w:ascii="Times New Roman" w:eastAsia="Cambria" w:hAnsi="Times New Roman"/>
                <w:b/>
                <w:bCs/>
                <w:sz w:val="18"/>
                <w:szCs w:val="1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C950C0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-  </w:t>
            </w:r>
            <w:r w:rsidR="00C950C0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485BB3" w:rsidRPr="00A622F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 </w:t>
            </w:r>
            <w:r w:rsidRPr="00A622FD">
              <w:rPr>
                <w:rFonts w:ascii="Times New Roman" w:hAnsi="Times New Roman"/>
                <w:b/>
                <w:bCs/>
                <w:sz w:val="22"/>
                <w:szCs w:val="22"/>
              </w:rPr>
              <w:t>%</w:t>
            </w:r>
            <w:r w:rsidRPr="00A622FD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r w:rsidRPr="00A622FD">
              <w:rPr>
                <w:rFonts w:ascii="Times New Roman" w:eastAsia="Cambria" w:hAnsi="Times New Roman"/>
                <w:b/>
                <w:bCs/>
                <w:sz w:val="18"/>
                <w:szCs w:val="18"/>
              </w:rPr>
              <w:t>(no</w:t>
            </w:r>
          </w:p>
          <w:p w14:paraId="10045196" w14:textId="6A361929" w:rsidR="00CA5C59" w:rsidRPr="00A622FD" w:rsidRDefault="00C950C0" w:rsidP="00CA5C59">
            <w:pPr>
              <w:spacing w:before="0" w:line="240" w:lineRule="auto"/>
              <w:ind w:firstLine="0"/>
              <w:jc w:val="center"/>
              <w:rPr>
                <w:rFonts w:ascii="Times New Roman" w:eastAsia="Cambria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/>
                <w:bCs/>
                <w:sz w:val="18"/>
                <w:szCs w:val="18"/>
              </w:rPr>
              <w:t>108</w:t>
            </w:r>
            <w:r w:rsidR="00CA5C59" w:rsidRPr="00A622FD">
              <w:rPr>
                <w:rFonts w:ascii="Times New Roman" w:eastAsia="Cambria" w:hAnsi="Times New Roman"/>
                <w:b/>
                <w:bCs/>
                <w:sz w:val="18"/>
                <w:szCs w:val="18"/>
              </w:rPr>
              <w:t xml:space="preserve"> respondentiem)</w:t>
            </w:r>
          </w:p>
          <w:p w14:paraId="10BA955A" w14:textId="28E5F2D3" w:rsidR="00CA5C59" w:rsidRPr="00A622FD" w:rsidRDefault="00CA5C59" w:rsidP="00FF790A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 w:rsidRPr="00A622FD">
              <w:rPr>
                <w:rFonts w:ascii="Times New Roman" w:hAnsi="Times New Roman"/>
                <w:b/>
                <w:color w:val="00B050"/>
                <w:sz w:val="20"/>
              </w:rPr>
              <w:sym w:font="Wingdings" w:char="F0F2"/>
            </w:r>
          </w:p>
          <w:p w14:paraId="213F5852" w14:textId="05588397" w:rsidR="00CA5C59" w:rsidRPr="00A622FD" w:rsidRDefault="00CA5C59" w:rsidP="00CA5C5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014" w:type="dxa"/>
            <w:noWrap/>
            <w:vAlign w:val="center"/>
          </w:tcPr>
          <w:p w14:paraId="162C0F31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334F96A1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Novada domes aptauja</w:t>
            </w:r>
          </w:p>
          <w:p w14:paraId="0F527170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 xml:space="preserve">Atbilžu gradācija: pilnīgi </w:t>
            </w:r>
            <w:r w:rsidRPr="00A622FD">
              <w:rPr>
                <w:rFonts w:ascii="Times New Roman" w:hAnsi="Times New Roman"/>
              </w:rPr>
              <w:t>apmierina, drīzāk apmierina, drīzāk neapmierina, pilnīgi neapmierina, nav pieejams, grūti pateikt.</w:t>
            </w:r>
          </w:p>
        </w:tc>
        <w:tc>
          <w:tcPr>
            <w:tcW w:w="2552" w:type="dxa"/>
            <w:vAlign w:val="center"/>
          </w:tcPr>
          <w:p w14:paraId="68D68C15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Plānošanas un attīstības daļa</w:t>
            </w:r>
          </w:p>
        </w:tc>
      </w:tr>
      <w:tr w:rsidR="00CA5C59" w:rsidRPr="00A622FD" w14:paraId="6BABBA74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7E9A6295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---</w:t>
            </w:r>
          </w:p>
        </w:tc>
        <w:tc>
          <w:tcPr>
            <w:tcW w:w="580" w:type="dxa"/>
            <w:vAlign w:val="center"/>
          </w:tcPr>
          <w:p w14:paraId="03C4F155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25.1</w:t>
            </w:r>
          </w:p>
        </w:tc>
        <w:tc>
          <w:tcPr>
            <w:tcW w:w="3884" w:type="dxa"/>
            <w:noWrap/>
            <w:vAlign w:val="center"/>
          </w:tcPr>
          <w:p w14:paraId="356AFF74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highlight w:val="cyan"/>
              </w:rPr>
            </w:pPr>
            <w:r w:rsidRPr="00A622FD">
              <w:rPr>
                <w:rFonts w:ascii="Times New Roman" w:eastAsia="Cambria" w:hAnsi="Times New Roman"/>
              </w:rPr>
              <w:t>Starptautiska mēroga pasākumu, kuros piedalījušies Līvānu novada sporta organizāciju un komandu sportisti, skaits iepriekšējā gadā</w:t>
            </w:r>
          </w:p>
        </w:tc>
        <w:tc>
          <w:tcPr>
            <w:tcW w:w="1276" w:type="dxa"/>
            <w:vAlign w:val="center"/>
          </w:tcPr>
          <w:p w14:paraId="64D6DA1B" w14:textId="0318E406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  <w:szCs w:val="22"/>
                <w:highlight w:val="yellow"/>
              </w:rPr>
            </w:pPr>
            <w:r w:rsidRPr="00A622FD">
              <w:rPr>
                <w:rFonts w:ascii="Times New Roman" w:eastAsia="Cambria" w:hAnsi="Times New Roman"/>
                <w:b/>
                <w:bCs/>
                <w:szCs w:val="22"/>
              </w:rPr>
              <w:t>2017.gads  - 16</w:t>
            </w:r>
          </w:p>
        </w:tc>
        <w:tc>
          <w:tcPr>
            <w:tcW w:w="1276" w:type="dxa"/>
            <w:noWrap/>
            <w:vAlign w:val="center"/>
          </w:tcPr>
          <w:p w14:paraId="45D39549" w14:textId="77777777" w:rsidR="005808FF" w:rsidRPr="00A622FD" w:rsidRDefault="005808FF" w:rsidP="00293F65">
            <w:pPr>
              <w:spacing w:before="0" w:line="240" w:lineRule="auto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F015574" w14:textId="4C3B9041" w:rsidR="0069061C" w:rsidRPr="00A622FD" w:rsidRDefault="0069061C" w:rsidP="00293F65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 w:rsidRPr="00A622FD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20</w:t>
            </w:r>
            <w:r w:rsidR="00E65387" w:rsidRPr="00A622FD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2</w:t>
            </w:r>
            <w:r w:rsidR="00DF0289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2</w:t>
            </w:r>
            <w:r w:rsidRPr="00A622FD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 xml:space="preserve">.gads  - </w:t>
            </w:r>
            <w:r w:rsidR="00174F48" w:rsidRPr="00A622FD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 xml:space="preserve"> </w:t>
            </w:r>
            <w:r w:rsidR="000F3BED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2</w:t>
            </w:r>
            <w:r w:rsidRPr="00A622FD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 xml:space="preserve"> </w:t>
            </w:r>
            <w:r w:rsidR="00293F65" w:rsidRPr="00A622FD">
              <w:rPr>
                <w:rFonts w:ascii="Times New Roman" w:hAnsi="Times New Roman"/>
                <w:b/>
                <w:color w:val="00B050"/>
                <w:sz w:val="20"/>
              </w:rPr>
              <w:sym w:font="Wingdings" w:char="F0F2"/>
            </w:r>
          </w:p>
          <w:p w14:paraId="217A3D44" w14:textId="0E6055F4" w:rsidR="0069061C" w:rsidRPr="00A622FD" w:rsidRDefault="0069061C" w:rsidP="00CA5C5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014" w:type="dxa"/>
            <w:noWrap/>
            <w:vAlign w:val="center"/>
          </w:tcPr>
          <w:p w14:paraId="698D0C0D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63145152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Līvānu Bērnu un jaunatnes sporta skola un MJIC „Kvartāls”</w:t>
            </w:r>
          </w:p>
        </w:tc>
        <w:tc>
          <w:tcPr>
            <w:tcW w:w="2552" w:type="dxa"/>
            <w:vAlign w:val="center"/>
          </w:tcPr>
          <w:p w14:paraId="1D80A7A2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MJIC „Kvartāls”</w:t>
            </w:r>
          </w:p>
        </w:tc>
      </w:tr>
      <w:tr w:rsidR="00CA5C59" w:rsidRPr="00A622FD" w14:paraId="78D32CD4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361CF4B8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17</w:t>
            </w:r>
          </w:p>
        </w:tc>
        <w:tc>
          <w:tcPr>
            <w:tcW w:w="580" w:type="dxa"/>
            <w:vAlign w:val="center"/>
          </w:tcPr>
          <w:p w14:paraId="0FE504FF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25.2</w:t>
            </w:r>
          </w:p>
        </w:tc>
        <w:tc>
          <w:tcPr>
            <w:tcW w:w="3884" w:type="dxa"/>
            <w:noWrap/>
            <w:vAlign w:val="center"/>
          </w:tcPr>
          <w:p w14:paraId="5FFD6F6B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Sporta organizāciju un komandu sportistu, kuri piedalījušies starptautiska mēroga pasākumos, skaits iepriekšējā gadā</w:t>
            </w:r>
          </w:p>
        </w:tc>
        <w:tc>
          <w:tcPr>
            <w:tcW w:w="1276" w:type="dxa"/>
            <w:vAlign w:val="center"/>
          </w:tcPr>
          <w:p w14:paraId="18A85256" w14:textId="18CE1024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  <w:szCs w:val="22"/>
              </w:rPr>
            </w:pPr>
            <w:r w:rsidRPr="00A622FD">
              <w:rPr>
                <w:rFonts w:ascii="Times New Roman" w:eastAsia="Cambria" w:hAnsi="Times New Roman"/>
                <w:b/>
                <w:bCs/>
                <w:szCs w:val="22"/>
              </w:rPr>
              <w:t>2017.gads - 72</w:t>
            </w:r>
          </w:p>
        </w:tc>
        <w:tc>
          <w:tcPr>
            <w:tcW w:w="1276" w:type="dxa"/>
            <w:noWrap/>
            <w:vAlign w:val="center"/>
          </w:tcPr>
          <w:p w14:paraId="71A435C5" w14:textId="3375D6A5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  <w:szCs w:val="22"/>
              </w:rPr>
            </w:pPr>
            <w:r w:rsidRPr="00A622FD">
              <w:rPr>
                <w:rFonts w:ascii="Times New Roman" w:eastAsia="Cambria" w:hAnsi="Times New Roman"/>
                <w:b/>
                <w:bCs/>
                <w:szCs w:val="22"/>
              </w:rPr>
              <w:t>20</w:t>
            </w:r>
            <w:r w:rsidR="00E05D28">
              <w:rPr>
                <w:rFonts w:ascii="Times New Roman" w:eastAsia="Cambria" w:hAnsi="Times New Roman"/>
                <w:b/>
                <w:bCs/>
                <w:szCs w:val="22"/>
              </w:rPr>
              <w:t>22.</w:t>
            </w:r>
            <w:r w:rsidRPr="00A622FD">
              <w:rPr>
                <w:rFonts w:ascii="Times New Roman" w:eastAsia="Cambria" w:hAnsi="Times New Roman"/>
                <w:b/>
                <w:bCs/>
                <w:szCs w:val="22"/>
              </w:rPr>
              <w:t xml:space="preserve">gads – </w:t>
            </w:r>
            <w:r w:rsidR="00E05D28">
              <w:rPr>
                <w:rFonts w:ascii="Times New Roman" w:eastAsia="Cambria" w:hAnsi="Times New Roman"/>
                <w:b/>
                <w:bCs/>
                <w:szCs w:val="22"/>
              </w:rPr>
              <w:t>6</w:t>
            </w:r>
            <w:r w:rsidRPr="00A622FD">
              <w:rPr>
                <w:rFonts w:ascii="Times New Roman" w:eastAsia="Cambria" w:hAnsi="Times New Roman"/>
                <w:b/>
                <w:bCs/>
                <w:szCs w:val="22"/>
              </w:rPr>
              <w:t xml:space="preserve"> (sporta apvienības)</w:t>
            </w:r>
          </w:p>
          <w:p w14:paraId="66D87927" w14:textId="77777777" w:rsidR="004C5E0A" w:rsidRPr="00A622FD" w:rsidRDefault="004C5E0A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  <w:szCs w:val="22"/>
              </w:rPr>
            </w:pPr>
          </w:p>
          <w:p w14:paraId="0C6B6764" w14:textId="350DA3A5" w:rsidR="004C5E0A" w:rsidRPr="00A622FD" w:rsidRDefault="004C5E0A" w:rsidP="00E05D28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  <w:szCs w:val="22"/>
              </w:rPr>
            </w:pPr>
          </w:p>
        </w:tc>
        <w:tc>
          <w:tcPr>
            <w:tcW w:w="2014" w:type="dxa"/>
            <w:noWrap/>
            <w:vAlign w:val="center"/>
          </w:tcPr>
          <w:p w14:paraId="0F6A1902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744E259C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Līvānu Bērnu un jaunatnes sporta skola un MJIC „Kvartāls”</w:t>
            </w:r>
          </w:p>
        </w:tc>
        <w:tc>
          <w:tcPr>
            <w:tcW w:w="2552" w:type="dxa"/>
            <w:vAlign w:val="center"/>
          </w:tcPr>
          <w:p w14:paraId="7505C13D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MJIC „Kvartāls”</w:t>
            </w:r>
          </w:p>
        </w:tc>
      </w:tr>
      <w:tr w:rsidR="00CA5C59" w:rsidRPr="00A622FD" w14:paraId="16459970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586BC1F7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lastRenderedPageBreak/>
              <w:t>---</w:t>
            </w:r>
          </w:p>
        </w:tc>
        <w:tc>
          <w:tcPr>
            <w:tcW w:w="580" w:type="dxa"/>
            <w:vAlign w:val="center"/>
          </w:tcPr>
          <w:p w14:paraId="38FD11CC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26.1</w:t>
            </w:r>
          </w:p>
        </w:tc>
        <w:tc>
          <w:tcPr>
            <w:tcW w:w="3884" w:type="dxa"/>
            <w:noWrap/>
            <w:vAlign w:val="center"/>
          </w:tcPr>
          <w:p w14:paraId="5FA09C9E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Līvānu novadā notikušo domes rīkoto sporta pasākumu skaits iepriekšējā gadā</w:t>
            </w:r>
          </w:p>
        </w:tc>
        <w:tc>
          <w:tcPr>
            <w:tcW w:w="1276" w:type="dxa"/>
            <w:vAlign w:val="center"/>
          </w:tcPr>
          <w:p w14:paraId="2FA54D9D" w14:textId="5CEE9168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  <w:szCs w:val="22"/>
              </w:rPr>
            </w:pPr>
            <w:r w:rsidRPr="00A622FD">
              <w:rPr>
                <w:rFonts w:ascii="Times New Roman" w:eastAsia="Cambria" w:hAnsi="Times New Roman"/>
                <w:b/>
                <w:bCs/>
                <w:szCs w:val="22"/>
              </w:rPr>
              <w:t>2017.gads - 39</w:t>
            </w:r>
          </w:p>
        </w:tc>
        <w:tc>
          <w:tcPr>
            <w:tcW w:w="1276" w:type="dxa"/>
            <w:noWrap/>
            <w:vAlign w:val="center"/>
          </w:tcPr>
          <w:p w14:paraId="41549ACA" w14:textId="77777777" w:rsidR="00D07889" w:rsidRPr="00A622FD" w:rsidRDefault="00D07889" w:rsidP="00CA5C59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  <w:p w14:paraId="5B877336" w14:textId="6F44ED80" w:rsidR="0085797E" w:rsidRPr="00A622FD" w:rsidRDefault="0085797E" w:rsidP="00CA5C59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  <w:szCs w:val="22"/>
              </w:rPr>
              <w:t>202</w:t>
            </w:r>
            <w:r w:rsidR="00E05D28">
              <w:rPr>
                <w:rFonts w:ascii="Times New Roman" w:eastAsia="Cambria" w:hAnsi="Times New Roman"/>
                <w:b/>
                <w:bCs/>
                <w:szCs w:val="22"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  <w:szCs w:val="22"/>
              </w:rPr>
              <w:t xml:space="preserve">.gads  - </w:t>
            </w:r>
            <w:r w:rsidR="00DF7D3B" w:rsidRPr="00A622FD">
              <w:rPr>
                <w:rFonts w:ascii="Times New Roman" w:eastAsia="Cambria" w:hAnsi="Times New Roman"/>
                <w:b/>
                <w:bCs/>
                <w:szCs w:val="22"/>
              </w:rPr>
              <w:t xml:space="preserve">18 </w:t>
            </w:r>
            <w:r w:rsidR="00E05D28" w:rsidRPr="00A622FD">
              <w:rPr>
                <w:rFonts w:ascii="Times New Roman" w:hAnsi="Times New Roman"/>
                <w:b/>
                <w:color w:val="00B050"/>
                <w:sz w:val="20"/>
              </w:rPr>
              <w:sym w:font="Wingdings" w:char="F0F2"/>
            </w:r>
          </w:p>
          <w:p w14:paraId="739F4F4E" w14:textId="6DC3F344" w:rsidR="004C5E0A" w:rsidRPr="00A622FD" w:rsidRDefault="004C5E0A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  <w:szCs w:val="22"/>
              </w:rPr>
            </w:pPr>
          </w:p>
        </w:tc>
        <w:tc>
          <w:tcPr>
            <w:tcW w:w="2014" w:type="dxa"/>
            <w:noWrap/>
            <w:vAlign w:val="center"/>
          </w:tcPr>
          <w:p w14:paraId="41B26A48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74A42B3D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Līvānu Bērnu un jaunatnes sporta skola un MJIC „Kvartāls”</w:t>
            </w:r>
          </w:p>
        </w:tc>
        <w:tc>
          <w:tcPr>
            <w:tcW w:w="2552" w:type="dxa"/>
            <w:vAlign w:val="center"/>
          </w:tcPr>
          <w:p w14:paraId="591BB041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MJIC „Kvartāls”</w:t>
            </w:r>
          </w:p>
        </w:tc>
      </w:tr>
      <w:tr w:rsidR="00CA5C59" w:rsidRPr="00A622FD" w14:paraId="1FD0744F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071C1FC7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---</w:t>
            </w:r>
          </w:p>
        </w:tc>
        <w:tc>
          <w:tcPr>
            <w:tcW w:w="580" w:type="dxa"/>
            <w:vAlign w:val="center"/>
          </w:tcPr>
          <w:p w14:paraId="5CFBD0B6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26.2</w:t>
            </w:r>
          </w:p>
        </w:tc>
        <w:tc>
          <w:tcPr>
            <w:tcW w:w="3884" w:type="dxa"/>
            <w:noWrap/>
            <w:vAlign w:val="center"/>
          </w:tcPr>
          <w:p w14:paraId="4382B188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Līvānu novadā notikušo domes rīkoto sporta pasākumu dalībnieku skaits iepriekšējā gadā</w:t>
            </w:r>
          </w:p>
        </w:tc>
        <w:tc>
          <w:tcPr>
            <w:tcW w:w="1276" w:type="dxa"/>
            <w:vAlign w:val="center"/>
          </w:tcPr>
          <w:p w14:paraId="07E178F7" w14:textId="45DB1166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- 9271</w:t>
            </w:r>
          </w:p>
        </w:tc>
        <w:tc>
          <w:tcPr>
            <w:tcW w:w="1276" w:type="dxa"/>
            <w:noWrap/>
            <w:vAlign w:val="center"/>
          </w:tcPr>
          <w:p w14:paraId="7969D3C9" w14:textId="77777777" w:rsidR="0085797E" w:rsidRPr="00A622FD" w:rsidRDefault="0085797E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  <w:p w14:paraId="6BEEC88B" w14:textId="3DFB4B67" w:rsidR="00240EED" w:rsidRPr="00A622FD" w:rsidRDefault="00240EED" w:rsidP="00240EED">
            <w:pPr>
              <w:pStyle w:val="TabNormal"/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DD07F9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 - </w:t>
            </w:r>
            <w:r w:rsidR="00DD07F9">
              <w:rPr>
                <w:rFonts w:ascii="Times New Roman" w:eastAsia="Cambria" w:hAnsi="Times New Roman"/>
                <w:b/>
                <w:bCs/>
              </w:rPr>
              <w:t>3364</w:t>
            </w:r>
            <w:r w:rsidRPr="00A622FD">
              <w:rPr>
                <w:rFonts w:ascii="Times New Roman" w:hAnsi="Times New Roman"/>
                <w:b/>
                <w:color w:val="00B050"/>
                <w:sz w:val="20"/>
              </w:rPr>
              <w:sym w:font="Wingdings" w:char="F0F2"/>
            </w:r>
          </w:p>
          <w:p w14:paraId="6FEA44F0" w14:textId="493D9541" w:rsidR="00240EED" w:rsidRPr="00A622FD" w:rsidRDefault="00240EED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</w:tc>
        <w:tc>
          <w:tcPr>
            <w:tcW w:w="2014" w:type="dxa"/>
            <w:noWrap/>
            <w:vAlign w:val="center"/>
          </w:tcPr>
          <w:p w14:paraId="0963A7A6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4F23338A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Līvānu Bērnu un jaunatnes sporta skola un MJIC „Kvartāls”</w:t>
            </w:r>
          </w:p>
        </w:tc>
        <w:tc>
          <w:tcPr>
            <w:tcW w:w="2552" w:type="dxa"/>
            <w:vAlign w:val="center"/>
          </w:tcPr>
          <w:p w14:paraId="147D23BB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MJIC „Kvartāls”</w:t>
            </w:r>
          </w:p>
        </w:tc>
      </w:tr>
      <w:tr w:rsidR="00CA5C59" w:rsidRPr="00A622FD" w14:paraId="468C18AB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1B0AB718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---</w:t>
            </w:r>
          </w:p>
        </w:tc>
        <w:tc>
          <w:tcPr>
            <w:tcW w:w="580" w:type="dxa"/>
            <w:vAlign w:val="center"/>
          </w:tcPr>
          <w:p w14:paraId="051ED6A2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27</w:t>
            </w:r>
          </w:p>
        </w:tc>
        <w:tc>
          <w:tcPr>
            <w:tcW w:w="3884" w:type="dxa"/>
            <w:noWrap/>
            <w:vAlign w:val="center"/>
          </w:tcPr>
          <w:p w14:paraId="0B1CC033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Novada iedzīvotāju apmierinātības ar novada sporta bāzes pieejamību un kvalitāti palielināšanās (% no iedzīvotāju aptaujas respondentiem)</w:t>
            </w:r>
          </w:p>
        </w:tc>
        <w:tc>
          <w:tcPr>
            <w:tcW w:w="1276" w:type="dxa"/>
            <w:vAlign w:val="center"/>
          </w:tcPr>
          <w:p w14:paraId="6906129B" w14:textId="7981F25F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2018.gads - nav datu</w:t>
            </w:r>
          </w:p>
        </w:tc>
        <w:tc>
          <w:tcPr>
            <w:tcW w:w="1276" w:type="dxa"/>
            <w:noWrap/>
            <w:vAlign w:val="center"/>
          </w:tcPr>
          <w:p w14:paraId="4F58C3F2" w14:textId="77777777" w:rsidR="00435E54" w:rsidRPr="00A622FD" w:rsidRDefault="00435E54" w:rsidP="00435E54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</w:p>
          <w:p w14:paraId="1B61F25C" w14:textId="017BC201" w:rsidR="00435E54" w:rsidRPr="00A622FD" w:rsidRDefault="00435E54" w:rsidP="00435E54">
            <w:pPr>
              <w:spacing w:before="0" w:line="240" w:lineRule="auto"/>
              <w:ind w:firstLine="0"/>
              <w:jc w:val="center"/>
              <w:rPr>
                <w:rFonts w:ascii="Times New Roman" w:eastAsia="Cambria" w:hAnsi="Times New Roman"/>
                <w:b/>
                <w:bCs/>
                <w:sz w:val="18"/>
                <w:szCs w:val="1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8E27E8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-  </w:t>
            </w:r>
            <w:r w:rsidR="008E27E8">
              <w:rPr>
                <w:rFonts w:ascii="Times New Roman" w:hAnsi="Times New Roman"/>
                <w:b/>
                <w:bCs/>
                <w:sz w:val="22"/>
                <w:szCs w:val="22"/>
              </w:rPr>
              <w:t>59,3</w:t>
            </w:r>
            <w:r w:rsidRPr="00A622FD">
              <w:rPr>
                <w:rFonts w:ascii="Times New Roman" w:hAnsi="Times New Roman"/>
                <w:b/>
                <w:bCs/>
                <w:sz w:val="22"/>
                <w:szCs w:val="22"/>
              </w:rPr>
              <w:t>%</w:t>
            </w:r>
            <w:r w:rsidRPr="00A622FD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r w:rsidRPr="00A622FD">
              <w:rPr>
                <w:rFonts w:ascii="Times New Roman" w:eastAsia="Cambria" w:hAnsi="Times New Roman"/>
                <w:b/>
                <w:bCs/>
                <w:sz w:val="18"/>
                <w:szCs w:val="18"/>
              </w:rPr>
              <w:t>(no</w:t>
            </w:r>
          </w:p>
          <w:p w14:paraId="5B746639" w14:textId="506C5146" w:rsidR="00104B79" w:rsidRPr="00A622FD" w:rsidRDefault="008E27E8" w:rsidP="00104B7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>
              <w:rPr>
                <w:rFonts w:ascii="Times New Roman" w:eastAsia="Cambria" w:hAnsi="Times New Roman"/>
                <w:b/>
                <w:bCs/>
                <w:sz w:val="18"/>
                <w:szCs w:val="18"/>
              </w:rPr>
              <w:t>108</w:t>
            </w:r>
            <w:r w:rsidR="00104B79" w:rsidRPr="00A622FD">
              <w:rPr>
                <w:rFonts w:ascii="Times New Roman" w:eastAsia="Cambria" w:hAnsi="Times New Roman"/>
                <w:b/>
                <w:bCs/>
                <w:sz w:val="18"/>
                <w:szCs w:val="18"/>
              </w:rPr>
              <w:t xml:space="preserve"> </w:t>
            </w:r>
            <w:r w:rsidR="00435E54" w:rsidRPr="00A622FD">
              <w:rPr>
                <w:rFonts w:ascii="Times New Roman" w:eastAsia="Cambria" w:hAnsi="Times New Roman"/>
                <w:b/>
                <w:bCs/>
                <w:sz w:val="18"/>
                <w:szCs w:val="18"/>
              </w:rPr>
              <w:t xml:space="preserve">respondentiem) </w:t>
            </w:r>
            <w:r w:rsidR="00104B79" w:rsidRPr="00A622FD">
              <w:rPr>
                <w:rFonts w:ascii="Times New Roman" w:eastAsia="Cambria" w:hAnsi="Times New Roman"/>
                <w:b/>
                <w:bCs/>
                <w:sz w:val="18"/>
                <w:szCs w:val="18"/>
              </w:rPr>
              <w:t xml:space="preserve"> </w:t>
            </w: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  <w:p w14:paraId="2904B959" w14:textId="00E0C19C" w:rsidR="00435E54" w:rsidRPr="00A622FD" w:rsidRDefault="00435E54" w:rsidP="00435E54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2014" w:type="dxa"/>
            <w:noWrap/>
            <w:vAlign w:val="center"/>
          </w:tcPr>
          <w:p w14:paraId="35475A88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0D68ED06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Novada domes aptauja</w:t>
            </w:r>
            <w:r w:rsidRPr="00A622FD">
              <w:rPr>
                <w:rFonts w:ascii="Times New Roman" w:eastAsia="Cambria" w:hAnsi="Times New Roman"/>
              </w:rPr>
              <w:br/>
              <w:t xml:space="preserve">Atbilžu gradācija: pilnīgi </w:t>
            </w:r>
            <w:r w:rsidRPr="00A622FD">
              <w:rPr>
                <w:rFonts w:ascii="Times New Roman" w:hAnsi="Times New Roman"/>
              </w:rPr>
              <w:t>apmierina, drīzāk apmierina, drīzāk neapmierina, pilnīgi neapmierina, nav pieejams, grūti pateikt.</w:t>
            </w:r>
          </w:p>
        </w:tc>
        <w:tc>
          <w:tcPr>
            <w:tcW w:w="2552" w:type="dxa"/>
            <w:vAlign w:val="center"/>
          </w:tcPr>
          <w:p w14:paraId="0D59BBF3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Plānošanas un attīstības daļa</w:t>
            </w:r>
          </w:p>
        </w:tc>
      </w:tr>
      <w:tr w:rsidR="00CA5C59" w:rsidRPr="00A622FD" w14:paraId="23A22682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079B253A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---</w:t>
            </w:r>
          </w:p>
        </w:tc>
        <w:tc>
          <w:tcPr>
            <w:tcW w:w="580" w:type="dxa"/>
            <w:vAlign w:val="center"/>
          </w:tcPr>
          <w:p w14:paraId="65EFD206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hAnsi="Times New Roman"/>
              </w:rPr>
            </w:pPr>
            <w:r w:rsidRPr="00A622FD">
              <w:rPr>
                <w:rFonts w:ascii="Times New Roman" w:hAnsi="Times New Roman"/>
              </w:rPr>
              <w:t>28</w:t>
            </w:r>
          </w:p>
        </w:tc>
        <w:tc>
          <w:tcPr>
            <w:tcW w:w="3884" w:type="dxa"/>
            <w:noWrap/>
            <w:vAlign w:val="center"/>
          </w:tcPr>
          <w:p w14:paraId="3C59139C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libri" w:hAnsi="Times New Roman"/>
              </w:rPr>
            </w:pPr>
            <w:r w:rsidRPr="00A622FD">
              <w:rPr>
                <w:rFonts w:ascii="Times New Roman" w:hAnsi="Times New Roman"/>
              </w:rPr>
              <w:t>Domes sadarbībā ar novada sporta klubiem un biedrībām, noorganizēto sporta apmācību un treniņnometņu skaits iepriekšējā gadā</w:t>
            </w:r>
          </w:p>
        </w:tc>
        <w:tc>
          <w:tcPr>
            <w:tcW w:w="1276" w:type="dxa"/>
            <w:vAlign w:val="center"/>
          </w:tcPr>
          <w:p w14:paraId="405222EF" w14:textId="22FE7FE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- 6</w:t>
            </w:r>
          </w:p>
        </w:tc>
        <w:tc>
          <w:tcPr>
            <w:tcW w:w="1276" w:type="dxa"/>
            <w:noWrap/>
            <w:vAlign w:val="center"/>
          </w:tcPr>
          <w:p w14:paraId="5373D14E" w14:textId="77777777" w:rsidR="006E4067" w:rsidRPr="00A622FD" w:rsidRDefault="006E4067" w:rsidP="00330B28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</w:rPr>
            </w:pPr>
          </w:p>
          <w:p w14:paraId="53924F08" w14:textId="6F647117" w:rsidR="00A444C1" w:rsidRPr="00A622FD" w:rsidRDefault="00A444C1" w:rsidP="00A444C1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</w:rPr>
            </w:pPr>
            <w:r w:rsidRPr="00A622FD">
              <w:rPr>
                <w:rFonts w:ascii="Times New Roman" w:eastAsia="Calibri" w:hAnsi="Times New Roman"/>
                <w:b/>
                <w:bCs/>
              </w:rPr>
              <w:t>202</w:t>
            </w:r>
            <w:r w:rsidR="004D6B43">
              <w:rPr>
                <w:rFonts w:ascii="Times New Roman" w:eastAsia="Calibri" w:hAnsi="Times New Roman"/>
                <w:b/>
                <w:bCs/>
              </w:rPr>
              <w:t>2</w:t>
            </w:r>
            <w:r w:rsidRPr="00A622FD">
              <w:rPr>
                <w:rFonts w:ascii="Times New Roman" w:eastAsia="Calibri" w:hAnsi="Times New Roman"/>
                <w:b/>
                <w:bCs/>
              </w:rPr>
              <w:t xml:space="preserve">.gads –  </w:t>
            </w:r>
            <w:r w:rsidR="004D6B43">
              <w:rPr>
                <w:rFonts w:ascii="Times New Roman" w:eastAsia="Calibri" w:hAnsi="Times New Roman"/>
                <w:b/>
                <w:bCs/>
              </w:rPr>
              <w:t>4</w:t>
            </w:r>
            <w:r w:rsidRPr="00A622FD">
              <w:rPr>
                <w:rFonts w:ascii="Times New Roman" w:hAnsi="Times New Roman"/>
                <w:b/>
                <w:bCs/>
                <w:color w:val="00B050"/>
                <w:sz w:val="20"/>
              </w:rPr>
              <w:sym w:font="Wingdings" w:char="F0F2"/>
            </w:r>
          </w:p>
          <w:p w14:paraId="2A130DCE" w14:textId="0F0A80B8" w:rsidR="00330B28" w:rsidRPr="00A622FD" w:rsidRDefault="00330B28" w:rsidP="00CA5C59">
            <w:pPr>
              <w:pStyle w:val="TabNormal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014" w:type="dxa"/>
            <w:noWrap/>
            <w:vAlign w:val="center"/>
          </w:tcPr>
          <w:p w14:paraId="38056FA7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libri" w:hAnsi="Times New Roman"/>
                <w:b/>
                <w:color w:val="00B05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43992F03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libri" w:hAnsi="Times New Roman"/>
              </w:rPr>
            </w:pPr>
            <w:r w:rsidRPr="00A622FD">
              <w:rPr>
                <w:rFonts w:ascii="Times New Roman" w:eastAsia="Cambria" w:hAnsi="Times New Roman"/>
              </w:rPr>
              <w:t>Līvānu Bērnu un jaunatnes sporta skola</w:t>
            </w:r>
          </w:p>
        </w:tc>
        <w:tc>
          <w:tcPr>
            <w:tcW w:w="2552" w:type="dxa"/>
            <w:vAlign w:val="center"/>
          </w:tcPr>
          <w:p w14:paraId="66AD5BA8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Izglītības pārvalde</w:t>
            </w:r>
          </w:p>
        </w:tc>
      </w:tr>
      <w:tr w:rsidR="00CA5C59" w:rsidRPr="00A622FD" w14:paraId="61EBE308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1EAC00FA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lastRenderedPageBreak/>
              <w:t>---</w:t>
            </w:r>
          </w:p>
        </w:tc>
        <w:tc>
          <w:tcPr>
            <w:tcW w:w="580" w:type="dxa"/>
            <w:vAlign w:val="center"/>
          </w:tcPr>
          <w:p w14:paraId="47AE2FB1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hAnsi="Times New Roman"/>
              </w:rPr>
            </w:pPr>
            <w:r w:rsidRPr="00A622FD">
              <w:rPr>
                <w:rFonts w:ascii="Times New Roman" w:hAnsi="Times New Roman"/>
              </w:rPr>
              <w:t>29</w:t>
            </w:r>
          </w:p>
        </w:tc>
        <w:tc>
          <w:tcPr>
            <w:tcW w:w="3884" w:type="dxa"/>
            <w:noWrap/>
            <w:vAlign w:val="center"/>
          </w:tcPr>
          <w:p w14:paraId="00686DF9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hAnsi="Times New Roman"/>
              </w:rPr>
            </w:pPr>
            <w:r w:rsidRPr="00A622FD">
              <w:rPr>
                <w:rFonts w:ascii="Times New Roman" w:hAnsi="Times New Roman"/>
              </w:rPr>
              <w:t xml:space="preserve">Domes finansiāli atbalstīto NVO un iniciatīvu grupu izstrādāto </w:t>
            </w:r>
            <w:r w:rsidRPr="00A622FD">
              <w:rPr>
                <w:rFonts w:ascii="Times New Roman" w:hAnsi="Times New Roman"/>
                <w:b/>
              </w:rPr>
              <w:t>projektu skaits</w:t>
            </w:r>
            <w:r w:rsidRPr="00A622FD">
              <w:rPr>
                <w:rFonts w:ascii="Times New Roman" w:eastAsia="Cambria" w:hAnsi="Times New Roman"/>
              </w:rPr>
              <w:t xml:space="preserve"> iepriekšējā gadā</w:t>
            </w:r>
          </w:p>
        </w:tc>
        <w:tc>
          <w:tcPr>
            <w:tcW w:w="1276" w:type="dxa"/>
            <w:vAlign w:val="center"/>
          </w:tcPr>
          <w:p w14:paraId="414FA6AC" w14:textId="460DB5F6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  <w:highlight w:val="yellow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 -30</w:t>
            </w:r>
          </w:p>
        </w:tc>
        <w:tc>
          <w:tcPr>
            <w:tcW w:w="1276" w:type="dxa"/>
            <w:noWrap/>
            <w:vAlign w:val="center"/>
          </w:tcPr>
          <w:p w14:paraId="27B9FDB0" w14:textId="0742D39B" w:rsidR="00BB48A6" w:rsidRPr="00A622FD" w:rsidRDefault="00822170" w:rsidP="00C2113F">
            <w:pPr>
              <w:pStyle w:val="TabNormal"/>
              <w:jc w:val="center"/>
              <w:rPr>
                <w:rFonts w:ascii="Times New Roman" w:hAnsi="Times New Roman"/>
                <w:highlight w:val="yellow"/>
              </w:rPr>
            </w:pPr>
            <w:r w:rsidRPr="00A622FD">
              <w:rPr>
                <w:rFonts w:ascii="Times New Roman" w:hAnsi="Times New Roman"/>
                <w:b/>
                <w:bCs/>
              </w:rPr>
              <w:t>202</w:t>
            </w:r>
            <w:r w:rsidR="00655CEC">
              <w:rPr>
                <w:rFonts w:ascii="Times New Roman" w:hAnsi="Times New Roman"/>
                <w:b/>
                <w:bCs/>
              </w:rPr>
              <w:t>2</w:t>
            </w:r>
            <w:r w:rsidRPr="00A622FD">
              <w:rPr>
                <w:rFonts w:ascii="Times New Roman" w:hAnsi="Times New Roman"/>
                <w:b/>
                <w:bCs/>
              </w:rPr>
              <w:t>.gads</w:t>
            </w:r>
            <w:r w:rsidR="001D0E81" w:rsidRPr="00A622FD">
              <w:rPr>
                <w:rFonts w:ascii="Times New Roman" w:hAnsi="Times New Roman"/>
                <w:b/>
                <w:bCs/>
              </w:rPr>
              <w:t xml:space="preserve"> – 1</w:t>
            </w:r>
            <w:r w:rsidR="00656189">
              <w:rPr>
                <w:rFonts w:ascii="Times New Roman" w:hAnsi="Times New Roman"/>
                <w:b/>
                <w:bCs/>
              </w:rPr>
              <w:t>6</w:t>
            </w:r>
            <w:r w:rsidR="001D0E81" w:rsidRPr="00A622FD">
              <w:rPr>
                <w:rFonts w:ascii="Times New Roman" w:hAnsi="Times New Roman"/>
              </w:rPr>
              <w:t xml:space="preserve"> </w:t>
            </w:r>
            <w:r w:rsidR="001D0E81" w:rsidRPr="00A622FD">
              <w:rPr>
                <w:rFonts w:ascii="Times New Roman" w:hAnsi="Times New Roman"/>
                <w:b/>
                <w:color w:val="00B050"/>
                <w:sz w:val="20"/>
              </w:rPr>
              <w:sym w:font="Wingdings" w:char="F0F2"/>
            </w:r>
          </w:p>
        </w:tc>
        <w:tc>
          <w:tcPr>
            <w:tcW w:w="2014" w:type="dxa"/>
            <w:noWrap/>
            <w:vAlign w:val="center"/>
          </w:tcPr>
          <w:p w14:paraId="25460BB3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libri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sz w:val="28"/>
                <w:szCs w:val="28"/>
              </w:rPr>
              <w:sym w:font="Wingdings" w:char="F0F0"/>
            </w: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0B3BA5CD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Uzskaites un finanšu daļa un LND Plānošanas un attīstības daļa</w:t>
            </w:r>
          </w:p>
        </w:tc>
        <w:tc>
          <w:tcPr>
            <w:tcW w:w="2552" w:type="dxa"/>
            <w:vAlign w:val="center"/>
          </w:tcPr>
          <w:p w14:paraId="0A545FCD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Plānošanas un attīstības daļa</w:t>
            </w:r>
          </w:p>
        </w:tc>
      </w:tr>
      <w:tr w:rsidR="00CA5C59" w:rsidRPr="00A622FD" w14:paraId="7167A9B2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3171A683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---</w:t>
            </w:r>
          </w:p>
        </w:tc>
        <w:tc>
          <w:tcPr>
            <w:tcW w:w="580" w:type="dxa"/>
            <w:vAlign w:val="center"/>
          </w:tcPr>
          <w:p w14:paraId="700DCC0C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hAnsi="Times New Roman"/>
              </w:rPr>
            </w:pPr>
            <w:r w:rsidRPr="00A622FD">
              <w:rPr>
                <w:rFonts w:ascii="Times New Roman" w:hAnsi="Times New Roman"/>
              </w:rPr>
              <w:t>30</w:t>
            </w:r>
          </w:p>
        </w:tc>
        <w:tc>
          <w:tcPr>
            <w:tcW w:w="3884" w:type="dxa"/>
            <w:noWrap/>
            <w:vAlign w:val="center"/>
          </w:tcPr>
          <w:p w14:paraId="5C59EE1B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hAnsi="Times New Roman"/>
              </w:rPr>
            </w:pPr>
            <w:r w:rsidRPr="00A622FD">
              <w:rPr>
                <w:rFonts w:ascii="Times New Roman" w:hAnsi="Times New Roman"/>
              </w:rPr>
              <w:t>Domes līdzfinansējums (EUR) atbalstīto NVO un iniciatīvu grupu projektu realizācijai</w:t>
            </w:r>
            <w:r w:rsidRPr="00A622FD">
              <w:rPr>
                <w:rFonts w:ascii="Times New Roman" w:hAnsi="Times New Roman"/>
                <w:b/>
              </w:rPr>
              <w:t xml:space="preserve"> </w:t>
            </w:r>
            <w:r w:rsidRPr="00A622FD">
              <w:rPr>
                <w:rFonts w:ascii="Times New Roman" w:eastAsia="Cambria" w:hAnsi="Times New Roman"/>
              </w:rPr>
              <w:t>iepriekšējā gadā</w:t>
            </w:r>
          </w:p>
        </w:tc>
        <w:tc>
          <w:tcPr>
            <w:tcW w:w="1276" w:type="dxa"/>
            <w:vAlign w:val="center"/>
          </w:tcPr>
          <w:p w14:paraId="0110647E" w14:textId="72B4F86E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 xml:space="preserve">2017.gads - 24 100 </w:t>
            </w:r>
          </w:p>
        </w:tc>
        <w:tc>
          <w:tcPr>
            <w:tcW w:w="1276" w:type="dxa"/>
            <w:noWrap/>
            <w:vAlign w:val="center"/>
          </w:tcPr>
          <w:p w14:paraId="36306ADD" w14:textId="77777777" w:rsidR="00B447AC" w:rsidRPr="00A622FD" w:rsidRDefault="00B447AC" w:rsidP="00AB6706">
            <w:pPr>
              <w:pStyle w:val="TabNormal"/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</w:p>
          <w:p w14:paraId="15270361" w14:textId="7E250578" w:rsidR="00B447AC" w:rsidRPr="00A622FD" w:rsidRDefault="00B447AC" w:rsidP="00B447AC">
            <w:pPr>
              <w:pStyle w:val="TabNormal"/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656189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– </w:t>
            </w:r>
            <w:r w:rsidR="0087686B">
              <w:rPr>
                <w:rFonts w:ascii="Times New Roman" w:eastAsia="Cambria" w:hAnsi="Times New Roman"/>
                <w:b/>
                <w:bCs/>
              </w:rPr>
              <w:t>9300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Pr="00A622FD">
              <w:rPr>
                <w:rFonts w:ascii="Times New Roman" w:hAnsi="Times New Roman"/>
                <w:b/>
                <w:color w:val="00B050"/>
                <w:sz w:val="20"/>
              </w:rPr>
              <w:sym w:font="Wingdings" w:char="F0F2"/>
            </w:r>
          </w:p>
          <w:p w14:paraId="6CEBF1B7" w14:textId="2CC895E3" w:rsidR="00AB6706" w:rsidRPr="00A622FD" w:rsidRDefault="00AB6706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</w:tc>
        <w:tc>
          <w:tcPr>
            <w:tcW w:w="2014" w:type="dxa"/>
            <w:noWrap/>
            <w:vAlign w:val="center"/>
          </w:tcPr>
          <w:p w14:paraId="32A4DF4F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sz w:val="28"/>
                <w:szCs w:val="28"/>
              </w:rPr>
              <w:sym w:font="Wingdings" w:char="F0F0"/>
            </w: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7A17B961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Uzskaites un finanšu daļa</w:t>
            </w:r>
          </w:p>
        </w:tc>
        <w:tc>
          <w:tcPr>
            <w:tcW w:w="2552" w:type="dxa"/>
            <w:vAlign w:val="center"/>
          </w:tcPr>
          <w:p w14:paraId="7B2FBCB7" w14:textId="77777777" w:rsidR="00CA5C59" w:rsidRPr="00A622FD" w:rsidRDefault="00CA5C59" w:rsidP="00CA5C59">
            <w:pPr>
              <w:pStyle w:val="TabNormal"/>
              <w:ind w:left="0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Uzskaites un finanšu daļa</w:t>
            </w:r>
          </w:p>
        </w:tc>
      </w:tr>
      <w:tr w:rsidR="00CA5C59" w:rsidRPr="00A622FD" w14:paraId="0ABA2D58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30E5FD30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---</w:t>
            </w:r>
          </w:p>
        </w:tc>
        <w:tc>
          <w:tcPr>
            <w:tcW w:w="580" w:type="dxa"/>
            <w:vAlign w:val="center"/>
          </w:tcPr>
          <w:p w14:paraId="022EE718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hAnsi="Times New Roman"/>
              </w:rPr>
            </w:pPr>
            <w:r w:rsidRPr="00A622FD">
              <w:rPr>
                <w:rFonts w:ascii="Times New Roman" w:hAnsi="Times New Roman"/>
              </w:rPr>
              <w:t>31</w:t>
            </w:r>
          </w:p>
        </w:tc>
        <w:tc>
          <w:tcPr>
            <w:tcW w:w="3884" w:type="dxa"/>
            <w:noWrap/>
            <w:vAlign w:val="center"/>
          </w:tcPr>
          <w:p w14:paraId="5C64303A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hAnsi="Times New Roman"/>
              </w:rPr>
            </w:pPr>
            <w:r w:rsidRPr="00A622FD">
              <w:rPr>
                <w:rFonts w:ascii="Times New Roman" w:hAnsi="Times New Roman"/>
              </w:rPr>
              <w:t>Vispārizglītojošo skolu 5.-12.klašu izglītojamo skaits (% no aptaujātajiem), kas ar sporta aktivitātēm (individuālas nodarbības vai komandu treniņi) nodarbojas vismaz 2 reizes nedēļā (katru reizi vismaz 60 minūtes) papildus sporta stundām vispārizglītojošajā skolā</w:t>
            </w:r>
          </w:p>
        </w:tc>
        <w:tc>
          <w:tcPr>
            <w:tcW w:w="1276" w:type="dxa"/>
            <w:vAlign w:val="center"/>
          </w:tcPr>
          <w:p w14:paraId="0A9AF6DE" w14:textId="7B856ADD" w:rsidR="00CA5C59" w:rsidRPr="00A622FD" w:rsidRDefault="00CA5C59" w:rsidP="00CA5C59">
            <w:pPr>
              <w:pStyle w:val="TabNormal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2018.gads  - nav datu</w:t>
            </w:r>
          </w:p>
        </w:tc>
        <w:tc>
          <w:tcPr>
            <w:tcW w:w="1276" w:type="dxa"/>
            <w:noWrap/>
            <w:vAlign w:val="center"/>
          </w:tcPr>
          <w:p w14:paraId="04BE1BAA" w14:textId="2C7FCA4B" w:rsidR="001F1ED7" w:rsidRPr="00A622FD" w:rsidRDefault="001F1ED7" w:rsidP="001F1ED7">
            <w:pPr>
              <w:pStyle w:val="TabNormal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A622FD">
              <w:rPr>
                <w:rFonts w:ascii="Times New Roman" w:eastAsia="Calibri" w:hAnsi="Times New Roman"/>
                <w:b/>
                <w:bCs/>
              </w:rPr>
              <w:t>202</w:t>
            </w:r>
            <w:r w:rsidR="003004A3">
              <w:rPr>
                <w:rFonts w:ascii="Times New Roman" w:eastAsia="Calibri" w:hAnsi="Times New Roman"/>
                <w:b/>
                <w:bCs/>
              </w:rPr>
              <w:t>2</w:t>
            </w:r>
            <w:r w:rsidRPr="00A622FD">
              <w:rPr>
                <w:rFonts w:ascii="Times New Roman" w:eastAsia="Calibri" w:hAnsi="Times New Roman"/>
                <w:b/>
                <w:bCs/>
              </w:rPr>
              <w:t>.gads –</w:t>
            </w:r>
          </w:p>
          <w:p w14:paraId="75FD6C4D" w14:textId="0C38042E" w:rsidR="001F1ED7" w:rsidRPr="00A622FD" w:rsidRDefault="001F1ED7" w:rsidP="001F1ED7">
            <w:pPr>
              <w:pStyle w:val="TabNormal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A622FD">
              <w:rPr>
                <w:rFonts w:ascii="Times New Roman" w:eastAsia="Calibri" w:hAnsi="Times New Roman"/>
                <w:b/>
                <w:bCs/>
              </w:rPr>
              <w:t>nav datu</w:t>
            </w:r>
          </w:p>
        </w:tc>
        <w:tc>
          <w:tcPr>
            <w:tcW w:w="2014" w:type="dxa"/>
            <w:noWrap/>
            <w:vAlign w:val="center"/>
          </w:tcPr>
          <w:p w14:paraId="1630B505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libri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659D3BC8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libri" w:hAnsi="Times New Roman"/>
              </w:rPr>
            </w:pPr>
            <w:r w:rsidRPr="00A622FD">
              <w:rPr>
                <w:rFonts w:ascii="Times New Roman" w:eastAsia="Cambria" w:hAnsi="Times New Roman"/>
              </w:rPr>
              <w:t>MJIC „Kvartāls”</w:t>
            </w:r>
            <w:r w:rsidRPr="00A622FD">
              <w:rPr>
                <w:rFonts w:ascii="Times New Roman" w:eastAsia="Calibri" w:hAnsi="Times New Roman"/>
              </w:rPr>
              <w:t>, LBJSS</w:t>
            </w:r>
          </w:p>
          <w:p w14:paraId="5C0B65FC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libri" w:hAnsi="Times New Roman"/>
              </w:rPr>
            </w:pPr>
            <w:r w:rsidRPr="00A622FD">
              <w:rPr>
                <w:rFonts w:ascii="Times New Roman" w:hAnsi="Times New Roman"/>
              </w:rPr>
              <w:t>(Ar skolu starpniecību 5.-12. klašu skolēnu ikgadēja aptauja, kurās jānorāda, cik bieži un ilgi viņi nodarbojas ar sporta aktivitātēm)</w:t>
            </w:r>
          </w:p>
        </w:tc>
        <w:tc>
          <w:tcPr>
            <w:tcW w:w="2552" w:type="dxa"/>
            <w:vAlign w:val="center"/>
          </w:tcPr>
          <w:p w14:paraId="3C5457D4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MJIC „Kvartāls”</w:t>
            </w:r>
          </w:p>
        </w:tc>
      </w:tr>
      <w:tr w:rsidR="00CA5C59" w:rsidRPr="00A622FD" w14:paraId="3CAD3937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236A4DD4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---</w:t>
            </w:r>
          </w:p>
        </w:tc>
        <w:tc>
          <w:tcPr>
            <w:tcW w:w="580" w:type="dxa"/>
            <w:vAlign w:val="center"/>
          </w:tcPr>
          <w:p w14:paraId="40389515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hAnsi="Times New Roman"/>
              </w:rPr>
            </w:pPr>
            <w:r w:rsidRPr="00A622FD">
              <w:rPr>
                <w:rFonts w:ascii="Times New Roman" w:hAnsi="Times New Roman"/>
              </w:rPr>
              <w:t>32</w:t>
            </w:r>
          </w:p>
        </w:tc>
        <w:tc>
          <w:tcPr>
            <w:tcW w:w="3884" w:type="dxa"/>
            <w:noWrap/>
            <w:vAlign w:val="center"/>
          </w:tcPr>
          <w:p w14:paraId="55BC2304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hAnsi="Times New Roman"/>
              </w:rPr>
            </w:pPr>
            <w:r w:rsidRPr="00A622FD">
              <w:rPr>
                <w:rFonts w:ascii="Times New Roman" w:hAnsi="Times New Roman"/>
              </w:rPr>
              <w:t xml:space="preserve">Līvānu peldbaseina apmeklējums cilvēkstundās nedēļā (novada iedzīvotāji un viesi, neskaitot LBJSS, vispārizglītojošās skolas un bērnudārza audzēkņus), </w:t>
            </w:r>
            <w:r w:rsidRPr="00A622FD">
              <w:rPr>
                <w:rFonts w:ascii="Times New Roman" w:eastAsia="Cambria" w:hAnsi="Times New Roman"/>
              </w:rPr>
              <w:t>iepriekšējā gadā</w:t>
            </w:r>
          </w:p>
        </w:tc>
        <w:tc>
          <w:tcPr>
            <w:tcW w:w="1276" w:type="dxa"/>
            <w:vAlign w:val="center"/>
          </w:tcPr>
          <w:p w14:paraId="6D45560F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 xml:space="preserve">2018.gads </w:t>
            </w:r>
          </w:p>
          <w:p w14:paraId="2D9828DF" w14:textId="180374AA" w:rsidR="00CA5C59" w:rsidRPr="00A622FD" w:rsidRDefault="00CA5C59" w:rsidP="00CA5C59">
            <w:pPr>
              <w:pStyle w:val="TabNormal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nav datu</w:t>
            </w:r>
          </w:p>
        </w:tc>
        <w:tc>
          <w:tcPr>
            <w:tcW w:w="1276" w:type="dxa"/>
            <w:noWrap/>
            <w:vAlign w:val="center"/>
          </w:tcPr>
          <w:p w14:paraId="0F710028" w14:textId="77777777" w:rsidR="00A76E70" w:rsidRPr="00A622FD" w:rsidRDefault="00A76E70" w:rsidP="00FE389A">
            <w:pPr>
              <w:pStyle w:val="TabNormal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  <w:p w14:paraId="0D343965" w14:textId="57285D04" w:rsidR="00A76E70" w:rsidRPr="00A622FD" w:rsidRDefault="00A76E70" w:rsidP="00FE389A">
            <w:pPr>
              <w:pStyle w:val="TabNormal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A622FD">
              <w:rPr>
                <w:rFonts w:ascii="Times New Roman" w:eastAsia="Calibri" w:hAnsi="Times New Roman"/>
                <w:b/>
                <w:bCs/>
              </w:rPr>
              <w:t>202</w:t>
            </w:r>
            <w:r w:rsidR="00FF7BA2">
              <w:rPr>
                <w:rFonts w:ascii="Times New Roman" w:eastAsia="Calibri" w:hAnsi="Times New Roman"/>
                <w:b/>
                <w:bCs/>
              </w:rPr>
              <w:t>2</w:t>
            </w:r>
            <w:r w:rsidRPr="00A622FD">
              <w:rPr>
                <w:rFonts w:ascii="Times New Roman" w:eastAsia="Calibri" w:hAnsi="Times New Roman"/>
                <w:b/>
                <w:bCs/>
              </w:rPr>
              <w:t xml:space="preserve">.gads </w:t>
            </w:r>
            <w:r w:rsidR="00891831" w:rsidRPr="00A622FD">
              <w:rPr>
                <w:rFonts w:ascii="Times New Roman" w:eastAsia="Calibri" w:hAnsi="Times New Roman"/>
                <w:b/>
                <w:bCs/>
              </w:rPr>
              <w:t>–</w:t>
            </w:r>
          </w:p>
          <w:p w14:paraId="421D422E" w14:textId="37975720" w:rsidR="00891831" w:rsidRPr="00A622FD" w:rsidRDefault="00A26302" w:rsidP="00FE389A">
            <w:pPr>
              <w:pStyle w:val="TabNormal"/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8192</w:t>
            </w:r>
            <w:r w:rsidR="00FF7BA2"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  <w:r w:rsidR="00891831" w:rsidRPr="00A622FD">
              <w:rPr>
                <w:rFonts w:ascii="Times New Roman" w:eastAsia="Calibri" w:hAnsi="Times New Roman"/>
                <w:b/>
                <w:bCs/>
              </w:rPr>
              <w:t xml:space="preserve"> </w:t>
            </w:r>
          </w:p>
          <w:p w14:paraId="4164B360" w14:textId="6FE080EE" w:rsidR="00FE389A" w:rsidRPr="00A622FD" w:rsidRDefault="00FE389A" w:rsidP="00FE389A">
            <w:pPr>
              <w:pStyle w:val="TabNormal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014" w:type="dxa"/>
            <w:noWrap/>
            <w:vAlign w:val="center"/>
          </w:tcPr>
          <w:p w14:paraId="4F4244D6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libri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3C57B337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libri" w:hAnsi="Times New Roman"/>
              </w:rPr>
            </w:pPr>
            <w:r w:rsidRPr="00A622FD">
              <w:rPr>
                <w:rFonts w:ascii="Times New Roman" w:eastAsia="Calibri" w:hAnsi="Times New Roman"/>
              </w:rPr>
              <w:t>Līvānu 1.vidusskola</w:t>
            </w:r>
          </w:p>
        </w:tc>
        <w:tc>
          <w:tcPr>
            <w:tcW w:w="2552" w:type="dxa"/>
            <w:vAlign w:val="center"/>
          </w:tcPr>
          <w:p w14:paraId="0B8306EC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Izglītības pārvalde</w:t>
            </w:r>
          </w:p>
        </w:tc>
      </w:tr>
      <w:tr w:rsidR="00CA5C59" w:rsidRPr="00A622FD" w14:paraId="24013362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5C78D6A2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20</w:t>
            </w:r>
          </w:p>
        </w:tc>
        <w:tc>
          <w:tcPr>
            <w:tcW w:w="580" w:type="dxa"/>
            <w:vAlign w:val="center"/>
          </w:tcPr>
          <w:p w14:paraId="22CEF505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33</w:t>
            </w:r>
          </w:p>
        </w:tc>
        <w:tc>
          <w:tcPr>
            <w:tcW w:w="3884" w:type="dxa"/>
            <w:noWrap/>
            <w:vAlign w:val="center"/>
            <w:hideMark/>
          </w:tcPr>
          <w:p w14:paraId="789A976E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Iedzīvotāju skaits, kuriem piešķirts GMI iepriekšējā gadā</w:t>
            </w:r>
          </w:p>
        </w:tc>
        <w:tc>
          <w:tcPr>
            <w:tcW w:w="1276" w:type="dxa"/>
            <w:vAlign w:val="center"/>
          </w:tcPr>
          <w:p w14:paraId="5DB05643" w14:textId="537A70F2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- 206</w:t>
            </w:r>
          </w:p>
        </w:tc>
        <w:tc>
          <w:tcPr>
            <w:tcW w:w="1276" w:type="dxa"/>
            <w:noWrap/>
            <w:vAlign w:val="center"/>
            <w:hideMark/>
          </w:tcPr>
          <w:p w14:paraId="7542653D" w14:textId="331EFEC6" w:rsidR="004A7FA0" w:rsidRPr="00A622FD" w:rsidRDefault="00932037" w:rsidP="000919A5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393BD5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– </w:t>
            </w:r>
            <w:r w:rsidR="00163564">
              <w:rPr>
                <w:rFonts w:ascii="Times New Roman" w:eastAsia="Cambria" w:hAnsi="Times New Roman"/>
                <w:b/>
                <w:bCs/>
              </w:rPr>
              <w:t>187</w:t>
            </w:r>
            <w:r w:rsidR="00D7360A"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="00393BD5"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  <w:p w14:paraId="50EA398E" w14:textId="3F2C1A19" w:rsidR="00932037" w:rsidRPr="00A622FD" w:rsidRDefault="00932037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</w:tc>
        <w:tc>
          <w:tcPr>
            <w:tcW w:w="2014" w:type="dxa"/>
            <w:noWrap/>
            <w:vAlign w:val="center"/>
          </w:tcPr>
          <w:p w14:paraId="44AEE808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sym w:font="Wingdings" w:char="F0F2"/>
            </w:r>
          </w:p>
        </w:tc>
        <w:tc>
          <w:tcPr>
            <w:tcW w:w="2977" w:type="dxa"/>
            <w:noWrap/>
            <w:vAlign w:val="center"/>
            <w:hideMark/>
          </w:tcPr>
          <w:p w14:paraId="050866E2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Sociālais dienests</w:t>
            </w:r>
          </w:p>
        </w:tc>
        <w:tc>
          <w:tcPr>
            <w:tcW w:w="2552" w:type="dxa"/>
            <w:vAlign w:val="center"/>
          </w:tcPr>
          <w:p w14:paraId="2E5F95C3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Sociālais dienests</w:t>
            </w:r>
          </w:p>
        </w:tc>
      </w:tr>
      <w:tr w:rsidR="00CA5C59" w:rsidRPr="00A622FD" w14:paraId="22EEAEBD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5D1CEC66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21</w:t>
            </w:r>
          </w:p>
        </w:tc>
        <w:tc>
          <w:tcPr>
            <w:tcW w:w="580" w:type="dxa"/>
            <w:vAlign w:val="center"/>
          </w:tcPr>
          <w:p w14:paraId="39A5EEEE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34.1</w:t>
            </w:r>
          </w:p>
        </w:tc>
        <w:tc>
          <w:tcPr>
            <w:tcW w:w="3884" w:type="dxa"/>
            <w:noWrap/>
            <w:vAlign w:val="center"/>
            <w:hideMark/>
          </w:tcPr>
          <w:p w14:paraId="2DCBED30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Audžuģimeņu skaits novadā iepriekšējā gadā</w:t>
            </w:r>
          </w:p>
        </w:tc>
        <w:tc>
          <w:tcPr>
            <w:tcW w:w="1276" w:type="dxa"/>
            <w:vAlign w:val="center"/>
          </w:tcPr>
          <w:p w14:paraId="03572448" w14:textId="68EA1D9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2017.gadā - 4</w:t>
            </w:r>
          </w:p>
        </w:tc>
        <w:tc>
          <w:tcPr>
            <w:tcW w:w="1276" w:type="dxa"/>
            <w:noWrap/>
            <w:vAlign w:val="center"/>
            <w:hideMark/>
          </w:tcPr>
          <w:p w14:paraId="44B1CA06" w14:textId="1C0EFA08" w:rsidR="003968DA" w:rsidRPr="00A622FD" w:rsidRDefault="003968DA" w:rsidP="003968DA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E12D32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– </w:t>
            </w:r>
          </w:p>
          <w:p w14:paraId="24028B40" w14:textId="77777777" w:rsidR="00445547" w:rsidRDefault="00E12D32" w:rsidP="00E12D32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b/>
                <w:bCs/>
              </w:rPr>
              <w:lastRenderedPageBreak/>
              <w:t>10</w:t>
            </w:r>
            <w:r w:rsidR="003968DA" w:rsidRPr="00A622FD">
              <w:rPr>
                <w:rFonts w:ascii="Times New Roman" w:eastAsia="Cambria" w:hAnsi="Times New Roman"/>
              </w:rPr>
              <w:t xml:space="preserve"> </w:t>
            </w:r>
            <w:r w:rsidR="003968DA"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  <w:p w14:paraId="41178977" w14:textId="3B53F4D1" w:rsidR="00E12D32" w:rsidRPr="00E12D32" w:rsidRDefault="00E12D32" w:rsidP="00E12D32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014" w:type="dxa"/>
            <w:noWrap/>
            <w:vAlign w:val="center"/>
          </w:tcPr>
          <w:p w14:paraId="3F01739F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sz w:val="28"/>
                <w:szCs w:val="28"/>
                <w:highlight w:val="magenta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lastRenderedPageBreak/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35BD68FD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Sociālais dienests</w:t>
            </w:r>
          </w:p>
        </w:tc>
        <w:tc>
          <w:tcPr>
            <w:tcW w:w="2552" w:type="dxa"/>
            <w:vAlign w:val="center"/>
          </w:tcPr>
          <w:p w14:paraId="3E717DAA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Sociālais dienests</w:t>
            </w:r>
          </w:p>
        </w:tc>
      </w:tr>
      <w:tr w:rsidR="00CA5C59" w:rsidRPr="00A622FD" w14:paraId="31277F95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39B2432E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21</w:t>
            </w:r>
          </w:p>
        </w:tc>
        <w:tc>
          <w:tcPr>
            <w:tcW w:w="580" w:type="dxa"/>
            <w:vAlign w:val="center"/>
          </w:tcPr>
          <w:p w14:paraId="06C8103C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34.2</w:t>
            </w:r>
          </w:p>
        </w:tc>
        <w:tc>
          <w:tcPr>
            <w:tcW w:w="3884" w:type="dxa"/>
            <w:noWrap/>
            <w:vAlign w:val="center"/>
            <w:hideMark/>
          </w:tcPr>
          <w:p w14:paraId="44237D14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Kopējais Latvijas audžuģimenēs ievietoto Līvānu novada bērnu skaits iepriekšējā gadā</w:t>
            </w:r>
          </w:p>
        </w:tc>
        <w:tc>
          <w:tcPr>
            <w:tcW w:w="1276" w:type="dxa"/>
            <w:vAlign w:val="center"/>
          </w:tcPr>
          <w:p w14:paraId="20823359" w14:textId="15CCB50F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- 8</w:t>
            </w:r>
          </w:p>
        </w:tc>
        <w:tc>
          <w:tcPr>
            <w:tcW w:w="1276" w:type="dxa"/>
            <w:noWrap/>
            <w:vAlign w:val="center"/>
            <w:hideMark/>
          </w:tcPr>
          <w:p w14:paraId="49D3AEA9" w14:textId="413AC81A" w:rsidR="00445547" w:rsidRPr="00A622FD" w:rsidRDefault="00445547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E12D32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– </w:t>
            </w:r>
            <w:r w:rsidR="004940FC" w:rsidRPr="00A622FD">
              <w:rPr>
                <w:rFonts w:ascii="Times New Roman" w:eastAsia="Cambria" w:hAnsi="Times New Roman"/>
                <w:b/>
                <w:bCs/>
              </w:rPr>
              <w:t>13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="004940FC" w:rsidRPr="00A622FD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sym w:font="Wingdings" w:char="F0F1"/>
            </w:r>
          </w:p>
          <w:p w14:paraId="3DF890F5" w14:textId="24F20995" w:rsidR="00445547" w:rsidRPr="00A622FD" w:rsidRDefault="00445547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</w:tc>
        <w:tc>
          <w:tcPr>
            <w:tcW w:w="2014" w:type="dxa"/>
            <w:noWrap/>
            <w:vAlign w:val="center"/>
          </w:tcPr>
          <w:p w14:paraId="03DDE69E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sz w:val="28"/>
                <w:szCs w:val="28"/>
                <w:highlight w:val="magenta"/>
              </w:rPr>
            </w:pPr>
            <w:r w:rsidRPr="00A622F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sym w:font="Wingdings" w:char="F0F2"/>
            </w:r>
          </w:p>
        </w:tc>
        <w:tc>
          <w:tcPr>
            <w:tcW w:w="2977" w:type="dxa"/>
            <w:noWrap/>
            <w:vAlign w:val="center"/>
            <w:hideMark/>
          </w:tcPr>
          <w:p w14:paraId="72E4E62E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Sociālais dienests</w:t>
            </w:r>
          </w:p>
        </w:tc>
        <w:tc>
          <w:tcPr>
            <w:tcW w:w="2552" w:type="dxa"/>
            <w:vAlign w:val="center"/>
          </w:tcPr>
          <w:p w14:paraId="525F680C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Sociālais dienests</w:t>
            </w:r>
          </w:p>
        </w:tc>
      </w:tr>
      <w:tr w:rsidR="00CA5C59" w:rsidRPr="00A622FD" w14:paraId="546FB9DF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53564E32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22</w:t>
            </w:r>
          </w:p>
        </w:tc>
        <w:tc>
          <w:tcPr>
            <w:tcW w:w="580" w:type="dxa"/>
            <w:vAlign w:val="center"/>
          </w:tcPr>
          <w:p w14:paraId="3102B08D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35</w:t>
            </w:r>
          </w:p>
        </w:tc>
        <w:tc>
          <w:tcPr>
            <w:tcW w:w="3884" w:type="dxa"/>
            <w:noWrap/>
            <w:vAlign w:val="center"/>
            <w:hideMark/>
          </w:tcPr>
          <w:p w14:paraId="4F3BE9A3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 xml:space="preserve">Bērnu, kuriem sniegti </w:t>
            </w:r>
            <w:proofErr w:type="spellStart"/>
            <w:r w:rsidRPr="00A622FD">
              <w:rPr>
                <w:rFonts w:ascii="Times New Roman" w:eastAsia="Cambria" w:hAnsi="Times New Roman"/>
              </w:rPr>
              <w:t>ārpusģimenes</w:t>
            </w:r>
            <w:proofErr w:type="spellEnd"/>
            <w:r w:rsidRPr="00A622FD">
              <w:rPr>
                <w:rFonts w:ascii="Times New Roman" w:eastAsia="Cambria" w:hAnsi="Times New Roman"/>
              </w:rPr>
              <w:t xml:space="preserve"> aprūpes pakalpojumi, skaits iepriekšējā gadā</w:t>
            </w:r>
          </w:p>
        </w:tc>
        <w:tc>
          <w:tcPr>
            <w:tcW w:w="1276" w:type="dxa"/>
            <w:vAlign w:val="center"/>
          </w:tcPr>
          <w:p w14:paraId="487EF8F1" w14:textId="7575C92A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- 0</w:t>
            </w:r>
          </w:p>
        </w:tc>
        <w:tc>
          <w:tcPr>
            <w:tcW w:w="1276" w:type="dxa"/>
            <w:noWrap/>
            <w:vAlign w:val="center"/>
            <w:hideMark/>
          </w:tcPr>
          <w:p w14:paraId="1F192FB9" w14:textId="25D536D1" w:rsidR="005604AE" w:rsidRPr="00A622FD" w:rsidRDefault="005604AE" w:rsidP="000919A5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174D7D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>.gads –</w:t>
            </w:r>
            <w:r w:rsidR="004D46D6">
              <w:rPr>
                <w:rFonts w:ascii="Times New Roman" w:eastAsia="Cambria" w:hAnsi="Times New Roman"/>
                <w:b/>
                <w:bCs/>
              </w:rPr>
              <w:t>24</w:t>
            </w:r>
            <w:r w:rsidRPr="00A622FD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sym w:font="Wingdings" w:char="F0F1"/>
            </w:r>
          </w:p>
          <w:p w14:paraId="4A211083" w14:textId="4FC7203B" w:rsidR="005604AE" w:rsidRPr="00A622FD" w:rsidRDefault="005604AE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</w:tc>
        <w:tc>
          <w:tcPr>
            <w:tcW w:w="2014" w:type="dxa"/>
            <w:noWrap/>
            <w:vAlign w:val="center"/>
          </w:tcPr>
          <w:p w14:paraId="71835F0F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sz w:val="28"/>
                <w:szCs w:val="28"/>
                <w:highlight w:val="magenta"/>
              </w:rPr>
            </w:pPr>
            <w:r w:rsidRPr="00A622FD">
              <w:rPr>
                <w:rFonts w:ascii="Times New Roman" w:hAnsi="Times New Roman"/>
                <w:b/>
                <w:sz w:val="28"/>
                <w:szCs w:val="28"/>
              </w:rPr>
              <w:sym w:font="Wingdings" w:char="F0F0"/>
            </w:r>
          </w:p>
        </w:tc>
        <w:tc>
          <w:tcPr>
            <w:tcW w:w="2977" w:type="dxa"/>
            <w:noWrap/>
            <w:vAlign w:val="center"/>
            <w:hideMark/>
          </w:tcPr>
          <w:p w14:paraId="57E2AAC0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Sociālais dienests</w:t>
            </w:r>
          </w:p>
        </w:tc>
        <w:tc>
          <w:tcPr>
            <w:tcW w:w="2552" w:type="dxa"/>
            <w:vAlign w:val="center"/>
          </w:tcPr>
          <w:p w14:paraId="2DBD5B99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Sociālais dienests</w:t>
            </w:r>
          </w:p>
        </w:tc>
      </w:tr>
      <w:tr w:rsidR="00CA5C59" w:rsidRPr="00A622FD" w14:paraId="058ED648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5D3A902E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szCs w:val="22"/>
              </w:rPr>
            </w:pPr>
            <w:r w:rsidRPr="00A622FD">
              <w:rPr>
                <w:rFonts w:ascii="Times New Roman" w:eastAsia="Cambria" w:hAnsi="Times New Roman"/>
                <w:szCs w:val="22"/>
              </w:rPr>
              <w:t>23</w:t>
            </w:r>
          </w:p>
        </w:tc>
        <w:tc>
          <w:tcPr>
            <w:tcW w:w="580" w:type="dxa"/>
            <w:vAlign w:val="center"/>
          </w:tcPr>
          <w:p w14:paraId="2ABA0B54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szCs w:val="22"/>
              </w:rPr>
            </w:pPr>
            <w:r w:rsidRPr="00A622FD">
              <w:rPr>
                <w:rFonts w:ascii="Times New Roman" w:eastAsia="Cambria" w:hAnsi="Times New Roman"/>
                <w:szCs w:val="22"/>
              </w:rPr>
              <w:t>36</w:t>
            </w:r>
          </w:p>
        </w:tc>
        <w:tc>
          <w:tcPr>
            <w:tcW w:w="3884" w:type="dxa"/>
            <w:noWrap/>
            <w:vAlign w:val="center"/>
            <w:hideMark/>
          </w:tcPr>
          <w:p w14:paraId="3E516E75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Sociālās aprūpes un rehabilitācijas iestādēs izmitināto personu skaits (uz 31.decembri)</w:t>
            </w:r>
          </w:p>
        </w:tc>
        <w:tc>
          <w:tcPr>
            <w:tcW w:w="1276" w:type="dxa"/>
            <w:vAlign w:val="center"/>
          </w:tcPr>
          <w:p w14:paraId="55074948" w14:textId="22F1BFAF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  <w:szCs w:val="22"/>
              </w:rPr>
            </w:pPr>
            <w:r w:rsidRPr="00A622FD">
              <w:rPr>
                <w:rFonts w:ascii="Times New Roman" w:eastAsia="Cambria" w:hAnsi="Times New Roman"/>
                <w:b/>
                <w:bCs/>
                <w:szCs w:val="22"/>
              </w:rPr>
              <w:t>2017.gads - 79</w:t>
            </w:r>
          </w:p>
        </w:tc>
        <w:tc>
          <w:tcPr>
            <w:tcW w:w="1276" w:type="dxa"/>
            <w:noWrap/>
            <w:vAlign w:val="center"/>
            <w:hideMark/>
          </w:tcPr>
          <w:p w14:paraId="04CC067C" w14:textId="71668414" w:rsidR="00256A23" w:rsidRPr="000919A5" w:rsidRDefault="00CA5C59" w:rsidP="000919A5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  <w:szCs w:val="22"/>
              </w:rPr>
              <w:t>20</w:t>
            </w:r>
            <w:r w:rsidR="008769C6">
              <w:rPr>
                <w:rFonts w:ascii="Times New Roman" w:eastAsia="Cambria" w:hAnsi="Times New Roman"/>
                <w:b/>
                <w:bCs/>
                <w:szCs w:val="22"/>
              </w:rPr>
              <w:t>22</w:t>
            </w:r>
            <w:r w:rsidRPr="00A622FD">
              <w:rPr>
                <w:rFonts w:ascii="Times New Roman" w:eastAsia="Cambria" w:hAnsi="Times New Roman"/>
                <w:b/>
                <w:bCs/>
                <w:szCs w:val="22"/>
              </w:rPr>
              <w:t>.gads – 5</w:t>
            </w:r>
            <w:r w:rsidR="008769C6">
              <w:rPr>
                <w:rFonts w:ascii="Times New Roman" w:eastAsia="Cambria" w:hAnsi="Times New Roman"/>
                <w:b/>
                <w:bCs/>
                <w:szCs w:val="22"/>
              </w:rPr>
              <w:t>1</w:t>
            </w:r>
            <w:r w:rsidRPr="00A622FD">
              <w:rPr>
                <w:rFonts w:ascii="Times New Roman" w:eastAsia="Cambria" w:hAnsi="Times New Roman"/>
                <w:b/>
                <w:bCs/>
                <w:szCs w:val="22"/>
              </w:rPr>
              <w:t xml:space="preserve"> </w:t>
            </w:r>
            <w:r w:rsidRPr="00A622FD"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  <w:sym w:font="Wingdings" w:char="F0F2"/>
            </w:r>
          </w:p>
          <w:p w14:paraId="139333A3" w14:textId="2F6CE956" w:rsidR="006F3F3A" w:rsidRPr="00A622FD" w:rsidRDefault="006F3F3A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  <w:szCs w:val="22"/>
              </w:rPr>
            </w:pPr>
          </w:p>
        </w:tc>
        <w:tc>
          <w:tcPr>
            <w:tcW w:w="2014" w:type="dxa"/>
            <w:noWrap/>
            <w:vAlign w:val="center"/>
          </w:tcPr>
          <w:p w14:paraId="1130BDF3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sz w:val="28"/>
                <w:szCs w:val="28"/>
                <w:highlight w:val="magenta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15F3BC91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Sociālais dienests</w:t>
            </w:r>
            <w:r w:rsidRPr="00A622FD">
              <w:rPr>
                <w:rFonts w:ascii="Times New Roman" w:hAnsi="Times New Roman"/>
              </w:rPr>
              <w:t xml:space="preserve">, SIA </w:t>
            </w:r>
            <w:r w:rsidRPr="00A622FD">
              <w:rPr>
                <w:rFonts w:ascii="Times New Roman" w:eastAsia="Cambria" w:hAnsi="Times New Roman"/>
              </w:rPr>
              <w:t>„</w:t>
            </w:r>
            <w:r w:rsidRPr="00A622FD">
              <w:rPr>
                <w:rFonts w:ascii="Times New Roman" w:hAnsi="Times New Roman"/>
              </w:rPr>
              <w:t xml:space="preserve">Līvānu slimnīca”, AAPC </w:t>
            </w:r>
            <w:r w:rsidRPr="00A622FD">
              <w:rPr>
                <w:rFonts w:ascii="Times New Roman" w:eastAsia="Cambria" w:hAnsi="Times New Roman"/>
              </w:rPr>
              <w:t>„</w:t>
            </w:r>
            <w:proofErr w:type="spellStart"/>
            <w:r w:rsidRPr="00A622FD">
              <w:rPr>
                <w:rFonts w:ascii="Times New Roman" w:hAnsi="Times New Roman"/>
              </w:rPr>
              <w:t>Rožlejas</w:t>
            </w:r>
            <w:proofErr w:type="spellEnd"/>
            <w:r w:rsidRPr="00A622FD">
              <w:rPr>
                <w:rFonts w:ascii="Times New Roman" w:hAnsi="Times New Roman"/>
              </w:rPr>
              <w:t>”</w:t>
            </w:r>
          </w:p>
        </w:tc>
        <w:tc>
          <w:tcPr>
            <w:tcW w:w="2552" w:type="dxa"/>
            <w:vAlign w:val="center"/>
          </w:tcPr>
          <w:p w14:paraId="4295BD60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szCs w:val="22"/>
              </w:rPr>
            </w:pPr>
            <w:r w:rsidRPr="00A622FD">
              <w:rPr>
                <w:rFonts w:ascii="Times New Roman" w:eastAsia="Cambria" w:hAnsi="Times New Roman"/>
                <w:szCs w:val="22"/>
              </w:rPr>
              <w:t>LN Sociālais dienests</w:t>
            </w:r>
          </w:p>
        </w:tc>
      </w:tr>
      <w:tr w:rsidR="00CA5C59" w:rsidRPr="00A622FD" w14:paraId="5A5422E9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53BF49CB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24</w:t>
            </w:r>
          </w:p>
        </w:tc>
        <w:tc>
          <w:tcPr>
            <w:tcW w:w="580" w:type="dxa"/>
            <w:vAlign w:val="center"/>
          </w:tcPr>
          <w:p w14:paraId="6C7ECF14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37.1</w:t>
            </w:r>
          </w:p>
        </w:tc>
        <w:tc>
          <w:tcPr>
            <w:tcW w:w="3884" w:type="dxa"/>
            <w:noWrap/>
            <w:hideMark/>
          </w:tcPr>
          <w:p w14:paraId="57DB2667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Iedzīvotāju, kuriem piešķirts trūcīgās personas statuss, skaits iepriekšējā gadā</w:t>
            </w:r>
          </w:p>
        </w:tc>
        <w:tc>
          <w:tcPr>
            <w:tcW w:w="1276" w:type="dxa"/>
            <w:vAlign w:val="center"/>
          </w:tcPr>
          <w:p w14:paraId="0D5D2C3E" w14:textId="3E280FEE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581</w:t>
            </w:r>
          </w:p>
        </w:tc>
        <w:tc>
          <w:tcPr>
            <w:tcW w:w="1276" w:type="dxa"/>
            <w:noWrap/>
            <w:vAlign w:val="center"/>
            <w:hideMark/>
          </w:tcPr>
          <w:p w14:paraId="4DBEF993" w14:textId="5EF12E16" w:rsidR="00CA5C59" w:rsidRPr="00A622FD" w:rsidRDefault="00CA5C59" w:rsidP="00CA5C59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</w:pPr>
            <w:r w:rsidRPr="00A277E2">
              <w:rPr>
                <w:rFonts w:ascii="Times New Roman" w:eastAsia="Cambria" w:hAnsi="Times New Roman"/>
                <w:b/>
                <w:bCs/>
              </w:rPr>
              <w:t>20</w:t>
            </w:r>
            <w:r w:rsidR="00510848" w:rsidRPr="00A277E2">
              <w:rPr>
                <w:rFonts w:ascii="Times New Roman" w:eastAsia="Cambria" w:hAnsi="Times New Roman"/>
                <w:b/>
                <w:bCs/>
              </w:rPr>
              <w:t>22</w:t>
            </w:r>
            <w:r w:rsidRPr="00A277E2">
              <w:rPr>
                <w:rFonts w:ascii="Times New Roman" w:eastAsia="Cambria" w:hAnsi="Times New Roman"/>
                <w:b/>
                <w:bCs/>
              </w:rPr>
              <w:t xml:space="preserve">.gads - </w:t>
            </w:r>
            <w:r w:rsidR="00AF691A" w:rsidRPr="00A277E2">
              <w:rPr>
                <w:rFonts w:ascii="Times New Roman" w:eastAsia="Cambria" w:hAnsi="Times New Roman"/>
                <w:b/>
                <w:bCs/>
              </w:rPr>
              <w:t>5</w:t>
            </w:r>
            <w:r w:rsidR="00A277E2" w:rsidRPr="00A277E2">
              <w:rPr>
                <w:rFonts w:ascii="Times New Roman" w:eastAsia="Cambria" w:hAnsi="Times New Roman"/>
                <w:b/>
                <w:bCs/>
              </w:rPr>
              <w:t>16</w:t>
            </w:r>
            <w:r w:rsidRPr="00A277E2"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  <w:sym w:font="Wingdings" w:char="F0F2"/>
            </w:r>
          </w:p>
          <w:p w14:paraId="4A76EC70" w14:textId="59B07974" w:rsidR="00B9547A" w:rsidRPr="00A622FD" w:rsidRDefault="00B9547A" w:rsidP="00510848">
            <w:pPr>
              <w:pStyle w:val="TabNormal"/>
              <w:ind w:left="0"/>
              <w:rPr>
                <w:rFonts w:ascii="Times New Roman" w:eastAsia="Cambria" w:hAnsi="Times New Roman"/>
                <w:b/>
                <w:bCs/>
              </w:rPr>
            </w:pPr>
          </w:p>
        </w:tc>
        <w:tc>
          <w:tcPr>
            <w:tcW w:w="2014" w:type="dxa"/>
            <w:noWrap/>
            <w:vAlign w:val="center"/>
          </w:tcPr>
          <w:p w14:paraId="4F595B14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B05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sym w:font="Wingdings" w:char="F0F2"/>
            </w:r>
          </w:p>
        </w:tc>
        <w:tc>
          <w:tcPr>
            <w:tcW w:w="2977" w:type="dxa"/>
            <w:noWrap/>
            <w:vAlign w:val="center"/>
            <w:hideMark/>
          </w:tcPr>
          <w:p w14:paraId="3207F8AA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Sociālais dienests</w:t>
            </w:r>
          </w:p>
        </w:tc>
        <w:tc>
          <w:tcPr>
            <w:tcW w:w="2552" w:type="dxa"/>
            <w:vAlign w:val="center"/>
          </w:tcPr>
          <w:p w14:paraId="76DB68E5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Sociālais dienests</w:t>
            </w:r>
          </w:p>
        </w:tc>
      </w:tr>
      <w:tr w:rsidR="00CA5C59" w:rsidRPr="00A622FD" w14:paraId="2225093E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68CC1916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24</w:t>
            </w:r>
          </w:p>
        </w:tc>
        <w:tc>
          <w:tcPr>
            <w:tcW w:w="580" w:type="dxa"/>
            <w:vAlign w:val="center"/>
          </w:tcPr>
          <w:p w14:paraId="78EB5607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37.2</w:t>
            </w:r>
          </w:p>
        </w:tc>
        <w:tc>
          <w:tcPr>
            <w:tcW w:w="3884" w:type="dxa"/>
            <w:noWrap/>
          </w:tcPr>
          <w:p w14:paraId="7750401A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Ģimeņu, kuriem piešķirts trūcīgas ģimenes statuss, skaits iepriekšējā gadā</w:t>
            </w:r>
          </w:p>
        </w:tc>
        <w:tc>
          <w:tcPr>
            <w:tcW w:w="1276" w:type="dxa"/>
            <w:vAlign w:val="center"/>
          </w:tcPr>
          <w:p w14:paraId="5CB8257F" w14:textId="27AA6A6C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- 379</w:t>
            </w:r>
          </w:p>
        </w:tc>
        <w:tc>
          <w:tcPr>
            <w:tcW w:w="1276" w:type="dxa"/>
            <w:noWrap/>
            <w:vAlign w:val="center"/>
          </w:tcPr>
          <w:p w14:paraId="1F836350" w14:textId="3C9D88BE" w:rsidR="00652CEB" w:rsidRPr="000919A5" w:rsidRDefault="00CA5C59" w:rsidP="000919A5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</w:t>
            </w:r>
            <w:r w:rsidR="00AF7289">
              <w:rPr>
                <w:rFonts w:ascii="Times New Roman" w:eastAsia="Cambria" w:hAnsi="Times New Roman"/>
                <w:b/>
                <w:bCs/>
              </w:rPr>
              <w:t>22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</w:t>
            </w:r>
            <w:r w:rsidR="008035F9">
              <w:rPr>
                <w:rFonts w:ascii="Times New Roman" w:eastAsia="Cambria" w:hAnsi="Times New Roman"/>
                <w:b/>
                <w:bCs/>
              </w:rPr>
              <w:t>328</w:t>
            </w:r>
            <w:r w:rsidRPr="00A622FD"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  <w:sym w:font="Wingdings" w:char="F0F2"/>
            </w:r>
          </w:p>
        </w:tc>
        <w:tc>
          <w:tcPr>
            <w:tcW w:w="2014" w:type="dxa"/>
            <w:noWrap/>
            <w:vAlign w:val="center"/>
          </w:tcPr>
          <w:p w14:paraId="0E85B64D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B05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sym w:font="Wingdings" w:char="F0F2"/>
            </w:r>
          </w:p>
        </w:tc>
        <w:tc>
          <w:tcPr>
            <w:tcW w:w="2977" w:type="dxa"/>
            <w:noWrap/>
            <w:vAlign w:val="center"/>
          </w:tcPr>
          <w:p w14:paraId="3AAF7154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Sociālais dienests</w:t>
            </w:r>
          </w:p>
        </w:tc>
        <w:tc>
          <w:tcPr>
            <w:tcW w:w="2552" w:type="dxa"/>
            <w:vAlign w:val="center"/>
          </w:tcPr>
          <w:p w14:paraId="779B76AF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Sociālais dienests</w:t>
            </w:r>
          </w:p>
        </w:tc>
      </w:tr>
      <w:tr w:rsidR="00CA5C59" w:rsidRPr="00A622FD" w14:paraId="7F2729E6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01E05822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25</w:t>
            </w:r>
          </w:p>
        </w:tc>
        <w:tc>
          <w:tcPr>
            <w:tcW w:w="580" w:type="dxa"/>
            <w:vAlign w:val="center"/>
          </w:tcPr>
          <w:p w14:paraId="16A1C434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38</w:t>
            </w:r>
          </w:p>
        </w:tc>
        <w:tc>
          <w:tcPr>
            <w:tcW w:w="3884" w:type="dxa"/>
            <w:noWrap/>
            <w:hideMark/>
          </w:tcPr>
          <w:p w14:paraId="56F0CD0B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</w:p>
          <w:p w14:paraId="6EF6FAC8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Domes dzīvojamais fonds - domes īpašumā esošo dzīvokļu skaits (uz 1.janvāri)</w:t>
            </w:r>
          </w:p>
          <w:p w14:paraId="13FFB80E" w14:textId="77777777" w:rsidR="00CA5C59" w:rsidRPr="00A622FD" w:rsidRDefault="00CA5C59" w:rsidP="00CA5C59">
            <w:pPr>
              <w:pStyle w:val="TabNormal"/>
              <w:ind w:left="0"/>
              <w:rPr>
                <w:rFonts w:ascii="Times New Roman" w:eastAsia="Cambria" w:hAnsi="Times New Roman"/>
              </w:rPr>
            </w:pPr>
          </w:p>
        </w:tc>
        <w:tc>
          <w:tcPr>
            <w:tcW w:w="1276" w:type="dxa"/>
            <w:vAlign w:val="center"/>
          </w:tcPr>
          <w:p w14:paraId="5444AC0E" w14:textId="20F8209D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- 1163</w:t>
            </w:r>
          </w:p>
        </w:tc>
        <w:tc>
          <w:tcPr>
            <w:tcW w:w="1276" w:type="dxa"/>
            <w:noWrap/>
            <w:vAlign w:val="center"/>
            <w:hideMark/>
          </w:tcPr>
          <w:p w14:paraId="35B009D9" w14:textId="1C06461D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0C652D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</w:t>
            </w:r>
          </w:p>
          <w:p w14:paraId="724F726B" w14:textId="6EBDDDED" w:rsidR="00DC0F3A" w:rsidRPr="00953806" w:rsidRDefault="00CA5C59" w:rsidP="00953806">
            <w:pPr>
              <w:pStyle w:val="TabNormal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 xml:space="preserve">1152 </w:t>
            </w:r>
            <w:r w:rsidRPr="00A622F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sym w:font="Wingdings" w:char="F0F2"/>
            </w:r>
          </w:p>
          <w:p w14:paraId="69896D0D" w14:textId="00AF5F51" w:rsidR="00CA5C59" w:rsidRPr="00A622FD" w:rsidRDefault="00CA5C59" w:rsidP="00CA5C59">
            <w:pPr>
              <w:rPr>
                <w:rFonts w:ascii="Times New Roman" w:eastAsia="Cambria" w:hAnsi="Times New Roman"/>
                <w:b/>
                <w:bCs/>
              </w:rPr>
            </w:pPr>
          </w:p>
        </w:tc>
        <w:tc>
          <w:tcPr>
            <w:tcW w:w="2014" w:type="dxa"/>
            <w:noWrap/>
            <w:vAlign w:val="center"/>
          </w:tcPr>
          <w:p w14:paraId="58296F00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B05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sym w:font="Wingdings" w:char="F0F2"/>
            </w:r>
          </w:p>
        </w:tc>
        <w:tc>
          <w:tcPr>
            <w:tcW w:w="2977" w:type="dxa"/>
            <w:noWrap/>
            <w:vAlign w:val="center"/>
            <w:hideMark/>
          </w:tcPr>
          <w:p w14:paraId="489446B0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Dzīvokļu jautājumu komisija</w:t>
            </w:r>
          </w:p>
        </w:tc>
        <w:tc>
          <w:tcPr>
            <w:tcW w:w="2552" w:type="dxa"/>
          </w:tcPr>
          <w:p w14:paraId="7B68B928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</w:p>
          <w:p w14:paraId="7B9430F5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Dzīvokļu jautājumu komisija</w:t>
            </w:r>
          </w:p>
        </w:tc>
      </w:tr>
      <w:tr w:rsidR="00CA5C59" w:rsidRPr="00A622FD" w14:paraId="5EF93A7F" w14:textId="77777777" w:rsidTr="00C823AF">
        <w:trPr>
          <w:trHeight w:val="300"/>
        </w:trPr>
        <w:tc>
          <w:tcPr>
            <w:tcW w:w="15183" w:type="dxa"/>
            <w:gridSpan w:val="8"/>
            <w:shd w:val="clear" w:color="auto" w:fill="D9D9D9" w:themeFill="background1" w:themeFillShade="D9"/>
            <w:noWrap/>
          </w:tcPr>
          <w:p w14:paraId="1C7F6959" w14:textId="77777777" w:rsidR="00CA5C59" w:rsidRPr="00A622FD" w:rsidRDefault="00CA5C59" w:rsidP="00CA5C59">
            <w:pPr>
              <w:spacing w:before="40" w:after="40" w:line="240" w:lineRule="auto"/>
              <w:ind w:left="57" w:right="57" w:firstLine="0"/>
              <w:jc w:val="center"/>
              <w:rPr>
                <w:rFonts w:ascii="Times New Roman" w:eastAsia="Cambria" w:hAnsi="Times New Roman"/>
                <w:sz w:val="22"/>
              </w:rPr>
            </w:pPr>
            <w:r w:rsidRPr="00A622FD">
              <w:rPr>
                <w:rFonts w:ascii="Times New Roman" w:eastAsia="Cambria" w:hAnsi="Times New Roman"/>
                <w:b/>
                <w:sz w:val="22"/>
              </w:rPr>
              <w:t>Pārvaldes un komunikācijas sistēma</w:t>
            </w:r>
          </w:p>
        </w:tc>
      </w:tr>
      <w:tr w:rsidR="00CA5C59" w:rsidRPr="00A622FD" w14:paraId="37CDC779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1A45F8B3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lastRenderedPageBreak/>
              <w:t>27</w:t>
            </w:r>
          </w:p>
        </w:tc>
        <w:tc>
          <w:tcPr>
            <w:tcW w:w="580" w:type="dxa"/>
            <w:vAlign w:val="center"/>
          </w:tcPr>
          <w:p w14:paraId="0962A759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39</w:t>
            </w:r>
          </w:p>
        </w:tc>
        <w:tc>
          <w:tcPr>
            <w:tcW w:w="3884" w:type="dxa"/>
            <w:noWrap/>
            <w:vAlign w:val="center"/>
            <w:hideMark/>
          </w:tcPr>
          <w:p w14:paraId="28BABD47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Finanšu līdzekļu izlietojums vispārējiem valdības dienestiem (%) no pamatbudžeta iepriekšējā gadā</w:t>
            </w:r>
          </w:p>
        </w:tc>
        <w:tc>
          <w:tcPr>
            <w:tcW w:w="1276" w:type="dxa"/>
            <w:vAlign w:val="center"/>
          </w:tcPr>
          <w:p w14:paraId="4F397C4E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</w:t>
            </w:r>
          </w:p>
          <w:p w14:paraId="1EFC0C42" w14:textId="0C7B04B8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7,88</w:t>
            </w:r>
          </w:p>
        </w:tc>
        <w:tc>
          <w:tcPr>
            <w:tcW w:w="1276" w:type="dxa"/>
            <w:noWrap/>
            <w:vAlign w:val="center"/>
            <w:hideMark/>
          </w:tcPr>
          <w:p w14:paraId="466F140C" w14:textId="1A6AA920" w:rsidR="00D36C2B" w:rsidRPr="00A622FD" w:rsidRDefault="00D36C2B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E20532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– </w:t>
            </w:r>
            <w:r w:rsidR="00E20532">
              <w:rPr>
                <w:rFonts w:ascii="Times New Roman" w:eastAsia="Cambria" w:hAnsi="Times New Roman"/>
                <w:b/>
                <w:bCs/>
              </w:rPr>
              <w:t>11,26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014" w:type="dxa"/>
            <w:noWrap/>
            <w:vAlign w:val="center"/>
          </w:tcPr>
          <w:p w14:paraId="2E60E28F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sz w:val="28"/>
                <w:szCs w:val="28"/>
              </w:rPr>
              <w:sym w:font="Wingdings" w:char="F0F0"/>
            </w:r>
          </w:p>
        </w:tc>
        <w:tc>
          <w:tcPr>
            <w:tcW w:w="2977" w:type="dxa"/>
            <w:noWrap/>
            <w:vAlign w:val="center"/>
            <w:hideMark/>
          </w:tcPr>
          <w:p w14:paraId="55E04564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 xml:space="preserve">Valsts Kase, </w:t>
            </w:r>
            <w:hyperlink r:id="rId9" w:history="1">
              <w:r w:rsidRPr="00A622FD">
                <w:rPr>
                  <w:rStyle w:val="Hipersaite"/>
                  <w:rFonts w:ascii="Times New Roman" w:eastAsia="Cambria" w:hAnsi="Times New Roman"/>
                </w:rPr>
                <w:t>https://e2.kase.gov.lv/pub5.5_pasv/code/pub.php?module=pub</w:t>
              </w:r>
            </w:hyperlink>
          </w:p>
          <w:p w14:paraId="17D2E512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Izraudzīties vajadzīgo gadu, organizācija - Līvānu novads, veidlapa 2PB_Pasv, rinda 01.000</w:t>
            </w:r>
          </w:p>
          <w:p w14:paraId="10AAB1EB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vai</w:t>
            </w:r>
          </w:p>
          <w:p w14:paraId="7F7837B2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2) LND Uzskaites un finanšu daļa</w:t>
            </w:r>
          </w:p>
        </w:tc>
        <w:tc>
          <w:tcPr>
            <w:tcW w:w="2552" w:type="dxa"/>
            <w:vAlign w:val="center"/>
          </w:tcPr>
          <w:p w14:paraId="41FD91C3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Uzskaites un finanšu daļa</w:t>
            </w:r>
          </w:p>
        </w:tc>
      </w:tr>
      <w:tr w:rsidR="00CA5C59" w:rsidRPr="00A622FD" w14:paraId="3D4AE204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6C6A3A6E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28</w:t>
            </w:r>
          </w:p>
        </w:tc>
        <w:tc>
          <w:tcPr>
            <w:tcW w:w="580" w:type="dxa"/>
            <w:vAlign w:val="center"/>
          </w:tcPr>
          <w:p w14:paraId="4250871F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40</w:t>
            </w:r>
          </w:p>
        </w:tc>
        <w:tc>
          <w:tcPr>
            <w:tcW w:w="3884" w:type="dxa"/>
            <w:noWrap/>
            <w:vAlign w:val="center"/>
            <w:hideMark/>
          </w:tcPr>
          <w:p w14:paraId="265C7F2A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Domē un domes iestādēs nodrošināto prakšu vietu skaits iepriekšējā gadā</w:t>
            </w:r>
          </w:p>
        </w:tc>
        <w:tc>
          <w:tcPr>
            <w:tcW w:w="1276" w:type="dxa"/>
            <w:vAlign w:val="center"/>
          </w:tcPr>
          <w:p w14:paraId="4FC04D4D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2016.gads</w:t>
            </w:r>
          </w:p>
          <w:p w14:paraId="45872C00" w14:textId="1E3B8A75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hAnsi="Times New Roman"/>
                <w:b/>
                <w:bCs/>
                <w:szCs w:val="22"/>
              </w:rPr>
              <w:t xml:space="preserve">278 </w:t>
            </w:r>
            <w:r w:rsidRPr="00A622FD">
              <w:rPr>
                <w:rFonts w:ascii="Times New Roman" w:hAnsi="Times New Roman"/>
                <w:b/>
                <w:bCs/>
                <w:sz w:val="18"/>
                <w:szCs w:val="18"/>
              </w:rPr>
              <w:t>(NVA)</w:t>
            </w:r>
            <w:r w:rsidRPr="00A622FD">
              <w:rPr>
                <w:rFonts w:ascii="Times New Roman" w:hAnsi="Times New Roman"/>
                <w:b/>
                <w:bCs/>
                <w:szCs w:val="22"/>
              </w:rPr>
              <w:t xml:space="preserve">/30 </w:t>
            </w:r>
            <w:r w:rsidRPr="00A622FD">
              <w:rPr>
                <w:rFonts w:ascii="Times New Roman" w:hAnsi="Times New Roman"/>
                <w:b/>
                <w:bCs/>
                <w:sz w:val="18"/>
                <w:szCs w:val="18"/>
              </w:rPr>
              <w:t>(Pašvaldības iestāžu sniegtā informācija)</w:t>
            </w:r>
          </w:p>
        </w:tc>
        <w:tc>
          <w:tcPr>
            <w:tcW w:w="1276" w:type="dxa"/>
            <w:noWrap/>
            <w:vAlign w:val="center"/>
          </w:tcPr>
          <w:p w14:paraId="6DAFC940" w14:textId="34BB7F10" w:rsidR="0059153D" w:rsidRPr="00A622FD" w:rsidRDefault="0059153D" w:rsidP="00CA5C5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622F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202</w:t>
            </w:r>
            <w:r w:rsidR="00E2053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Pr="00A622F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.gads </w:t>
            </w:r>
            <w:r w:rsidR="00AC29DA" w:rsidRPr="00A622F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–</w:t>
            </w:r>
            <w:r w:rsidRPr="00A622F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nav</w:t>
            </w:r>
            <w:r w:rsidR="00AC29DA" w:rsidRPr="00A622F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datu</w:t>
            </w:r>
          </w:p>
        </w:tc>
        <w:tc>
          <w:tcPr>
            <w:tcW w:w="2014" w:type="dxa"/>
            <w:noWrap/>
            <w:vAlign w:val="center"/>
          </w:tcPr>
          <w:p w14:paraId="0BC88082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25F6B034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iestādes, NVA</w:t>
            </w:r>
          </w:p>
        </w:tc>
        <w:tc>
          <w:tcPr>
            <w:tcW w:w="2552" w:type="dxa"/>
            <w:vAlign w:val="center"/>
          </w:tcPr>
          <w:p w14:paraId="03D27E7B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hAnsi="Times New Roman"/>
              </w:rPr>
              <w:t xml:space="preserve">LND </w:t>
            </w:r>
            <w:hyperlink r:id="rId10" w:history="1">
              <w:r w:rsidRPr="00A622FD">
                <w:rPr>
                  <w:rStyle w:val="Hipersaite"/>
                  <w:rFonts w:ascii="Times New Roman" w:hAnsi="Times New Roman"/>
                </w:rPr>
                <w:t>Personāla vadības un administratīvā daļa</w:t>
              </w:r>
            </w:hyperlink>
          </w:p>
        </w:tc>
      </w:tr>
      <w:tr w:rsidR="00CA5C59" w:rsidRPr="00A622FD" w14:paraId="22FCE2FC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7CCD892B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29</w:t>
            </w:r>
          </w:p>
        </w:tc>
        <w:tc>
          <w:tcPr>
            <w:tcW w:w="580" w:type="dxa"/>
            <w:vAlign w:val="center"/>
          </w:tcPr>
          <w:p w14:paraId="74142F07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41</w:t>
            </w:r>
          </w:p>
        </w:tc>
        <w:tc>
          <w:tcPr>
            <w:tcW w:w="3884" w:type="dxa"/>
            <w:noWrap/>
            <w:vAlign w:val="center"/>
            <w:hideMark/>
          </w:tcPr>
          <w:p w14:paraId="455D1BD9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Vēlētāju aktivitāte (%) iepriekšējās pašvaldību vēlēšanās</w:t>
            </w:r>
          </w:p>
        </w:tc>
        <w:tc>
          <w:tcPr>
            <w:tcW w:w="1276" w:type="dxa"/>
            <w:vAlign w:val="center"/>
          </w:tcPr>
          <w:p w14:paraId="20023ADC" w14:textId="556BC1A3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– 42,04</w:t>
            </w:r>
          </w:p>
        </w:tc>
        <w:tc>
          <w:tcPr>
            <w:tcW w:w="1276" w:type="dxa"/>
            <w:noWrap/>
            <w:vAlign w:val="center"/>
            <w:hideMark/>
          </w:tcPr>
          <w:p w14:paraId="26D824CE" w14:textId="7406A0B3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</w:t>
            </w:r>
            <w:r w:rsidR="000A078F">
              <w:rPr>
                <w:rFonts w:ascii="Times New Roman" w:eastAsia="Cambria" w:hAnsi="Times New Roman"/>
                <w:b/>
                <w:bCs/>
              </w:rPr>
              <w:t>22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</w:t>
            </w:r>
            <w:r w:rsidR="00595490" w:rsidRPr="00A622FD">
              <w:rPr>
                <w:rFonts w:ascii="Times New Roman" w:eastAsia="Cambria" w:hAnsi="Times New Roman"/>
                <w:b/>
                <w:bCs/>
              </w:rPr>
              <w:t>–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 n</w:t>
            </w:r>
            <w:r w:rsidR="001C3ACF" w:rsidRPr="00A622FD">
              <w:rPr>
                <w:rFonts w:ascii="Times New Roman" w:eastAsia="Cambria" w:hAnsi="Times New Roman"/>
                <w:b/>
                <w:bCs/>
              </w:rPr>
              <w:t>/a</w:t>
            </w:r>
          </w:p>
          <w:p w14:paraId="1098DA66" w14:textId="06FEEBD1" w:rsidR="00595490" w:rsidRPr="00A622FD" w:rsidRDefault="00595490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</w:tc>
        <w:tc>
          <w:tcPr>
            <w:tcW w:w="2014" w:type="dxa"/>
            <w:noWrap/>
            <w:vAlign w:val="center"/>
          </w:tcPr>
          <w:p w14:paraId="52FF31AD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16208CC7" w14:textId="0E9DB850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Pašvaldību vēlēšanas 2021.gadā</w:t>
            </w:r>
          </w:p>
        </w:tc>
        <w:tc>
          <w:tcPr>
            <w:tcW w:w="2552" w:type="dxa"/>
            <w:vAlign w:val="center"/>
          </w:tcPr>
          <w:p w14:paraId="79C55939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Sabiedrisko attiecību un ārējo sakaru daļa</w:t>
            </w:r>
          </w:p>
        </w:tc>
      </w:tr>
      <w:tr w:rsidR="00CA5C59" w:rsidRPr="00A622FD" w14:paraId="1580C0F1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5A9C9A03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32</w:t>
            </w:r>
          </w:p>
        </w:tc>
        <w:tc>
          <w:tcPr>
            <w:tcW w:w="580" w:type="dxa"/>
            <w:vAlign w:val="center"/>
          </w:tcPr>
          <w:p w14:paraId="44CD5555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42.1</w:t>
            </w:r>
          </w:p>
        </w:tc>
        <w:tc>
          <w:tcPr>
            <w:tcW w:w="3884" w:type="dxa"/>
            <w:noWrap/>
            <w:vAlign w:val="center"/>
            <w:hideMark/>
          </w:tcPr>
          <w:p w14:paraId="144F7B78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Līvānu novada domes mājas lapas apmeklējumu skaits iepriekšējā gadā</w:t>
            </w:r>
          </w:p>
        </w:tc>
        <w:tc>
          <w:tcPr>
            <w:tcW w:w="1276" w:type="dxa"/>
            <w:vAlign w:val="center"/>
          </w:tcPr>
          <w:p w14:paraId="7B1ED73C" w14:textId="0F763DC0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 xml:space="preserve">2017.gads – </w:t>
            </w:r>
          </w:p>
          <w:p w14:paraId="4840590D" w14:textId="4EF06D8C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314 033</w:t>
            </w:r>
          </w:p>
        </w:tc>
        <w:tc>
          <w:tcPr>
            <w:tcW w:w="1276" w:type="dxa"/>
            <w:noWrap/>
            <w:vAlign w:val="center"/>
          </w:tcPr>
          <w:p w14:paraId="67A512E0" w14:textId="0F8B0C65" w:rsidR="00CE094E" w:rsidRPr="00953806" w:rsidRDefault="0032295D" w:rsidP="00953806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</w:t>
            </w:r>
            <w:r w:rsidR="00140926">
              <w:rPr>
                <w:rFonts w:ascii="Times New Roman" w:eastAsia="Cambria" w:hAnsi="Times New Roman"/>
                <w:b/>
                <w:bCs/>
              </w:rPr>
              <w:t>22</w:t>
            </w:r>
            <w:r w:rsidR="008D383D" w:rsidRPr="00A622FD">
              <w:rPr>
                <w:rFonts w:ascii="Times New Roman" w:eastAsia="Cambria" w:hAnsi="Times New Roman"/>
                <w:b/>
                <w:bCs/>
              </w:rPr>
              <w:t xml:space="preserve">.gads </w:t>
            </w:r>
            <w:r w:rsidR="00CE094E" w:rsidRPr="00A622FD">
              <w:rPr>
                <w:rFonts w:ascii="Times New Roman" w:eastAsia="Cambria" w:hAnsi="Times New Roman"/>
                <w:b/>
                <w:bCs/>
              </w:rPr>
              <w:t>–</w:t>
            </w:r>
            <w:r w:rsidR="008D383D"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="00CE094E" w:rsidRPr="00A622FD">
              <w:rPr>
                <w:rFonts w:ascii="Times New Roman" w:eastAsia="Cambria" w:hAnsi="Times New Roman"/>
                <w:b/>
                <w:bCs/>
              </w:rPr>
              <w:t xml:space="preserve">nav </w:t>
            </w:r>
            <w:r w:rsidR="00A45FC5"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="00140926">
              <w:rPr>
                <w:rFonts w:ascii="Times New Roman" w:eastAsia="Cambria" w:hAnsi="Times New Roman"/>
                <w:b/>
                <w:bCs/>
              </w:rPr>
              <w:t>datu</w:t>
            </w:r>
          </w:p>
        </w:tc>
        <w:tc>
          <w:tcPr>
            <w:tcW w:w="2014" w:type="dxa"/>
            <w:noWrap/>
            <w:vAlign w:val="center"/>
          </w:tcPr>
          <w:p w14:paraId="42D1FC55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0CCA245F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Informātikas daļa</w:t>
            </w:r>
          </w:p>
        </w:tc>
        <w:tc>
          <w:tcPr>
            <w:tcW w:w="2552" w:type="dxa"/>
            <w:vAlign w:val="center"/>
          </w:tcPr>
          <w:p w14:paraId="41E1FBAC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Informātikas daļa</w:t>
            </w:r>
          </w:p>
        </w:tc>
      </w:tr>
      <w:tr w:rsidR="00CA5C59" w:rsidRPr="00A622FD" w14:paraId="26147CED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07768DA9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32</w:t>
            </w:r>
          </w:p>
        </w:tc>
        <w:tc>
          <w:tcPr>
            <w:tcW w:w="580" w:type="dxa"/>
            <w:vAlign w:val="center"/>
          </w:tcPr>
          <w:p w14:paraId="6A253108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42.2</w:t>
            </w:r>
          </w:p>
        </w:tc>
        <w:tc>
          <w:tcPr>
            <w:tcW w:w="3884" w:type="dxa"/>
            <w:noWrap/>
            <w:vAlign w:val="center"/>
            <w:hideMark/>
          </w:tcPr>
          <w:p w14:paraId="2FD6F94B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Līvānu novada domes mājas lapas unikālo apmeklētāju skaits iepriekšējā gadā (uz janvāra sākumu)</w:t>
            </w:r>
          </w:p>
        </w:tc>
        <w:tc>
          <w:tcPr>
            <w:tcW w:w="1276" w:type="dxa"/>
            <w:vAlign w:val="center"/>
          </w:tcPr>
          <w:p w14:paraId="65266F9C" w14:textId="6657C958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2017.gads – 63 770</w:t>
            </w:r>
          </w:p>
        </w:tc>
        <w:tc>
          <w:tcPr>
            <w:tcW w:w="1276" w:type="dxa"/>
            <w:noWrap/>
            <w:vAlign w:val="center"/>
          </w:tcPr>
          <w:p w14:paraId="0E94AAD0" w14:textId="11B08A56" w:rsidR="00A45FC5" w:rsidRPr="00953806" w:rsidRDefault="003A3D6B" w:rsidP="00953806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</w:t>
            </w:r>
            <w:r>
              <w:rPr>
                <w:rFonts w:ascii="Times New Roman" w:eastAsia="Cambria" w:hAnsi="Times New Roman"/>
                <w:b/>
                <w:bCs/>
              </w:rPr>
              <w:t>22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– nav  </w:t>
            </w:r>
            <w:r>
              <w:rPr>
                <w:rFonts w:ascii="Times New Roman" w:eastAsia="Cambria" w:hAnsi="Times New Roman"/>
                <w:b/>
                <w:bCs/>
              </w:rPr>
              <w:t>datu</w:t>
            </w:r>
          </w:p>
        </w:tc>
        <w:tc>
          <w:tcPr>
            <w:tcW w:w="2014" w:type="dxa"/>
            <w:noWrap/>
            <w:vAlign w:val="center"/>
          </w:tcPr>
          <w:p w14:paraId="786999B1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063A1AFC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Informātikas daļa</w:t>
            </w:r>
          </w:p>
        </w:tc>
        <w:tc>
          <w:tcPr>
            <w:tcW w:w="2552" w:type="dxa"/>
            <w:vAlign w:val="center"/>
          </w:tcPr>
          <w:p w14:paraId="7E29D670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Informātikas daļa</w:t>
            </w:r>
          </w:p>
        </w:tc>
      </w:tr>
      <w:tr w:rsidR="00CA5C59" w:rsidRPr="00A622FD" w14:paraId="36BC828D" w14:textId="77777777" w:rsidTr="00C823AF">
        <w:trPr>
          <w:trHeight w:val="205"/>
        </w:trPr>
        <w:tc>
          <w:tcPr>
            <w:tcW w:w="624" w:type="dxa"/>
            <w:vMerge w:val="restart"/>
            <w:noWrap/>
            <w:vAlign w:val="center"/>
          </w:tcPr>
          <w:p w14:paraId="7B095BD9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lastRenderedPageBreak/>
              <w:t>---</w:t>
            </w:r>
          </w:p>
        </w:tc>
        <w:tc>
          <w:tcPr>
            <w:tcW w:w="580" w:type="dxa"/>
            <w:vMerge w:val="restart"/>
            <w:vAlign w:val="center"/>
          </w:tcPr>
          <w:p w14:paraId="3115862D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43</w:t>
            </w:r>
          </w:p>
        </w:tc>
        <w:tc>
          <w:tcPr>
            <w:tcW w:w="3884" w:type="dxa"/>
            <w:vMerge w:val="restart"/>
            <w:noWrap/>
            <w:vAlign w:val="center"/>
          </w:tcPr>
          <w:p w14:paraId="21C92705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Līvānu novada domes sociālo tīklu (</w:t>
            </w:r>
            <w:proofErr w:type="spellStart"/>
            <w:r w:rsidRPr="00A622FD">
              <w:rPr>
                <w:rFonts w:ascii="Times New Roman" w:eastAsia="Cambria" w:hAnsi="Times New Roman"/>
              </w:rPr>
              <w:t>Facebook</w:t>
            </w:r>
            <w:proofErr w:type="spellEnd"/>
            <w:r w:rsidRPr="00A622FD">
              <w:rPr>
                <w:rFonts w:ascii="Times New Roman" w:eastAsia="Cambria" w:hAnsi="Times New Roman"/>
              </w:rPr>
              <w:t xml:space="preserve">, </w:t>
            </w:r>
            <w:proofErr w:type="spellStart"/>
            <w:r w:rsidRPr="00A622FD">
              <w:rPr>
                <w:rFonts w:ascii="Times New Roman" w:eastAsia="Cambria" w:hAnsi="Times New Roman"/>
              </w:rPr>
              <w:t>Twitter</w:t>
            </w:r>
            <w:proofErr w:type="spellEnd"/>
            <w:r w:rsidRPr="00A622FD">
              <w:rPr>
                <w:rFonts w:ascii="Times New Roman" w:eastAsia="Cambria" w:hAnsi="Times New Roman"/>
              </w:rPr>
              <w:t>, Draugiem) kontu sekotāju kopējais skaits (uz janvāra sākumu)</w:t>
            </w:r>
          </w:p>
        </w:tc>
        <w:tc>
          <w:tcPr>
            <w:tcW w:w="1276" w:type="dxa"/>
            <w:vMerge w:val="restart"/>
            <w:vAlign w:val="center"/>
          </w:tcPr>
          <w:p w14:paraId="3CEAA6E9" w14:textId="13754B0B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2018.gads - 964</w:t>
            </w:r>
          </w:p>
        </w:tc>
        <w:tc>
          <w:tcPr>
            <w:tcW w:w="1276" w:type="dxa"/>
            <w:noWrap/>
            <w:vAlign w:val="center"/>
          </w:tcPr>
          <w:p w14:paraId="1112060C" w14:textId="00A379CE" w:rsidR="000E3AFC" w:rsidRPr="00A622FD" w:rsidRDefault="000E3AFC" w:rsidP="000E3AFC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bCs/>
              </w:rPr>
              <w:t>202</w:t>
            </w:r>
            <w:r w:rsidR="003A3D6B">
              <w:rPr>
                <w:rFonts w:ascii="Times New Roman" w:hAnsi="Times New Roman"/>
                <w:b/>
                <w:bCs/>
              </w:rPr>
              <w:t>2</w:t>
            </w:r>
            <w:r w:rsidRPr="00A622FD">
              <w:rPr>
                <w:rFonts w:ascii="Times New Roman" w:hAnsi="Times New Roman"/>
                <w:b/>
                <w:bCs/>
              </w:rPr>
              <w:t xml:space="preserve">.gads  - </w:t>
            </w:r>
            <w:r w:rsidR="003A3D6B">
              <w:rPr>
                <w:rFonts w:ascii="Times New Roman" w:hAnsi="Times New Roman"/>
                <w:b/>
                <w:bCs/>
              </w:rPr>
              <w:t xml:space="preserve">3880 </w:t>
            </w: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014" w:type="dxa"/>
            <w:vMerge w:val="restart"/>
            <w:noWrap/>
            <w:vAlign w:val="center"/>
          </w:tcPr>
          <w:p w14:paraId="7B7EC62F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4985F262" w14:textId="1BA94D5C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Sabiedrisko attiecību un ārējo sakaru daļa (</w:t>
            </w:r>
            <w:proofErr w:type="spellStart"/>
            <w:r w:rsidRPr="00A622FD">
              <w:rPr>
                <w:rFonts w:ascii="Times New Roman" w:eastAsia="Cambria" w:hAnsi="Times New Roman"/>
              </w:rPr>
              <w:t>Facebook</w:t>
            </w:r>
            <w:proofErr w:type="spellEnd"/>
            <w:r w:rsidRPr="00A622FD">
              <w:rPr>
                <w:rFonts w:ascii="Times New Roman" w:eastAsia="Cambria" w:hAnsi="Times New Roman"/>
              </w:rPr>
              <w:t>)</w:t>
            </w:r>
          </w:p>
        </w:tc>
        <w:tc>
          <w:tcPr>
            <w:tcW w:w="2552" w:type="dxa"/>
            <w:vMerge w:val="restart"/>
            <w:vAlign w:val="center"/>
          </w:tcPr>
          <w:p w14:paraId="32B07670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Sabiedrisko attiecību un ārējo sakaru daļa</w:t>
            </w:r>
          </w:p>
        </w:tc>
      </w:tr>
      <w:tr w:rsidR="00CA5C59" w:rsidRPr="00A622FD" w14:paraId="16B4E670" w14:textId="77777777" w:rsidTr="00C823AF">
        <w:trPr>
          <w:trHeight w:val="205"/>
        </w:trPr>
        <w:tc>
          <w:tcPr>
            <w:tcW w:w="624" w:type="dxa"/>
            <w:vMerge/>
            <w:noWrap/>
            <w:vAlign w:val="center"/>
          </w:tcPr>
          <w:p w14:paraId="78E92938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580" w:type="dxa"/>
            <w:vMerge/>
            <w:vAlign w:val="center"/>
          </w:tcPr>
          <w:p w14:paraId="23DF4CEB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3884" w:type="dxa"/>
            <w:vMerge/>
            <w:noWrap/>
            <w:vAlign w:val="center"/>
          </w:tcPr>
          <w:p w14:paraId="4896ABB6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574644E0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1276" w:type="dxa"/>
            <w:noWrap/>
            <w:vAlign w:val="center"/>
          </w:tcPr>
          <w:p w14:paraId="3DCD2476" w14:textId="2905FF12" w:rsidR="000E3AFC" w:rsidRPr="00953806" w:rsidRDefault="003A3D6B" w:rsidP="00953806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</w:t>
            </w:r>
            <w:r>
              <w:rPr>
                <w:rFonts w:ascii="Times New Roman" w:eastAsia="Cambria" w:hAnsi="Times New Roman"/>
                <w:b/>
                <w:bCs/>
              </w:rPr>
              <w:t>22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– nav  </w:t>
            </w:r>
            <w:r>
              <w:rPr>
                <w:rFonts w:ascii="Times New Roman" w:eastAsia="Cambria" w:hAnsi="Times New Roman"/>
                <w:b/>
                <w:bCs/>
              </w:rPr>
              <w:t>datu</w:t>
            </w:r>
          </w:p>
        </w:tc>
        <w:tc>
          <w:tcPr>
            <w:tcW w:w="2014" w:type="dxa"/>
            <w:vMerge/>
            <w:noWrap/>
            <w:vAlign w:val="center"/>
          </w:tcPr>
          <w:p w14:paraId="01FC899B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977" w:type="dxa"/>
            <w:noWrap/>
          </w:tcPr>
          <w:p w14:paraId="50379E67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Sabiedrisko attiecību un ārējo sakaru daļa (</w:t>
            </w:r>
            <w:proofErr w:type="spellStart"/>
            <w:r w:rsidRPr="00A622FD">
              <w:rPr>
                <w:rFonts w:ascii="Times New Roman" w:eastAsia="Cambria" w:hAnsi="Times New Roman"/>
              </w:rPr>
              <w:t>Twitter</w:t>
            </w:r>
            <w:proofErr w:type="spellEnd"/>
            <w:r w:rsidRPr="00A622FD">
              <w:rPr>
                <w:rFonts w:ascii="Times New Roman" w:eastAsia="Cambria" w:hAnsi="Times New Roman"/>
              </w:rPr>
              <w:t>)</w:t>
            </w:r>
          </w:p>
        </w:tc>
        <w:tc>
          <w:tcPr>
            <w:tcW w:w="2552" w:type="dxa"/>
            <w:vMerge/>
            <w:vAlign w:val="center"/>
          </w:tcPr>
          <w:p w14:paraId="00C4BDE0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</w:p>
        </w:tc>
      </w:tr>
      <w:tr w:rsidR="00CA5C59" w:rsidRPr="00A622FD" w14:paraId="615EF26B" w14:textId="77777777" w:rsidTr="00C823AF">
        <w:trPr>
          <w:trHeight w:val="205"/>
        </w:trPr>
        <w:tc>
          <w:tcPr>
            <w:tcW w:w="624" w:type="dxa"/>
            <w:vMerge/>
            <w:noWrap/>
            <w:vAlign w:val="center"/>
          </w:tcPr>
          <w:p w14:paraId="34F902AC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580" w:type="dxa"/>
            <w:vMerge/>
            <w:vAlign w:val="center"/>
          </w:tcPr>
          <w:p w14:paraId="4FE8575D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3884" w:type="dxa"/>
            <w:vMerge/>
            <w:noWrap/>
            <w:vAlign w:val="center"/>
          </w:tcPr>
          <w:p w14:paraId="1F6C68EF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1D026867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1276" w:type="dxa"/>
            <w:noWrap/>
            <w:vAlign w:val="center"/>
          </w:tcPr>
          <w:p w14:paraId="006BE727" w14:textId="690505BD" w:rsidR="000E3AFC" w:rsidRPr="00953806" w:rsidRDefault="003A3D6B" w:rsidP="00953806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</w:t>
            </w:r>
            <w:r>
              <w:rPr>
                <w:rFonts w:ascii="Times New Roman" w:eastAsia="Cambria" w:hAnsi="Times New Roman"/>
                <w:b/>
                <w:bCs/>
              </w:rPr>
              <w:t>22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– nav  </w:t>
            </w:r>
            <w:r>
              <w:rPr>
                <w:rFonts w:ascii="Times New Roman" w:eastAsia="Cambria" w:hAnsi="Times New Roman"/>
                <w:b/>
                <w:bCs/>
              </w:rPr>
              <w:t>datu</w:t>
            </w:r>
          </w:p>
        </w:tc>
        <w:tc>
          <w:tcPr>
            <w:tcW w:w="2014" w:type="dxa"/>
            <w:vMerge/>
            <w:noWrap/>
            <w:vAlign w:val="center"/>
          </w:tcPr>
          <w:p w14:paraId="468F6B54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977" w:type="dxa"/>
            <w:noWrap/>
          </w:tcPr>
          <w:p w14:paraId="07155D25" w14:textId="23813961" w:rsidR="00CA5C59" w:rsidRPr="00A622FD" w:rsidRDefault="003A3D6B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Sabiedrisko attiecību un ārējo sakaru daļa (</w:t>
            </w:r>
            <w:r>
              <w:rPr>
                <w:rFonts w:ascii="Times New Roman" w:eastAsia="Cambria" w:hAnsi="Times New Roman"/>
              </w:rPr>
              <w:t>draugiem.lv</w:t>
            </w:r>
            <w:r w:rsidRPr="00A622FD">
              <w:rPr>
                <w:rFonts w:ascii="Times New Roman" w:eastAsia="Cambria" w:hAnsi="Times New Roman"/>
              </w:rPr>
              <w:t>)</w:t>
            </w:r>
          </w:p>
        </w:tc>
        <w:tc>
          <w:tcPr>
            <w:tcW w:w="2552" w:type="dxa"/>
            <w:vMerge/>
            <w:vAlign w:val="center"/>
          </w:tcPr>
          <w:p w14:paraId="59A31B66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</w:p>
        </w:tc>
      </w:tr>
      <w:tr w:rsidR="00CA5C59" w:rsidRPr="00A622FD" w14:paraId="61B400D1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1286CEF6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35</w:t>
            </w:r>
          </w:p>
        </w:tc>
        <w:tc>
          <w:tcPr>
            <w:tcW w:w="580" w:type="dxa"/>
            <w:vAlign w:val="center"/>
          </w:tcPr>
          <w:p w14:paraId="58BE6FE8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44</w:t>
            </w:r>
          </w:p>
        </w:tc>
        <w:tc>
          <w:tcPr>
            <w:tcW w:w="3884" w:type="dxa"/>
            <w:noWrap/>
            <w:vAlign w:val="center"/>
            <w:hideMark/>
          </w:tcPr>
          <w:p w14:paraId="1CD80E7F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Domē un domes iestādēs lietotā datortehnika (%), kas vecāka par 5 gadiem</w:t>
            </w:r>
          </w:p>
        </w:tc>
        <w:tc>
          <w:tcPr>
            <w:tcW w:w="1276" w:type="dxa"/>
            <w:vAlign w:val="center"/>
          </w:tcPr>
          <w:p w14:paraId="27B0D13D" w14:textId="091A45D8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-41%</w:t>
            </w:r>
          </w:p>
        </w:tc>
        <w:tc>
          <w:tcPr>
            <w:tcW w:w="1276" w:type="dxa"/>
            <w:noWrap/>
            <w:vAlign w:val="center"/>
            <w:hideMark/>
          </w:tcPr>
          <w:p w14:paraId="2469C02B" w14:textId="77B7FDD5" w:rsidR="002B7121" w:rsidRPr="00A622FD" w:rsidRDefault="002B7121" w:rsidP="002B7121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</w:t>
            </w:r>
            <w:r w:rsidR="00652719" w:rsidRPr="00A622FD">
              <w:rPr>
                <w:rFonts w:ascii="Times New Roman" w:eastAsia="Cambria" w:hAnsi="Times New Roman"/>
                <w:b/>
                <w:bCs/>
              </w:rPr>
              <w:t>2</w:t>
            </w:r>
            <w:r w:rsidR="008D2D67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– </w:t>
            </w:r>
          </w:p>
          <w:p w14:paraId="07FE0745" w14:textId="1A51377E" w:rsidR="002B7121" w:rsidRPr="00A622FD" w:rsidRDefault="008D2D67" w:rsidP="002B7121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b/>
                <w:bCs/>
              </w:rPr>
              <w:t>54,89</w:t>
            </w:r>
            <w:r w:rsidR="002B7121" w:rsidRPr="00A622FD">
              <w:rPr>
                <w:rFonts w:ascii="Times New Roman" w:eastAsia="Cambria" w:hAnsi="Times New Roman"/>
                <w:b/>
                <w:bCs/>
              </w:rPr>
              <w:t xml:space="preserve"> %</w:t>
            </w:r>
            <w:r w:rsidR="00652719"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="00652719" w:rsidRPr="00A622F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sym w:font="Wingdings" w:char="F0F2"/>
            </w:r>
          </w:p>
          <w:p w14:paraId="4557E65B" w14:textId="1CB1B748" w:rsidR="002B7121" w:rsidRPr="00A622FD" w:rsidRDefault="002B7121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</w:tc>
        <w:tc>
          <w:tcPr>
            <w:tcW w:w="2014" w:type="dxa"/>
            <w:noWrap/>
            <w:vAlign w:val="center"/>
          </w:tcPr>
          <w:p w14:paraId="582CF8B0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sz w:val="28"/>
                <w:szCs w:val="28"/>
              </w:rPr>
              <w:sym w:font="Wingdings" w:char="F0F0"/>
            </w:r>
          </w:p>
        </w:tc>
        <w:tc>
          <w:tcPr>
            <w:tcW w:w="2977" w:type="dxa"/>
            <w:noWrap/>
            <w:vAlign w:val="center"/>
            <w:hideMark/>
          </w:tcPr>
          <w:p w14:paraId="504D6AA7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Informātikas daļa</w:t>
            </w:r>
          </w:p>
        </w:tc>
        <w:tc>
          <w:tcPr>
            <w:tcW w:w="2552" w:type="dxa"/>
            <w:vAlign w:val="center"/>
          </w:tcPr>
          <w:p w14:paraId="45016607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Informātikas daļa</w:t>
            </w:r>
          </w:p>
        </w:tc>
      </w:tr>
      <w:tr w:rsidR="00CA5C59" w:rsidRPr="00A622FD" w14:paraId="1EF446D1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51904FCE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36</w:t>
            </w:r>
          </w:p>
        </w:tc>
        <w:tc>
          <w:tcPr>
            <w:tcW w:w="580" w:type="dxa"/>
            <w:vAlign w:val="center"/>
          </w:tcPr>
          <w:p w14:paraId="285271AC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45</w:t>
            </w:r>
          </w:p>
        </w:tc>
        <w:tc>
          <w:tcPr>
            <w:tcW w:w="3884" w:type="dxa"/>
            <w:noWrap/>
            <w:vAlign w:val="center"/>
            <w:hideMark/>
          </w:tcPr>
          <w:p w14:paraId="7DDF932C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Noziedzīgu nodarījumu skaits novadā iepriekšējā gadā</w:t>
            </w:r>
          </w:p>
        </w:tc>
        <w:tc>
          <w:tcPr>
            <w:tcW w:w="1276" w:type="dxa"/>
            <w:vAlign w:val="center"/>
          </w:tcPr>
          <w:p w14:paraId="051DE7F6" w14:textId="1B183089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- 170</w:t>
            </w:r>
          </w:p>
        </w:tc>
        <w:tc>
          <w:tcPr>
            <w:tcW w:w="1276" w:type="dxa"/>
            <w:noWrap/>
            <w:vAlign w:val="center"/>
            <w:hideMark/>
          </w:tcPr>
          <w:p w14:paraId="67588E46" w14:textId="4F2E95FA" w:rsidR="00273309" w:rsidRPr="00E61562" w:rsidRDefault="00CA5C59" w:rsidP="00E61562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</w:t>
            </w:r>
            <w:r w:rsidR="00E61562">
              <w:rPr>
                <w:rFonts w:ascii="Times New Roman" w:eastAsia="Cambria" w:hAnsi="Times New Roman"/>
                <w:b/>
                <w:bCs/>
              </w:rPr>
              <w:t>22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– </w:t>
            </w:r>
            <w:r w:rsidR="00E61562">
              <w:rPr>
                <w:rFonts w:ascii="Times New Roman" w:eastAsia="Cambria" w:hAnsi="Times New Roman"/>
                <w:b/>
                <w:bCs/>
              </w:rPr>
              <w:t>180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Pr="00A622FD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014" w:type="dxa"/>
            <w:noWrap/>
            <w:vAlign w:val="center"/>
          </w:tcPr>
          <w:p w14:paraId="4B56FF53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B05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sym w:font="Wingdings" w:char="F0F2"/>
            </w:r>
          </w:p>
        </w:tc>
        <w:tc>
          <w:tcPr>
            <w:tcW w:w="2977" w:type="dxa"/>
            <w:noWrap/>
            <w:vAlign w:val="center"/>
            <w:hideMark/>
          </w:tcPr>
          <w:p w14:paraId="638E0292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CSP: SKG021. Reģistrēto noziedzīgo nodarījumu skaits reģionos, republikas pilsētās un novados</w:t>
            </w:r>
          </w:p>
        </w:tc>
        <w:tc>
          <w:tcPr>
            <w:tcW w:w="2552" w:type="dxa"/>
            <w:vAlign w:val="center"/>
          </w:tcPr>
          <w:p w14:paraId="5A0578B3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Plānošanas un attīstības daļa</w:t>
            </w:r>
          </w:p>
        </w:tc>
      </w:tr>
      <w:tr w:rsidR="00CA5C59" w:rsidRPr="00A622FD" w14:paraId="70EAF353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1C4D86F6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37</w:t>
            </w:r>
          </w:p>
        </w:tc>
        <w:tc>
          <w:tcPr>
            <w:tcW w:w="580" w:type="dxa"/>
            <w:vAlign w:val="center"/>
          </w:tcPr>
          <w:p w14:paraId="653F4655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46.1</w:t>
            </w:r>
          </w:p>
        </w:tc>
        <w:tc>
          <w:tcPr>
            <w:tcW w:w="3884" w:type="dxa"/>
            <w:noWrap/>
            <w:vAlign w:val="center"/>
            <w:hideMark/>
          </w:tcPr>
          <w:p w14:paraId="477A2935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Reģistrēto ceļu satiksmes negadījumu skaits iepriekšējā gadā – kopā</w:t>
            </w:r>
          </w:p>
        </w:tc>
        <w:tc>
          <w:tcPr>
            <w:tcW w:w="1276" w:type="dxa"/>
            <w:vAlign w:val="center"/>
          </w:tcPr>
          <w:p w14:paraId="348BB989" w14:textId="2BD97B2F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- 72</w:t>
            </w:r>
          </w:p>
        </w:tc>
        <w:tc>
          <w:tcPr>
            <w:tcW w:w="1276" w:type="dxa"/>
            <w:noWrap/>
            <w:vAlign w:val="center"/>
            <w:hideMark/>
          </w:tcPr>
          <w:p w14:paraId="6F598A18" w14:textId="1A5A9F42" w:rsidR="00AC29DA" w:rsidRPr="007C021E" w:rsidRDefault="00CA5C59" w:rsidP="007C021E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</w:t>
            </w:r>
            <w:r w:rsidR="007C021E">
              <w:rPr>
                <w:rFonts w:ascii="Times New Roman" w:eastAsia="Cambria" w:hAnsi="Times New Roman"/>
                <w:b/>
                <w:bCs/>
              </w:rPr>
              <w:t>22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 - </w:t>
            </w:r>
            <w:r w:rsidR="007C021E">
              <w:rPr>
                <w:rFonts w:ascii="Times New Roman" w:eastAsia="Cambria" w:hAnsi="Times New Roman"/>
                <w:b/>
                <w:bCs/>
              </w:rPr>
              <w:t>63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="007C021E" w:rsidRPr="00A622F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sym w:font="Wingdings" w:char="F0F2"/>
            </w:r>
          </w:p>
        </w:tc>
        <w:tc>
          <w:tcPr>
            <w:tcW w:w="2014" w:type="dxa"/>
            <w:noWrap/>
            <w:vAlign w:val="center"/>
          </w:tcPr>
          <w:p w14:paraId="5913A5F1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B05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sym w:font="Wingdings" w:char="F0F2"/>
            </w:r>
          </w:p>
        </w:tc>
        <w:tc>
          <w:tcPr>
            <w:tcW w:w="2977" w:type="dxa"/>
            <w:noWrap/>
            <w:vAlign w:val="center"/>
          </w:tcPr>
          <w:p w14:paraId="61D1E5B1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CSDD: csdd.lv/celu-satiksmes-negadijumi/celu-satiksmes-negadijumu-sadalijums-pa-pagastiem-vajadzīgais gads</w:t>
            </w:r>
          </w:p>
        </w:tc>
        <w:tc>
          <w:tcPr>
            <w:tcW w:w="2552" w:type="dxa"/>
            <w:vAlign w:val="center"/>
          </w:tcPr>
          <w:p w14:paraId="4C659AA8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Plānošanas un attīstības daļa</w:t>
            </w:r>
          </w:p>
        </w:tc>
      </w:tr>
      <w:tr w:rsidR="00CA5C59" w:rsidRPr="00A622FD" w14:paraId="638BB034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00859E42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37</w:t>
            </w:r>
          </w:p>
        </w:tc>
        <w:tc>
          <w:tcPr>
            <w:tcW w:w="580" w:type="dxa"/>
            <w:vAlign w:val="center"/>
          </w:tcPr>
          <w:p w14:paraId="2114FB0F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46.2</w:t>
            </w:r>
          </w:p>
        </w:tc>
        <w:tc>
          <w:tcPr>
            <w:tcW w:w="3884" w:type="dxa"/>
            <w:noWrap/>
            <w:vAlign w:val="center"/>
            <w:hideMark/>
          </w:tcPr>
          <w:p w14:paraId="3CF020F4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Reģistrēto ceļu satiksmes negadījumu skaits iepriekšējā gadā – ar cietušajiem</w:t>
            </w:r>
          </w:p>
        </w:tc>
        <w:tc>
          <w:tcPr>
            <w:tcW w:w="1276" w:type="dxa"/>
            <w:vAlign w:val="center"/>
          </w:tcPr>
          <w:p w14:paraId="632CFFF3" w14:textId="2C59EEDC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 - 16</w:t>
            </w:r>
          </w:p>
        </w:tc>
        <w:tc>
          <w:tcPr>
            <w:tcW w:w="1276" w:type="dxa"/>
            <w:noWrap/>
            <w:vAlign w:val="center"/>
            <w:hideMark/>
          </w:tcPr>
          <w:p w14:paraId="42A3AC24" w14:textId="30FBE1D5" w:rsidR="00CA5C59" w:rsidRPr="00A622FD" w:rsidRDefault="00CA5C59" w:rsidP="00CA5C59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</w:t>
            </w:r>
            <w:r w:rsidR="00143DA8">
              <w:rPr>
                <w:rFonts w:ascii="Times New Roman" w:eastAsia="Cambria" w:hAnsi="Times New Roman"/>
                <w:b/>
                <w:bCs/>
              </w:rPr>
              <w:t>22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- </w:t>
            </w:r>
            <w:r w:rsidR="00143DA8">
              <w:rPr>
                <w:rFonts w:ascii="Times New Roman" w:eastAsia="Cambria" w:hAnsi="Times New Roman"/>
                <w:b/>
                <w:bCs/>
              </w:rPr>
              <w:t>11</w:t>
            </w:r>
            <w:r w:rsidR="00143DA8" w:rsidRPr="00A622F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sym w:font="Wingdings" w:char="F0F2"/>
            </w:r>
          </w:p>
          <w:p w14:paraId="50640490" w14:textId="7C488A44" w:rsidR="00AC29DA" w:rsidRPr="00A622FD" w:rsidRDefault="00AC29DA" w:rsidP="00143DA8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</w:tc>
        <w:tc>
          <w:tcPr>
            <w:tcW w:w="2014" w:type="dxa"/>
            <w:noWrap/>
            <w:vAlign w:val="center"/>
          </w:tcPr>
          <w:p w14:paraId="280FE8BF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B05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sym w:font="Wingdings" w:char="F0F2"/>
            </w:r>
          </w:p>
        </w:tc>
        <w:tc>
          <w:tcPr>
            <w:tcW w:w="2977" w:type="dxa"/>
            <w:noWrap/>
            <w:vAlign w:val="center"/>
          </w:tcPr>
          <w:p w14:paraId="0560B877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CSDD: csdd.lv/celu-satiksmes-negadijumi/celu-satiksmes-negadijumu-sadalijums-pa-pagastiem – vajadzīgais gads</w:t>
            </w:r>
          </w:p>
        </w:tc>
        <w:tc>
          <w:tcPr>
            <w:tcW w:w="2552" w:type="dxa"/>
            <w:vAlign w:val="center"/>
          </w:tcPr>
          <w:p w14:paraId="6A914EDF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Plānošanas un attīstības daļa</w:t>
            </w:r>
          </w:p>
        </w:tc>
      </w:tr>
      <w:tr w:rsidR="00CA5C59" w:rsidRPr="00A622FD" w14:paraId="53CBB711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00F3AA03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lastRenderedPageBreak/>
              <w:t>37</w:t>
            </w:r>
          </w:p>
        </w:tc>
        <w:tc>
          <w:tcPr>
            <w:tcW w:w="580" w:type="dxa"/>
            <w:vAlign w:val="center"/>
          </w:tcPr>
          <w:p w14:paraId="1ECDF6E1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46.3</w:t>
            </w:r>
          </w:p>
        </w:tc>
        <w:tc>
          <w:tcPr>
            <w:tcW w:w="3884" w:type="dxa"/>
            <w:noWrap/>
            <w:vAlign w:val="center"/>
            <w:hideMark/>
          </w:tcPr>
          <w:p w14:paraId="5E84DBA5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Reģistrēto ceļu satiksmes negadījumu skaits iepriekšējā gadā – ar bojā gājušajiem</w:t>
            </w:r>
          </w:p>
        </w:tc>
        <w:tc>
          <w:tcPr>
            <w:tcW w:w="1276" w:type="dxa"/>
            <w:vAlign w:val="center"/>
          </w:tcPr>
          <w:p w14:paraId="29EB4057" w14:textId="65E099EA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 -3</w:t>
            </w:r>
          </w:p>
        </w:tc>
        <w:tc>
          <w:tcPr>
            <w:tcW w:w="1276" w:type="dxa"/>
            <w:noWrap/>
            <w:vAlign w:val="center"/>
            <w:hideMark/>
          </w:tcPr>
          <w:p w14:paraId="1568BC8C" w14:textId="49445875" w:rsidR="00AC29DA" w:rsidRPr="00A622FD" w:rsidRDefault="00CA5C59" w:rsidP="00953806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</w:t>
            </w:r>
            <w:r w:rsidR="00AB1F83">
              <w:rPr>
                <w:rFonts w:ascii="Times New Roman" w:eastAsia="Cambria" w:hAnsi="Times New Roman"/>
                <w:b/>
                <w:bCs/>
              </w:rPr>
              <w:t>22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– 1 </w:t>
            </w:r>
            <w:r w:rsidRPr="00A622FD"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  <w:sym w:font="Wingdings" w:char="F0F2"/>
            </w:r>
          </w:p>
          <w:p w14:paraId="41102146" w14:textId="6B414F8C" w:rsidR="00AC29DA" w:rsidRPr="00A622FD" w:rsidRDefault="00AC29DA" w:rsidP="00AB1F83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</w:tc>
        <w:tc>
          <w:tcPr>
            <w:tcW w:w="2014" w:type="dxa"/>
            <w:noWrap/>
            <w:vAlign w:val="center"/>
          </w:tcPr>
          <w:p w14:paraId="22D941D7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B05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sym w:font="Wingdings" w:char="F0F2"/>
            </w:r>
          </w:p>
        </w:tc>
        <w:tc>
          <w:tcPr>
            <w:tcW w:w="2977" w:type="dxa"/>
            <w:noWrap/>
            <w:vAlign w:val="center"/>
          </w:tcPr>
          <w:p w14:paraId="03BF8C8E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CSDD: csdd.lv/celu-satiksmes-negadijumi/celu-satiksmes-negadijumu-sadalijums-pa-pagastiem – vajadzīgais gads</w:t>
            </w:r>
          </w:p>
        </w:tc>
        <w:tc>
          <w:tcPr>
            <w:tcW w:w="2552" w:type="dxa"/>
            <w:vAlign w:val="center"/>
          </w:tcPr>
          <w:p w14:paraId="667FE6F2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Plānošanas un attīstības daļa</w:t>
            </w:r>
          </w:p>
        </w:tc>
      </w:tr>
      <w:tr w:rsidR="00CA5C59" w:rsidRPr="00A622FD" w14:paraId="0EE91280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493AE942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37</w:t>
            </w:r>
          </w:p>
        </w:tc>
        <w:tc>
          <w:tcPr>
            <w:tcW w:w="580" w:type="dxa"/>
            <w:vAlign w:val="center"/>
          </w:tcPr>
          <w:p w14:paraId="741359E5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46.4</w:t>
            </w:r>
          </w:p>
        </w:tc>
        <w:tc>
          <w:tcPr>
            <w:tcW w:w="3884" w:type="dxa"/>
            <w:noWrap/>
            <w:vAlign w:val="center"/>
            <w:hideMark/>
          </w:tcPr>
          <w:p w14:paraId="256CACFD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Reģistrēto ceļu satiksmes negadījumu skaits iepriekšējā gadā – ar ievainotajiem</w:t>
            </w:r>
          </w:p>
        </w:tc>
        <w:tc>
          <w:tcPr>
            <w:tcW w:w="1276" w:type="dxa"/>
            <w:vAlign w:val="center"/>
          </w:tcPr>
          <w:p w14:paraId="5535370E" w14:textId="337775CC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-19</w:t>
            </w:r>
          </w:p>
        </w:tc>
        <w:tc>
          <w:tcPr>
            <w:tcW w:w="1276" w:type="dxa"/>
            <w:noWrap/>
            <w:vAlign w:val="center"/>
            <w:hideMark/>
          </w:tcPr>
          <w:p w14:paraId="758E096C" w14:textId="3B30F7EB" w:rsidR="002C387C" w:rsidRPr="00AB1F83" w:rsidRDefault="00CA5C59" w:rsidP="00AB1F83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</w:t>
            </w:r>
            <w:r w:rsidR="00AB1F83">
              <w:rPr>
                <w:rFonts w:ascii="Times New Roman" w:eastAsia="Cambria" w:hAnsi="Times New Roman"/>
                <w:b/>
                <w:bCs/>
              </w:rPr>
              <w:t>22</w:t>
            </w:r>
            <w:r w:rsidRPr="00A622FD">
              <w:rPr>
                <w:rFonts w:ascii="Times New Roman" w:eastAsia="Cambria" w:hAnsi="Times New Roman"/>
                <w:b/>
                <w:bCs/>
              </w:rPr>
              <w:t>.gads -1</w:t>
            </w:r>
            <w:r w:rsidR="00AB1F83">
              <w:rPr>
                <w:rFonts w:ascii="Times New Roman" w:eastAsia="Cambria" w:hAnsi="Times New Roman"/>
                <w:b/>
                <w:bCs/>
              </w:rPr>
              <w:t>1</w:t>
            </w:r>
            <w:r w:rsidRPr="00A622FD"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  <w:sym w:font="Wingdings" w:char="F0F2"/>
            </w:r>
          </w:p>
        </w:tc>
        <w:tc>
          <w:tcPr>
            <w:tcW w:w="2014" w:type="dxa"/>
            <w:noWrap/>
            <w:vAlign w:val="center"/>
          </w:tcPr>
          <w:p w14:paraId="650C5F4E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B05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sym w:font="Wingdings" w:char="F0F2"/>
            </w:r>
          </w:p>
        </w:tc>
        <w:tc>
          <w:tcPr>
            <w:tcW w:w="2977" w:type="dxa"/>
            <w:noWrap/>
            <w:vAlign w:val="center"/>
          </w:tcPr>
          <w:p w14:paraId="26B122E8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CSDD: csdd.lv/celu-satiksmes-negadijumi/celu-satiksmes-negadijumu-sadalijums-pa-pagastiem – vajadzīgais gads</w:t>
            </w:r>
          </w:p>
        </w:tc>
        <w:tc>
          <w:tcPr>
            <w:tcW w:w="2552" w:type="dxa"/>
            <w:vAlign w:val="center"/>
          </w:tcPr>
          <w:p w14:paraId="7494E383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Plānošanas un attīstības daļa</w:t>
            </w:r>
          </w:p>
        </w:tc>
      </w:tr>
      <w:tr w:rsidR="00CA5C59" w:rsidRPr="00A622FD" w14:paraId="69840450" w14:textId="77777777" w:rsidTr="00C823AF">
        <w:trPr>
          <w:trHeight w:val="300"/>
        </w:trPr>
        <w:tc>
          <w:tcPr>
            <w:tcW w:w="15183" w:type="dxa"/>
            <w:gridSpan w:val="8"/>
            <w:tcBorders>
              <w:top w:val="single" w:sz="12" w:space="0" w:color="auto"/>
              <w:bottom w:val="single" w:sz="6" w:space="0" w:color="auto"/>
            </w:tcBorders>
            <w:noWrap/>
          </w:tcPr>
          <w:p w14:paraId="1E77805C" w14:textId="77777777" w:rsidR="00CA5C59" w:rsidRPr="00A622FD" w:rsidRDefault="00CA5C59" w:rsidP="00CA5C59">
            <w:pPr>
              <w:spacing w:before="40" w:after="40" w:line="240" w:lineRule="auto"/>
              <w:ind w:left="57" w:right="57" w:firstLine="0"/>
              <w:jc w:val="center"/>
              <w:rPr>
                <w:rFonts w:ascii="Times New Roman" w:eastAsia="Cambria" w:hAnsi="Times New Roman"/>
                <w:b/>
                <w:sz w:val="22"/>
              </w:rPr>
            </w:pPr>
            <w:r w:rsidRPr="00A622FD">
              <w:rPr>
                <w:rFonts w:ascii="Times New Roman" w:eastAsia="Cambria" w:hAnsi="Times New Roman"/>
                <w:b/>
                <w:sz w:val="22"/>
              </w:rPr>
              <w:t>2.Prioritāte: Uzņēmējdarbība, darbs un ģimenes labsajūta</w:t>
            </w:r>
          </w:p>
        </w:tc>
      </w:tr>
      <w:tr w:rsidR="00CA5C59" w:rsidRPr="00A622FD" w14:paraId="7300DEA2" w14:textId="77777777" w:rsidTr="00C823AF">
        <w:trPr>
          <w:trHeight w:val="300"/>
        </w:trPr>
        <w:tc>
          <w:tcPr>
            <w:tcW w:w="15183" w:type="dxa"/>
            <w:gridSpan w:val="8"/>
            <w:tcBorders>
              <w:top w:val="single" w:sz="6" w:space="0" w:color="auto"/>
            </w:tcBorders>
            <w:shd w:val="clear" w:color="auto" w:fill="D9D9D9" w:themeFill="background1" w:themeFillShade="D9"/>
            <w:noWrap/>
          </w:tcPr>
          <w:p w14:paraId="08A6686D" w14:textId="77777777" w:rsidR="00CA5C59" w:rsidRPr="00A622FD" w:rsidRDefault="00CA5C59" w:rsidP="00CA5C59">
            <w:pPr>
              <w:spacing w:before="40" w:after="40" w:line="240" w:lineRule="auto"/>
              <w:ind w:left="57" w:right="57" w:firstLine="0"/>
              <w:jc w:val="center"/>
              <w:rPr>
                <w:rFonts w:ascii="Times New Roman" w:eastAsia="Cambria" w:hAnsi="Times New Roman"/>
                <w:b/>
                <w:sz w:val="22"/>
              </w:rPr>
            </w:pPr>
            <w:r w:rsidRPr="00A622FD">
              <w:rPr>
                <w:rFonts w:ascii="Times New Roman" w:eastAsia="Cambria" w:hAnsi="Times New Roman"/>
                <w:b/>
                <w:sz w:val="22"/>
              </w:rPr>
              <w:t>ATBALSTA SISTĒMA</w:t>
            </w:r>
          </w:p>
        </w:tc>
      </w:tr>
      <w:tr w:rsidR="00CA5C59" w:rsidRPr="00A622FD" w14:paraId="0FC99A14" w14:textId="77777777" w:rsidTr="00C823AF">
        <w:trPr>
          <w:trHeight w:val="300"/>
        </w:trPr>
        <w:tc>
          <w:tcPr>
            <w:tcW w:w="15183" w:type="dxa"/>
            <w:gridSpan w:val="8"/>
            <w:shd w:val="clear" w:color="auto" w:fill="D9D9D9" w:themeFill="background1" w:themeFillShade="D9"/>
            <w:noWrap/>
          </w:tcPr>
          <w:p w14:paraId="0369E02C" w14:textId="77777777" w:rsidR="00CA5C59" w:rsidRPr="00A622FD" w:rsidRDefault="00CA5C59" w:rsidP="00CA5C59">
            <w:pPr>
              <w:spacing w:before="40" w:after="40" w:line="240" w:lineRule="auto"/>
              <w:ind w:left="57" w:right="57" w:firstLine="0"/>
              <w:jc w:val="center"/>
              <w:rPr>
                <w:rFonts w:ascii="Times New Roman" w:eastAsia="Cambria" w:hAnsi="Times New Roman"/>
                <w:b/>
                <w:sz w:val="22"/>
              </w:rPr>
            </w:pPr>
            <w:r w:rsidRPr="00A622FD">
              <w:rPr>
                <w:rFonts w:ascii="Times New Roman" w:eastAsia="Cambria" w:hAnsi="Times New Roman"/>
                <w:b/>
                <w:sz w:val="22"/>
              </w:rPr>
              <w:t>Ekonomiskā sistēma</w:t>
            </w:r>
          </w:p>
        </w:tc>
      </w:tr>
      <w:tr w:rsidR="00CA5C59" w:rsidRPr="00A622FD" w14:paraId="3E84232B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4428BD8B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43</w:t>
            </w:r>
          </w:p>
        </w:tc>
        <w:tc>
          <w:tcPr>
            <w:tcW w:w="580" w:type="dxa"/>
            <w:vAlign w:val="center"/>
          </w:tcPr>
          <w:p w14:paraId="69FC53E3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highlight w:val="yellow"/>
              </w:rPr>
            </w:pPr>
            <w:r w:rsidRPr="00A622FD">
              <w:rPr>
                <w:rFonts w:ascii="Times New Roman" w:eastAsia="Cambria" w:hAnsi="Times New Roman"/>
              </w:rPr>
              <w:t>47</w:t>
            </w:r>
          </w:p>
        </w:tc>
        <w:tc>
          <w:tcPr>
            <w:tcW w:w="3884" w:type="dxa"/>
            <w:noWrap/>
            <w:vAlign w:val="center"/>
            <w:hideMark/>
          </w:tcPr>
          <w:p w14:paraId="102B15DE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Domē saņemtais dabas resursu nodokļa apmērs iepriekšējā gadā</w:t>
            </w:r>
          </w:p>
        </w:tc>
        <w:tc>
          <w:tcPr>
            <w:tcW w:w="1276" w:type="dxa"/>
            <w:vAlign w:val="center"/>
          </w:tcPr>
          <w:p w14:paraId="5FF2966D" w14:textId="71EB346A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-49 202</w:t>
            </w:r>
          </w:p>
        </w:tc>
        <w:tc>
          <w:tcPr>
            <w:tcW w:w="1276" w:type="dxa"/>
            <w:noWrap/>
            <w:vAlign w:val="center"/>
            <w:hideMark/>
          </w:tcPr>
          <w:p w14:paraId="7881B6F3" w14:textId="3B4FD59A" w:rsidR="00D36C2B" w:rsidRPr="00A622FD" w:rsidRDefault="00D36C2B" w:rsidP="00F238E3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3E5E18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</w:t>
            </w:r>
            <w:r w:rsidR="00F238E3" w:rsidRPr="00A622FD">
              <w:rPr>
                <w:rFonts w:ascii="Times New Roman" w:eastAsia="Cambria" w:hAnsi="Times New Roman"/>
                <w:b/>
                <w:bCs/>
              </w:rPr>
              <w:t xml:space="preserve"> - </w:t>
            </w:r>
            <w:r w:rsidR="003E5E18">
              <w:rPr>
                <w:rFonts w:ascii="Times New Roman" w:eastAsia="Cambria" w:hAnsi="Times New Roman"/>
                <w:b/>
                <w:bCs/>
              </w:rPr>
              <w:t>80778</w:t>
            </w:r>
            <w:r w:rsidR="00F238E3"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="003E5E18"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014" w:type="dxa"/>
            <w:noWrap/>
            <w:vAlign w:val="center"/>
          </w:tcPr>
          <w:p w14:paraId="235482F0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sz w:val="28"/>
                <w:szCs w:val="28"/>
              </w:rPr>
              <w:sym w:font="Wingdings" w:char="F0F0"/>
            </w: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7C2FF1FF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Valsts Kase, https://e2.kase.gov.lv/pub5.5_pasv/code/pub.php?module=pub</w:t>
            </w:r>
            <w:r w:rsidRPr="00A622FD">
              <w:rPr>
                <w:rFonts w:ascii="Times New Roman" w:eastAsia="Cambria" w:hAnsi="Times New Roman"/>
              </w:rPr>
              <w:br/>
              <w:t>Izraudzīties vajadzīgo gadu, organizācija - Līvānu novads, veidlapa 2SB_Pasv, rinda 5.5.3.1.</w:t>
            </w:r>
          </w:p>
          <w:p w14:paraId="5663C869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vai</w:t>
            </w:r>
          </w:p>
          <w:p w14:paraId="4D0C38E3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2) LND Uzskaites un finanšu daļa</w:t>
            </w:r>
          </w:p>
        </w:tc>
        <w:tc>
          <w:tcPr>
            <w:tcW w:w="2552" w:type="dxa"/>
            <w:vAlign w:val="center"/>
          </w:tcPr>
          <w:p w14:paraId="68EF4703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Uzskaites un finanšu daļa</w:t>
            </w:r>
          </w:p>
        </w:tc>
      </w:tr>
      <w:tr w:rsidR="00CA5C59" w:rsidRPr="00A622FD" w14:paraId="1BB8338F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6E4603BB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strike/>
              </w:rPr>
            </w:pPr>
            <w:r w:rsidRPr="00A622FD">
              <w:rPr>
                <w:rFonts w:ascii="Times New Roman" w:eastAsia="Cambria" w:hAnsi="Times New Roman"/>
                <w:strike/>
              </w:rPr>
              <w:lastRenderedPageBreak/>
              <w:t>---</w:t>
            </w:r>
          </w:p>
        </w:tc>
        <w:tc>
          <w:tcPr>
            <w:tcW w:w="580" w:type="dxa"/>
            <w:vAlign w:val="center"/>
          </w:tcPr>
          <w:p w14:paraId="0F0A1858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highlight w:val="yellow"/>
              </w:rPr>
            </w:pPr>
            <w:r w:rsidRPr="00A622FD">
              <w:rPr>
                <w:rFonts w:ascii="Times New Roman" w:eastAsia="Cambria" w:hAnsi="Times New Roman"/>
              </w:rPr>
              <w:t>48</w:t>
            </w:r>
          </w:p>
        </w:tc>
        <w:tc>
          <w:tcPr>
            <w:tcW w:w="3884" w:type="dxa"/>
            <w:noWrap/>
            <w:vAlign w:val="center"/>
          </w:tcPr>
          <w:p w14:paraId="1154A1BE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Zemnieku saimniecību skaits (uz 1.janvāri)</w:t>
            </w:r>
          </w:p>
        </w:tc>
        <w:tc>
          <w:tcPr>
            <w:tcW w:w="1276" w:type="dxa"/>
            <w:vAlign w:val="center"/>
          </w:tcPr>
          <w:p w14:paraId="76CDAB38" w14:textId="1B875E9B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  <w:highlight w:val="yellow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2018.gads -300</w:t>
            </w:r>
          </w:p>
        </w:tc>
        <w:tc>
          <w:tcPr>
            <w:tcW w:w="1276" w:type="dxa"/>
            <w:noWrap/>
            <w:vAlign w:val="center"/>
          </w:tcPr>
          <w:p w14:paraId="4B2E8232" w14:textId="1B1F601F" w:rsidR="002C387C" w:rsidRPr="00953806" w:rsidRDefault="00A0125F" w:rsidP="00953806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B67E83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>.gads -  3</w:t>
            </w:r>
            <w:r w:rsidR="00B67E83">
              <w:rPr>
                <w:rFonts w:ascii="Times New Roman" w:eastAsia="Cambria" w:hAnsi="Times New Roman"/>
                <w:b/>
                <w:bCs/>
              </w:rPr>
              <w:t>10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014" w:type="dxa"/>
            <w:noWrap/>
            <w:vAlign w:val="center"/>
          </w:tcPr>
          <w:p w14:paraId="5245A5EF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sz w:val="28"/>
                <w:szCs w:val="28"/>
              </w:rPr>
              <w:sym w:font="Wingdings" w:char="F0F0"/>
            </w: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54FB9FA2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VID: pēc pieprasījuma par stāvokli iepriekšējā gadā</w:t>
            </w:r>
          </w:p>
        </w:tc>
        <w:tc>
          <w:tcPr>
            <w:tcW w:w="2552" w:type="dxa"/>
            <w:vAlign w:val="center"/>
          </w:tcPr>
          <w:p w14:paraId="5427F393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Līvānu uzņēmējdarbības atbalsta centrs</w:t>
            </w:r>
          </w:p>
        </w:tc>
      </w:tr>
      <w:tr w:rsidR="00CA5C59" w:rsidRPr="00A622FD" w14:paraId="56EC610B" w14:textId="77777777" w:rsidTr="00C823AF">
        <w:trPr>
          <w:trHeight w:val="300"/>
        </w:trPr>
        <w:tc>
          <w:tcPr>
            <w:tcW w:w="15183" w:type="dxa"/>
            <w:gridSpan w:val="8"/>
            <w:shd w:val="clear" w:color="auto" w:fill="D9D9D9" w:themeFill="background1" w:themeFillShade="D9"/>
            <w:noWrap/>
          </w:tcPr>
          <w:p w14:paraId="049EB0AC" w14:textId="77777777" w:rsidR="00CA5C59" w:rsidRPr="00A622FD" w:rsidRDefault="00CA5C59" w:rsidP="00CA5C59">
            <w:pPr>
              <w:spacing w:before="40" w:after="40" w:line="240" w:lineRule="auto"/>
              <w:ind w:left="57" w:right="57" w:firstLine="0"/>
              <w:jc w:val="center"/>
              <w:rPr>
                <w:rFonts w:ascii="Times New Roman" w:eastAsia="Cambria" w:hAnsi="Times New Roman"/>
                <w:b/>
                <w:sz w:val="22"/>
              </w:rPr>
            </w:pPr>
            <w:r w:rsidRPr="00A622FD">
              <w:rPr>
                <w:rFonts w:ascii="Times New Roman" w:eastAsia="Cambria" w:hAnsi="Times New Roman"/>
                <w:b/>
                <w:sz w:val="22"/>
              </w:rPr>
              <w:t>Infrastruktūras sistēma</w:t>
            </w:r>
          </w:p>
        </w:tc>
      </w:tr>
      <w:tr w:rsidR="00CA5C59" w:rsidRPr="00A622FD" w14:paraId="22AA6580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4553C36E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46</w:t>
            </w:r>
          </w:p>
        </w:tc>
        <w:tc>
          <w:tcPr>
            <w:tcW w:w="580" w:type="dxa"/>
            <w:vAlign w:val="center"/>
          </w:tcPr>
          <w:p w14:paraId="397D2409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49</w:t>
            </w:r>
          </w:p>
        </w:tc>
        <w:tc>
          <w:tcPr>
            <w:tcW w:w="3884" w:type="dxa"/>
            <w:noWrap/>
            <w:vAlign w:val="center"/>
            <w:hideMark/>
          </w:tcPr>
          <w:p w14:paraId="10DC3547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Izsniegto būvatļauju skaits iepriekšējā gadā</w:t>
            </w:r>
          </w:p>
        </w:tc>
        <w:tc>
          <w:tcPr>
            <w:tcW w:w="1276" w:type="dxa"/>
            <w:vAlign w:val="center"/>
          </w:tcPr>
          <w:p w14:paraId="6AF4AD9F" w14:textId="6FE32BE5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-89</w:t>
            </w:r>
          </w:p>
        </w:tc>
        <w:tc>
          <w:tcPr>
            <w:tcW w:w="1276" w:type="dxa"/>
            <w:noWrap/>
            <w:vAlign w:val="center"/>
            <w:hideMark/>
          </w:tcPr>
          <w:p w14:paraId="258224A0" w14:textId="03272FD4" w:rsidR="00EE453D" w:rsidRPr="00A622FD" w:rsidRDefault="00EE453D" w:rsidP="00EE453D">
            <w:pPr>
              <w:pStyle w:val="TabNormal"/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B67E83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>.gads -</w:t>
            </w:r>
            <w:r w:rsidRPr="00A622FD">
              <w:rPr>
                <w:rFonts w:ascii="Times New Roman" w:eastAsia="Cambria" w:hAnsi="Times New Roman"/>
              </w:rPr>
              <w:t xml:space="preserve"> </w:t>
            </w:r>
            <w:r w:rsidR="00B67E83">
              <w:rPr>
                <w:rFonts w:ascii="Times New Roman" w:eastAsia="Cambria" w:hAnsi="Times New Roman"/>
                <w:b/>
                <w:bCs/>
              </w:rPr>
              <w:t>29</w:t>
            </w:r>
            <w:r w:rsidRPr="00A622FD">
              <w:rPr>
                <w:rFonts w:ascii="Times New Roman" w:hAnsi="Times New Roman"/>
                <w:b/>
                <w:color w:val="00B050"/>
                <w:sz w:val="20"/>
              </w:rPr>
              <w:sym w:font="Wingdings" w:char="F0F2"/>
            </w:r>
          </w:p>
          <w:p w14:paraId="47B59BE1" w14:textId="78EC4D5E" w:rsidR="00CA5C59" w:rsidRPr="00A622FD" w:rsidRDefault="00CA5C59" w:rsidP="009A41B8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2014" w:type="dxa"/>
            <w:noWrap/>
            <w:vAlign w:val="center"/>
          </w:tcPr>
          <w:p w14:paraId="1D29EEF7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6CC1469B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Būvvalde</w:t>
            </w:r>
          </w:p>
        </w:tc>
        <w:tc>
          <w:tcPr>
            <w:tcW w:w="2552" w:type="dxa"/>
            <w:vAlign w:val="center"/>
          </w:tcPr>
          <w:p w14:paraId="4DBE9015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Būvvalde</w:t>
            </w:r>
          </w:p>
        </w:tc>
      </w:tr>
      <w:tr w:rsidR="00CA5C59" w:rsidRPr="00A622FD" w14:paraId="30ADF523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7E049A3E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26</w:t>
            </w:r>
          </w:p>
        </w:tc>
        <w:tc>
          <w:tcPr>
            <w:tcW w:w="580" w:type="dxa"/>
            <w:vAlign w:val="center"/>
          </w:tcPr>
          <w:p w14:paraId="119E25F3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50.1</w:t>
            </w:r>
          </w:p>
        </w:tc>
        <w:tc>
          <w:tcPr>
            <w:tcW w:w="3884" w:type="dxa"/>
            <w:noWrap/>
            <w:vAlign w:val="center"/>
          </w:tcPr>
          <w:p w14:paraId="7B22A4A1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Ekspluatācijā nodoto atjaunoto objektu skaits iepriekšējā gadā</w:t>
            </w:r>
          </w:p>
        </w:tc>
        <w:tc>
          <w:tcPr>
            <w:tcW w:w="1276" w:type="dxa"/>
            <w:vAlign w:val="center"/>
          </w:tcPr>
          <w:p w14:paraId="7B12AE05" w14:textId="5E8D0ED9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 gads - 9</w:t>
            </w:r>
          </w:p>
        </w:tc>
        <w:tc>
          <w:tcPr>
            <w:tcW w:w="1276" w:type="dxa"/>
            <w:noWrap/>
            <w:vAlign w:val="center"/>
          </w:tcPr>
          <w:p w14:paraId="16AAE7A3" w14:textId="36771E45" w:rsidR="00CA5C59" w:rsidRPr="000919A5" w:rsidRDefault="00195559" w:rsidP="000919A5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3D4731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 - </w:t>
            </w:r>
            <w:r w:rsidR="003D4731">
              <w:rPr>
                <w:rFonts w:ascii="Times New Roman" w:eastAsia="Cambria" w:hAnsi="Times New Roman"/>
                <w:b/>
                <w:bCs/>
              </w:rPr>
              <w:t>29</w:t>
            </w: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014" w:type="dxa"/>
            <w:noWrap/>
            <w:vAlign w:val="center"/>
          </w:tcPr>
          <w:p w14:paraId="35850865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4B9FDCAA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Būvvalde</w:t>
            </w:r>
          </w:p>
        </w:tc>
        <w:tc>
          <w:tcPr>
            <w:tcW w:w="2552" w:type="dxa"/>
            <w:vAlign w:val="center"/>
          </w:tcPr>
          <w:p w14:paraId="4EE134A8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Būvvalde</w:t>
            </w:r>
          </w:p>
        </w:tc>
      </w:tr>
      <w:tr w:rsidR="00CA5C59" w:rsidRPr="00A622FD" w14:paraId="4CF3D8B1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1CA20CF8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  <w:strike/>
              </w:rPr>
              <w:t>---</w:t>
            </w:r>
          </w:p>
        </w:tc>
        <w:tc>
          <w:tcPr>
            <w:tcW w:w="580" w:type="dxa"/>
            <w:vAlign w:val="center"/>
          </w:tcPr>
          <w:p w14:paraId="0FD843FD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50.2</w:t>
            </w:r>
          </w:p>
        </w:tc>
        <w:tc>
          <w:tcPr>
            <w:tcW w:w="3884" w:type="dxa"/>
            <w:noWrap/>
            <w:vAlign w:val="center"/>
          </w:tcPr>
          <w:p w14:paraId="76B4F5BB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Ekspluatācijā nodoto atjaunoto objektu platība (m</w:t>
            </w:r>
            <w:r w:rsidRPr="00A622FD">
              <w:rPr>
                <w:rFonts w:ascii="Times New Roman" w:eastAsia="Cambria" w:hAnsi="Times New Roman"/>
                <w:vertAlign w:val="superscript"/>
              </w:rPr>
              <w:t>2</w:t>
            </w:r>
            <w:r w:rsidRPr="00A622FD">
              <w:rPr>
                <w:rFonts w:ascii="Times New Roman" w:eastAsia="Cambria" w:hAnsi="Times New Roman"/>
              </w:rPr>
              <w:t>) iepriekšējā gadā</w:t>
            </w:r>
          </w:p>
        </w:tc>
        <w:tc>
          <w:tcPr>
            <w:tcW w:w="1276" w:type="dxa"/>
            <w:vAlign w:val="center"/>
          </w:tcPr>
          <w:p w14:paraId="17440950" w14:textId="12A9E8DB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- 522</w:t>
            </w:r>
          </w:p>
        </w:tc>
        <w:tc>
          <w:tcPr>
            <w:tcW w:w="1276" w:type="dxa"/>
            <w:noWrap/>
            <w:vAlign w:val="center"/>
          </w:tcPr>
          <w:p w14:paraId="2825F7A3" w14:textId="07C32668" w:rsidR="00CA5C59" w:rsidRPr="000919A5" w:rsidRDefault="00B547DC" w:rsidP="000919A5">
            <w:pPr>
              <w:pStyle w:val="TabNormal"/>
              <w:ind w:left="0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30083A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- </w:t>
            </w:r>
            <w:r w:rsidR="0030083A">
              <w:rPr>
                <w:rFonts w:ascii="Times New Roman" w:eastAsia="Cambria" w:hAnsi="Times New Roman"/>
                <w:b/>
                <w:bCs/>
              </w:rPr>
              <w:t>5510</w:t>
            </w: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014" w:type="dxa"/>
            <w:noWrap/>
            <w:vAlign w:val="center"/>
          </w:tcPr>
          <w:p w14:paraId="5399FD2F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5592CD2A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Būvvalde</w:t>
            </w:r>
          </w:p>
        </w:tc>
        <w:tc>
          <w:tcPr>
            <w:tcW w:w="2552" w:type="dxa"/>
            <w:vAlign w:val="center"/>
          </w:tcPr>
          <w:p w14:paraId="7BD59CF8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Būvvalde</w:t>
            </w:r>
          </w:p>
        </w:tc>
      </w:tr>
      <w:tr w:rsidR="00CA5C59" w:rsidRPr="00A622FD" w14:paraId="3EEBCFB4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41CCEF38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47</w:t>
            </w:r>
          </w:p>
        </w:tc>
        <w:tc>
          <w:tcPr>
            <w:tcW w:w="580" w:type="dxa"/>
            <w:vAlign w:val="center"/>
          </w:tcPr>
          <w:p w14:paraId="6E0206EA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51.1</w:t>
            </w:r>
          </w:p>
        </w:tc>
        <w:tc>
          <w:tcPr>
            <w:tcW w:w="3884" w:type="dxa"/>
            <w:noWrap/>
            <w:vAlign w:val="center"/>
          </w:tcPr>
          <w:p w14:paraId="5ED03B76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Ekspluatācijā nodoto jaunu objektu skaits iepriekšējā gadā</w:t>
            </w:r>
          </w:p>
        </w:tc>
        <w:tc>
          <w:tcPr>
            <w:tcW w:w="1276" w:type="dxa"/>
            <w:vAlign w:val="center"/>
          </w:tcPr>
          <w:p w14:paraId="758612D4" w14:textId="28E76888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-27</w:t>
            </w:r>
          </w:p>
        </w:tc>
        <w:tc>
          <w:tcPr>
            <w:tcW w:w="1276" w:type="dxa"/>
            <w:noWrap/>
            <w:vAlign w:val="center"/>
          </w:tcPr>
          <w:p w14:paraId="338D3D9C" w14:textId="0106795D" w:rsidR="00CA5C59" w:rsidRPr="000919A5" w:rsidRDefault="00D160C2" w:rsidP="000919A5">
            <w:pPr>
              <w:pStyle w:val="TabNormal"/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 w:rsidRPr="00A622FD">
              <w:rPr>
                <w:rFonts w:ascii="Times New Roman" w:hAnsi="Times New Roman"/>
                <w:b/>
                <w:bCs/>
                <w:szCs w:val="22"/>
              </w:rPr>
              <w:t>202</w:t>
            </w:r>
            <w:r w:rsidR="0030083A">
              <w:rPr>
                <w:rFonts w:ascii="Times New Roman" w:hAnsi="Times New Roman"/>
                <w:b/>
                <w:bCs/>
                <w:szCs w:val="22"/>
              </w:rPr>
              <w:t>2</w:t>
            </w:r>
            <w:r w:rsidRPr="00A622FD">
              <w:rPr>
                <w:rFonts w:ascii="Times New Roman" w:hAnsi="Times New Roman"/>
                <w:b/>
                <w:bCs/>
                <w:szCs w:val="22"/>
              </w:rPr>
              <w:t xml:space="preserve">.gads – </w:t>
            </w:r>
            <w:r w:rsidR="0030083A">
              <w:rPr>
                <w:rFonts w:ascii="Times New Roman" w:hAnsi="Times New Roman"/>
                <w:b/>
                <w:bCs/>
                <w:szCs w:val="22"/>
              </w:rPr>
              <w:t>41</w:t>
            </w:r>
            <w:r w:rsidR="0018428E"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014" w:type="dxa"/>
            <w:noWrap/>
            <w:vAlign w:val="center"/>
          </w:tcPr>
          <w:p w14:paraId="4C816768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1B68E38A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Būvvalde</w:t>
            </w:r>
          </w:p>
        </w:tc>
        <w:tc>
          <w:tcPr>
            <w:tcW w:w="2552" w:type="dxa"/>
            <w:vAlign w:val="center"/>
          </w:tcPr>
          <w:p w14:paraId="21EDE80C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Būvvalde</w:t>
            </w:r>
          </w:p>
        </w:tc>
      </w:tr>
      <w:tr w:rsidR="00CA5C59" w:rsidRPr="00A622FD" w14:paraId="2DE85665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778C00D5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47</w:t>
            </w:r>
          </w:p>
        </w:tc>
        <w:tc>
          <w:tcPr>
            <w:tcW w:w="580" w:type="dxa"/>
            <w:vAlign w:val="center"/>
          </w:tcPr>
          <w:p w14:paraId="5108E06B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51.2</w:t>
            </w:r>
          </w:p>
        </w:tc>
        <w:tc>
          <w:tcPr>
            <w:tcW w:w="3884" w:type="dxa"/>
            <w:noWrap/>
            <w:vAlign w:val="center"/>
            <w:hideMark/>
          </w:tcPr>
          <w:p w14:paraId="5C963838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Ekspluatācijā nodoto jaunu objektu platība (m</w:t>
            </w:r>
            <w:r w:rsidRPr="00A622FD">
              <w:rPr>
                <w:rFonts w:ascii="Times New Roman" w:eastAsia="Cambria" w:hAnsi="Times New Roman"/>
                <w:vertAlign w:val="superscript"/>
              </w:rPr>
              <w:t>2</w:t>
            </w:r>
            <w:r w:rsidRPr="00A622FD">
              <w:rPr>
                <w:rFonts w:ascii="Times New Roman" w:eastAsia="Cambria" w:hAnsi="Times New Roman"/>
              </w:rPr>
              <w:t>) iepriekšējā gadā</w:t>
            </w:r>
          </w:p>
        </w:tc>
        <w:tc>
          <w:tcPr>
            <w:tcW w:w="1276" w:type="dxa"/>
            <w:vAlign w:val="center"/>
          </w:tcPr>
          <w:p w14:paraId="09F7A3E6" w14:textId="065C5BF4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-5056</w:t>
            </w:r>
          </w:p>
        </w:tc>
        <w:tc>
          <w:tcPr>
            <w:tcW w:w="1276" w:type="dxa"/>
            <w:noWrap/>
            <w:vAlign w:val="center"/>
            <w:hideMark/>
          </w:tcPr>
          <w:p w14:paraId="0865B346" w14:textId="6981AA4D" w:rsidR="00D160C2" w:rsidRPr="00A622FD" w:rsidRDefault="00D160C2" w:rsidP="000919A5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6A0EA1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>.gads -</w:t>
            </w:r>
            <w:r w:rsidR="0018428E">
              <w:rPr>
                <w:rFonts w:ascii="Times New Roman" w:eastAsia="Cambria" w:hAnsi="Times New Roman"/>
                <w:b/>
                <w:bCs/>
              </w:rPr>
              <w:t>7244</w:t>
            </w:r>
            <w:r w:rsidR="0018428E"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  <w:p w14:paraId="7C576313" w14:textId="0DCE83F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2014" w:type="dxa"/>
            <w:noWrap/>
            <w:vAlign w:val="center"/>
          </w:tcPr>
          <w:p w14:paraId="3F80DCC5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4DA237A0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Būvvalde</w:t>
            </w:r>
          </w:p>
        </w:tc>
        <w:tc>
          <w:tcPr>
            <w:tcW w:w="2552" w:type="dxa"/>
            <w:vAlign w:val="center"/>
          </w:tcPr>
          <w:p w14:paraId="633CC898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Būvvalde</w:t>
            </w:r>
          </w:p>
        </w:tc>
      </w:tr>
      <w:tr w:rsidR="00CA5C59" w:rsidRPr="00A622FD" w14:paraId="3F44ECFE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45473F1A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48</w:t>
            </w:r>
          </w:p>
        </w:tc>
        <w:tc>
          <w:tcPr>
            <w:tcW w:w="580" w:type="dxa"/>
            <w:vAlign w:val="center"/>
          </w:tcPr>
          <w:p w14:paraId="594C9D30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52</w:t>
            </w:r>
          </w:p>
        </w:tc>
        <w:tc>
          <w:tcPr>
            <w:tcW w:w="3884" w:type="dxa"/>
            <w:noWrap/>
            <w:vAlign w:val="center"/>
            <w:hideMark/>
          </w:tcPr>
          <w:p w14:paraId="6B3724FC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Strādājošo mēneša vidējā bruto darba samaksa (EUR) novadā iepriekšējā gadā</w:t>
            </w:r>
          </w:p>
        </w:tc>
        <w:tc>
          <w:tcPr>
            <w:tcW w:w="1276" w:type="dxa"/>
            <w:vAlign w:val="center"/>
          </w:tcPr>
          <w:p w14:paraId="3D92BCA0" w14:textId="7CC11CB5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- 829</w:t>
            </w:r>
          </w:p>
        </w:tc>
        <w:tc>
          <w:tcPr>
            <w:tcW w:w="1276" w:type="dxa"/>
            <w:noWrap/>
            <w:vAlign w:val="center"/>
            <w:hideMark/>
          </w:tcPr>
          <w:p w14:paraId="6455FB3C" w14:textId="62E46CB4" w:rsidR="00946EA9" w:rsidRPr="00A622FD" w:rsidRDefault="00946EA9" w:rsidP="00946EA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</w:t>
            </w:r>
            <w:r w:rsidR="006D5C91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>2.gads –</w:t>
            </w:r>
          </w:p>
          <w:p w14:paraId="415B2150" w14:textId="07F92D50" w:rsidR="006C06AF" w:rsidRPr="000919A5" w:rsidRDefault="0088297B" w:rsidP="000919A5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1</w:t>
            </w:r>
            <w:r w:rsidR="006D5C91">
              <w:rPr>
                <w:rFonts w:ascii="Times New Roman" w:eastAsia="Cambria" w:hAnsi="Times New Roman"/>
                <w:b/>
                <w:bCs/>
              </w:rPr>
              <w:t>133</w:t>
            </w:r>
            <w:r w:rsidR="00946EA9"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014" w:type="dxa"/>
            <w:noWrap/>
            <w:vAlign w:val="center"/>
          </w:tcPr>
          <w:p w14:paraId="6019D613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5A3672D7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 xml:space="preserve">CSP: </w:t>
            </w:r>
            <w:r w:rsidRPr="00A622FD">
              <w:rPr>
                <w:rStyle w:val="hierarchicaltableinformationtitle"/>
                <w:rFonts w:ascii="Times New Roman" w:hAnsi="Times New Roman"/>
              </w:rPr>
              <w:t>DSG07. Strādājošo mēneša vidējā darba samaksa republikas pilsētās un novados (</w:t>
            </w:r>
            <w:proofErr w:type="spellStart"/>
            <w:r w:rsidRPr="00A622FD">
              <w:rPr>
                <w:rStyle w:val="hierarchicaltableinformationtitle"/>
                <w:rFonts w:ascii="Times New Roman" w:hAnsi="Times New Roman"/>
              </w:rPr>
              <w:t>euro</w:t>
            </w:r>
            <w:proofErr w:type="spellEnd"/>
            <w:r w:rsidRPr="00A622FD">
              <w:rPr>
                <w:rStyle w:val="hierarchicaltableinformationtitle"/>
                <w:rFonts w:ascii="Times New Roman" w:hAnsi="Times New Roman"/>
              </w:rPr>
              <w:t>)</w:t>
            </w:r>
          </w:p>
        </w:tc>
        <w:tc>
          <w:tcPr>
            <w:tcW w:w="2552" w:type="dxa"/>
            <w:vAlign w:val="center"/>
          </w:tcPr>
          <w:p w14:paraId="75E07712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Plānošanas un attīstības daļa</w:t>
            </w:r>
          </w:p>
        </w:tc>
      </w:tr>
      <w:tr w:rsidR="00CA5C59" w:rsidRPr="00A622FD" w14:paraId="0560237F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5244A510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50</w:t>
            </w:r>
          </w:p>
        </w:tc>
        <w:tc>
          <w:tcPr>
            <w:tcW w:w="580" w:type="dxa"/>
            <w:vAlign w:val="center"/>
          </w:tcPr>
          <w:p w14:paraId="2E7D3A05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53</w:t>
            </w:r>
          </w:p>
        </w:tc>
        <w:tc>
          <w:tcPr>
            <w:tcW w:w="3884" w:type="dxa"/>
            <w:noWrap/>
            <w:vAlign w:val="center"/>
          </w:tcPr>
          <w:p w14:paraId="1527982D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Dzeramā ūdens kvalitātes atbilstība normatīvos noteiktajai iepriekšējā gadā</w:t>
            </w:r>
          </w:p>
        </w:tc>
        <w:tc>
          <w:tcPr>
            <w:tcW w:w="1276" w:type="dxa"/>
            <w:vAlign w:val="center"/>
          </w:tcPr>
          <w:p w14:paraId="34375037" w14:textId="168FCE0E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–</w:t>
            </w:r>
          </w:p>
          <w:p w14:paraId="2B05BF54" w14:textId="4885DAB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Atbilst</w:t>
            </w:r>
          </w:p>
        </w:tc>
        <w:tc>
          <w:tcPr>
            <w:tcW w:w="1276" w:type="dxa"/>
            <w:noWrap/>
            <w:vAlign w:val="center"/>
          </w:tcPr>
          <w:p w14:paraId="1689D036" w14:textId="0393CFC1" w:rsidR="00064328" w:rsidRPr="000919A5" w:rsidRDefault="00064328" w:rsidP="000919A5">
            <w:pPr>
              <w:pStyle w:val="Tab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6D5C91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 - atbilst </w:t>
            </w:r>
            <w:r w:rsidRPr="00A622FD">
              <w:rPr>
                <w:rFonts w:ascii="Times New Roman" w:hAnsi="Times New Roman"/>
                <w:b/>
                <w:sz w:val="28"/>
                <w:szCs w:val="28"/>
              </w:rPr>
              <w:sym w:font="Wingdings" w:char="F0F0"/>
            </w:r>
          </w:p>
        </w:tc>
        <w:tc>
          <w:tcPr>
            <w:tcW w:w="2014" w:type="dxa"/>
            <w:noWrap/>
            <w:vAlign w:val="center"/>
          </w:tcPr>
          <w:p w14:paraId="4005612A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sz w:val="28"/>
                <w:szCs w:val="28"/>
              </w:rPr>
              <w:sym w:font="Wingdings" w:char="F0F0"/>
            </w:r>
          </w:p>
        </w:tc>
        <w:tc>
          <w:tcPr>
            <w:tcW w:w="2977" w:type="dxa"/>
            <w:noWrap/>
            <w:vAlign w:val="center"/>
          </w:tcPr>
          <w:p w14:paraId="296D4EEB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SIA „Līvānu dzīvokļu un komunālā saimniecība”</w:t>
            </w:r>
          </w:p>
        </w:tc>
        <w:tc>
          <w:tcPr>
            <w:tcW w:w="2552" w:type="dxa"/>
          </w:tcPr>
          <w:p w14:paraId="61794BDC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SIA „Līvānu dzīvokļu un komunālā saimniecība”</w:t>
            </w:r>
          </w:p>
        </w:tc>
      </w:tr>
      <w:tr w:rsidR="00CA5C59" w:rsidRPr="00A622FD" w14:paraId="1153EA73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543E7A2E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lastRenderedPageBreak/>
              <w:t>51</w:t>
            </w:r>
          </w:p>
        </w:tc>
        <w:tc>
          <w:tcPr>
            <w:tcW w:w="580" w:type="dxa"/>
            <w:vAlign w:val="center"/>
          </w:tcPr>
          <w:p w14:paraId="7BE215A4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54</w:t>
            </w:r>
          </w:p>
        </w:tc>
        <w:tc>
          <w:tcPr>
            <w:tcW w:w="3884" w:type="dxa"/>
            <w:noWrap/>
            <w:vAlign w:val="center"/>
            <w:hideMark/>
          </w:tcPr>
          <w:p w14:paraId="2B653A1A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Līvānu novada Līvānu pilsētas iedzīvotāju skaits (%), kuru mājsaimniecības pieslēgtas centralizētai ūdensapgādes sistēmai (uz 1.janvāri)</w:t>
            </w:r>
          </w:p>
        </w:tc>
        <w:tc>
          <w:tcPr>
            <w:tcW w:w="1276" w:type="dxa"/>
            <w:vAlign w:val="center"/>
          </w:tcPr>
          <w:p w14:paraId="2307279D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 xml:space="preserve">2017.gads </w:t>
            </w:r>
          </w:p>
          <w:p w14:paraId="6572C54B" w14:textId="6487799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~81,08</w:t>
            </w:r>
          </w:p>
        </w:tc>
        <w:tc>
          <w:tcPr>
            <w:tcW w:w="1276" w:type="dxa"/>
            <w:noWrap/>
            <w:vAlign w:val="center"/>
            <w:hideMark/>
          </w:tcPr>
          <w:p w14:paraId="520E1C9E" w14:textId="71559FA0" w:rsidR="00B94E33" w:rsidRPr="00A622FD" w:rsidRDefault="00B94E33" w:rsidP="00B94E33">
            <w:pPr>
              <w:pStyle w:val="TabNormal"/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6D5C91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– </w:t>
            </w:r>
            <w:r w:rsidR="004D091F">
              <w:rPr>
                <w:rFonts w:ascii="Times New Roman" w:eastAsia="Cambria" w:hAnsi="Times New Roman"/>
                <w:b/>
                <w:bCs/>
              </w:rPr>
              <w:t>79,2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 % </w:t>
            </w:r>
            <w:r w:rsidRPr="00A622FD">
              <w:rPr>
                <w:rFonts w:ascii="Times New Roman" w:hAnsi="Times New Roman"/>
                <w:b/>
                <w:color w:val="00B050"/>
                <w:sz w:val="20"/>
              </w:rPr>
              <w:sym w:font="Wingdings" w:char="F0F2"/>
            </w:r>
          </w:p>
          <w:p w14:paraId="7F07C3E1" w14:textId="51A9A9EA" w:rsidR="00B94E33" w:rsidRPr="00A622FD" w:rsidRDefault="00B94E33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</w:tc>
        <w:tc>
          <w:tcPr>
            <w:tcW w:w="2014" w:type="dxa"/>
            <w:noWrap/>
            <w:vAlign w:val="center"/>
          </w:tcPr>
          <w:p w14:paraId="67F295AF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B0F0"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606539A8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SIA „Līvānu dzīvokļu un komunālā saimniecība”</w:t>
            </w:r>
          </w:p>
        </w:tc>
        <w:tc>
          <w:tcPr>
            <w:tcW w:w="2552" w:type="dxa"/>
            <w:vAlign w:val="center"/>
          </w:tcPr>
          <w:p w14:paraId="2661CF21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SIA „Līvānu dzīvokļu un komunālā saimniecība”</w:t>
            </w:r>
          </w:p>
        </w:tc>
      </w:tr>
      <w:tr w:rsidR="00CA5C59" w:rsidRPr="00A622FD" w14:paraId="300260E2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5B55FFDD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52</w:t>
            </w:r>
          </w:p>
        </w:tc>
        <w:tc>
          <w:tcPr>
            <w:tcW w:w="580" w:type="dxa"/>
            <w:vAlign w:val="center"/>
          </w:tcPr>
          <w:p w14:paraId="0D45A312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55</w:t>
            </w:r>
          </w:p>
        </w:tc>
        <w:tc>
          <w:tcPr>
            <w:tcW w:w="3884" w:type="dxa"/>
            <w:noWrap/>
            <w:vAlign w:val="center"/>
          </w:tcPr>
          <w:p w14:paraId="438D9E97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Notekūdeņu kvalitātes atbilstība normatīvos noteiktajai pēc attīrīšanas, pirms izplūdes Daugavā iepriekšējā gadā</w:t>
            </w:r>
          </w:p>
        </w:tc>
        <w:tc>
          <w:tcPr>
            <w:tcW w:w="1276" w:type="dxa"/>
            <w:vAlign w:val="center"/>
          </w:tcPr>
          <w:p w14:paraId="08F7F59D" w14:textId="3F336E3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–</w:t>
            </w:r>
          </w:p>
          <w:p w14:paraId="2B09D169" w14:textId="6786DC79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atbilst</w:t>
            </w:r>
          </w:p>
        </w:tc>
        <w:tc>
          <w:tcPr>
            <w:tcW w:w="1276" w:type="dxa"/>
            <w:noWrap/>
            <w:vAlign w:val="center"/>
          </w:tcPr>
          <w:p w14:paraId="32B378B8" w14:textId="170FD26A" w:rsidR="00027103" w:rsidRPr="000919A5" w:rsidRDefault="00F30B3E" w:rsidP="000919A5">
            <w:pPr>
              <w:pStyle w:val="Tab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4D091F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-atbilst </w:t>
            </w:r>
            <w:r w:rsidRPr="00A622FD">
              <w:rPr>
                <w:rFonts w:ascii="Times New Roman" w:hAnsi="Times New Roman"/>
                <w:b/>
                <w:sz w:val="28"/>
                <w:szCs w:val="28"/>
              </w:rPr>
              <w:sym w:font="Wingdings" w:char="F0F0"/>
            </w:r>
          </w:p>
        </w:tc>
        <w:tc>
          <w:tcPr>
            <w:tcW w:w="2014" w:type="dxa"/>
            <w:noWrap/>
            <w:vAlign w:val="center"/>
          </w:tcPr>
          <w:p w14:paraId="2A2B00F0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sz w:val="28"/>
                <w:szCs w:val="28"/>
              </w:rPr>
              <w:sym w:font="Wingdings" w:char="F0F0"/>
            </w:r>
          </w:p>
        </w:tc>
        <w:tc>
          <w:tcPr>
            <w:tcW w:w="2977" w:type="dxa"/>
            <w:noWrap/>
            <w:vAlign w:val="center"/>
          </w:tcPr>
          <w:p w14:paraId="4ECFC5B6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SIA „Līvānu dzīvokļu un komunālā saimniecība”</w:t>
            </w:r>
          </w:p>
        </w:tc>
        <w:tc>
          <w:tcPr>
            <w:tcW w:w="2552" w:type="dxa"/>
            <w:vAlign w:val="center"/>
          </w:tcPr>
          <w:p w14:paraId="13E0BEBF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SIA „Līvānu dzīvokļu un komunālā saimniecība”</w:t>
            </w:r>
          </w:p>
        </w:tc>
      </w:tr>
      <w:tr w:rsidR="00CA5C59" w:rsidRPr="00A622FD" w14:paraId="758AAA5C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664B7A1E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53</w:t>
            </w:r>
          </w:p>
        </w:tc>
        <w:tc>
          <w:tcPr>
            <w:tcW w:w="580" w:type="dxa"/>
            <w:vAlign w:val="center"/>
          </w:tcPr>
          <w:p w14:paraId="7898BDB1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56</w:t>
            </w:r>
          </w:p>
        </w:tc>
        <w:tc>
          <w:tcPr>
            <w:tcW w:w="3884" w:type="dxa"/>
            <w:noWrap/>
            <w:vAlign w:val="center"/>
            <w:hideMark/>
          </w:tcPr>
          <w:p w14:paraId="16B2259E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Līvānu novada Līvānu pilsētas iedzīvotāju skaits (%), kuru mājsaimniecības pieslēgtas centralizētai kanalizācijas sistēmai (uz 1.janvāri)</w:t>
            </w:r>
          </w:p>
        </w:tc>
        <w:tc>
          <w:tcPr>
            <w:tcW w:w="1276" w:type="dxa"/>
            <w:vAlign w:val="center"/>
          </w:tcPr>
          <w:p w14:paraId="0F4CF59A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</w:t>
            </w:r>
          </w:p>
          <w:p w14:paraId="4B59CAAE" w14:textId="6D772742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~79,8</w:t>
            </w:r>
            <w:r w:rsidRPr="00A622FD">
              <w:rPr>
                <w:rFonts w:ascii="Times New Roman" w:eastAsia="Cambria" w:hAnsi="Times New Roman"/>
              </w:rPr>
              <w:t xml:space="preserve"> </w:t>
            </w:r>
            <w:r w:rsidR="00F776B5" w:rsidRPr="00A622FD">
              <w:rPr>
                <w:rFonts w:ascii="Times New Roman" w:eastAsia="Cambria" w:hAnsi="Times New Roman"/>
              </w:rPr>
              <w:t>%</w:t>
            </w:r>
          </w:p>
        </w:tc>
        <w:tc>
          <w:tcPr>
            <w:tcW w:w="1276" w:type="dxa"/>
            <w:noWrap/>
            <w:vAlign w:val="center"/>
            <w:hideMark/>
          </w:tcPr>
          <w:p w14:paraId="5BDE9D62" w14:textId="5764E98E" w:rsidR="00027103" w:rsidRPr="00A622FD" w:rsidRDefault="009C5AC0" w:rsidP="000919A5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4D091F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>.gads 8</w:t>
            </w:r>
            <w:r w:rsidR="004D091F">
              <w:rPr>
                <w:rFonts w:ascii="Times New Roman" w:eastAsia="Cambria" w:hAnsi="Times New Roman"/>
                <w:b/>
                <w:bCs/>
              </w:rPr>
              <w:t>5,9</w:t>
            </w:r>
            <w:r w:rsidR="00F776B5" w:rsidRPr="00A622FD">
              <w:rPr>
                <w:rFonts w:ascii="Times New Roman" w:eastAsia="Cambria" w:hAnsi="Times New Roman"/>
              </w:rPr>
              <w:t>%</w:t>
            </w:r>
            <w:r w:rsidRPr="00A622FD">
              <w:rPr>
                <w:rFonts w:ascii="Times New Roman" w:eastAsia="Cambria" w:hAnsi="Times New Roman"/>
              </w:rPr>
              <w:t xml:space="preserve"> </w:t>
            </w: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  <w:p w14:paraId="4EC15C76" w14:textId="3EB226EA" w:rsidR="00F776B5" w:rsidRPr="00A622FD" w:rsidRDefault="00F776B5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2014" w:type="dxa"/>
            <w:noWrap/>
            <w:vAlign w:val="center"/>
          </w:tcPr>
          <w:p w14:paraId="6B05003E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B0F0"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39E74183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SIA „Līvānu dzīvokļu un komunālā saimniecība”</w:t>
            </w:r>
          </w:p>
        </w:tc>
        <w:tc>
          <w:tcPr>
            <w:tcW w:w="2552" w:type="dxa"/>
            <w:vAlign w:val="center"/>
          </w:tcPr>
          <w:p w14:paraId="77C90325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SIA „Līvānu dzīvokļu un komunālā saimniecība”</w:t>
            </w:r>
          </w:p>
        </w:tc>
      </w:tr>
      <w:tr w:rsidR="00CA5C59" w:rsidRPr="00A622FD" w14:paraId="09124C1A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63B67871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54</w:t>
            </w:r>
          </w:p>
        </w:tc>
        <w:tc>
          <w:tcPr>
            <w:tcW w:w="580" w:type="dxa"/>
            <w:vAlign w:val="center"/>
          </w:tcPr>
          <w:p w14:paraId="6A376BFA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57</w:t>
            </w:r>
          </w:p>
        </w:tc>
        <w:tc>
          <w:tcPr>
            <w:tcW w:w="3884" w:type="dxa"/>
            <w:noWrap/>
            <w:vAlign w:val="center"/>
            <w:hideMark/>
          </w:tcPr>
          <w:p w14:paraId="6B36495C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Investīciju apjoms (EUR) domes pamata infrastruktūrā iepriekšējā gadā</w:t>
            </w:r>
          </w:p>
        </w:tc>
        <w:tc>
          <w:tcPr>
            <w:tcW w:w="1276" w:type="dxa"/>
            <w:vAlign w:val="center"/>
          </w:tcPr>
          <w:p w14:paraId="023DFA0E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 xml:space="preserve">2017.gads </w:t>
            </w:r>
          </w:p>
          <w:p w14:paraId="1CA92BB6" w14:textId="0A354B56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8 533 418</w:t>
            </w:r>
          </w:p>
        </w:tc>
        <w:tc>
          <w:tcPr>
            <w:tcW w:w="1276" w:type="dxa"/>
            <w:noWrap/>
            <w:vAlign w:val="center"/>
            <w:hideMark/>
          </w:tcPr>
          <w:p w14:paraId="4F175C86" w14:textId="1A352C05" w:rsidR="00F238E3" w:rsidRPr="00A622FD" w:rsidRDefault="00F238E3" w:rsidP="00F238E3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C63704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– </w:t>
            </w:r>
          </w:p>
          <w:p w14:paraId="20FE9E24" w14:textId="2A25FFE9" w:rsidR="00F238E3" w:rsidRPr="00C63704" w:rsidRDefault="00ED59B1" w:rsidP="00C63704">
            <w:pPr>
              <w:pStyle w:val="TabNormal"/>
              <w:ind w:hanging="57"/>
              <w:jc w:val="center"/>
              <w:rPr>
                <w:rFonts w:ascii="Times New Roman" w:eastAsia="Cambria" w:hAnsi="Times New Roman"/>
                <w:b/>
                <w:bCs/>
                <w:sz w:val="20"/>
              </w:rPr>
            </w:pPr>
            <w:r w:rsidRPr="00C63704">
              <w:rPr>
                <w:rFonts w:ascii="Times New Roman" w:eastAsia="Cambria" w:hAnsi="Times New Roman"/>
                <w:b/>
                <w:bCs/>
                <w:sz w:val="20"/>
              </w:rPr>
              <w:t>2</w:t>
            </w:r>
            <w:r w:rsidR="00C63704">
              <w:rPr>
                <w:rFonts w:ascii="Times New Roman" w:eastAsia="Cambria" w:hAnsi="Times New Roman"/>
                <w:b/>
                <w:bCs/>
                <w:sz w:val="20"/>
              </w:rPr>
              <w:t> </w:t>
            </w:r>
            <w:r w:rsidR="00C63704" w:rsidRPr="00C63704">
              <w:rPr>
                <w:rFonts w:ascii="Times New Roman" w:eastAsia="Cambria" w:hAnsi="Times New Roman"/>
                <w:b/>
                <w:bCs/>
                <w:sz w:val="20"/>
              </w:rPr>
              <w:t>462</w:t>
            </w:r>
            <w:r w:rsidR="00C63704">
              <w:rPr>
                <w:rFonts w:ascii="Times New Roman" w:eastAsia="Cambria" w:hAnsi="Times New Roman"/>
                <w:b/>
                <w:bCs/>
                <w:sz w:val="20"/>
              </w:rPr>
              <w:t xml:space="preserve"> </w:t>
            </w:r>
            <w:r w:rsidR="00C63704" w:rsidRPr="00C63704">
              <w:rPr>
                <w:rFonts w:ascii="Times New Roman" w:eastAsia="Cambria" w:hAnsi="Times New Roman"/>
                <w:b/>
                <w:bCs/>
                <w:sz w:val="20"/>
              </w:rPr>
              <w:t>725</w:t>
            </w:r>
            <w:r w:rsidR="00F238E3"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="00F238E3" w:rsidRPr="00A622F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sym w:font="Wingdings" w:char="F0F2"/>
            </w:r>
          </w:p>
        </w:tc>
        <w:tc>
          <w:tcPr>
            <w:tcW w:w="2014" w:type="dxa"/>
            <w:noWrap/>
            <w:vAlign w:val="center"/>
          </w:tcPr>
          <w:p w14:paraId="63058752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66253020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Uzskaites un finanšu daļa</w:t>
            </w:r>
          </w:p>
        </w:tc>
        <w:tc>
          <w:tcPr>
            <w:tcW w:w="2552" w:type="dxa"/>
            <w:vAlign w:val="center"/>
          </w:tcPr>
          <w:p w14:paraId="3BB42593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Uzskaites un finanšu daļa</w:t>
            </w:r>
          </w:p>
        </w:tc>
      </w:tr>
      <w:tr w:rsidR="00CA5C59" w:rsidRPr="00A622FD" w14:paraId="0F94F58A" w14:textId="77777777" w:rsidTr="00C823AF">
        <w:trPr>
          <w:trHeight w:val="300"/>
        </w:trPr>
        <w:tc>
          <w:tcPr>
            <w:tcW w:w="62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DFE30CD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55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14:paraId="3BA2FA85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58</w:t>
            </w:r>
          </w:p>
        </w:tc>
        <w:tc>
          <w:tcPr>
            <w:tcW w:w="388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671962E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Veloceliņu kopējais garums (km) novadā (uz 1.janvāri)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5861054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 xml:space="preserve">2017.gads </w:t>
            </w:r>
          </w:p>
          <w:p w14:paraId="7E9B690E" w14:textId="50C3AB15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10,36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1924817" w14:textId="09D26FEA" w:rsidR="00A45FC5" w:rsidRPr="00A622FD" w:rsidRDefault="00A45FC5" w:rsidP="00A45FC5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872BD2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</w:t>
            </w:r>
          </w:p>
          <w:p w14:paraId="05FD051F" w14:textId="77777777" w:rsidR="00A45FC5" w:rsidRPr="00A622FD" w:rsidRDefault="00A45FC5" w:rsidP="00A45FC5">
            <w:pPr>
              <w:pStyle w:val="Tab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 xml:space="preserve">10,36 </w:t>
            </w:r>
            <w:r w:rsidRPr="00A622FD">
              <w:rPr>
                <w:rFonts w:ascii="Times New Roman" w:hAnsi="Times New Roman"/>
                <w:b/>
                <w:sz w:val="28"/>
                <w:szCs w:val="28"/>
              </w:rPr>
              <w:sym w:font="Wingdings" w:char="F0F0"/>
            </w:r>
          </w:p>
          <w:p w14:paraId="2B1A3227" w14:textId="03E45D1F" w:rsidR="00027103" w:rsidRPr="00A622FD" w:rsidRDefault="00027103" w:rsidP="00A45FC5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  <w:noWrap/>
            <w:vAlign w:val="center"/>
          </w:tcPr>
          <w:p w14:paraId="2702C395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015F48F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Būvniecības un infrastruktūras daļa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553EC16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Būvniecības un infrastruktūras daļa</w:t>
            </w:r>
          </w:p>
        </w:tc>
      </w:tr>
      <w:tr w:rsidR="00CA5C59" w:rsidRPr="00A622FD" w14:paraId="56A43CFD" w14:textId="77777777" w:rsidTr="00C823AF">
        <w:trPr>
          <w:trHeight w:val="30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C7809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E75B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59.1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97216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Savākto atkritumu daudzums (t) novadā iepriekšējā gadā, tai skaitā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9B82" w14:textId="372F04AE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–</w:t>
            </w:r>
          </w:p>
          <w:p w14:paraId="2C1AA2B7" w14:textId="037D1A24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1864,74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7D3BE" w14:textId="1EDE4A17" w:rsidR="00C63F2B" w:rsidRPr="00A622FD" w:rsidRDefault="00C63F2B" w:rsidP="00C63F2B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706E1C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– </w:t>
            </w:r>
          </w:p>
          <w:p w14:paraId="254D3F1D" w14:textId="71A43A43" w:rsidR="00C63F2B" w:rsidRPr="00A622FD" w:rsidRDefault="00023A5B" w:rsidP="000919A5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>
              <w:rPr>
                <w:rFonts w:ascii="Times New Roman" w:eastAsia="Cambria" w:hAnsi="Times New Roman"/>
                <w:b/>
                <w:bCs/>
              </w:rPr>
              <w:t>2135,44</w:t>
            </w:r>
            <w:r w:rsidR="00C63F2B"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="00C63F2B"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  <w:p w14:paraId="14E10F8A" w14:textId="54C867FD" w:rsidR="00EB4123" w:rsidRPr="00A622FD" w:rsidRDefault="00EB4123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DD86F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sz w:val="28"/>
                <w:szCs w:val="28"/>
              </w:rPr>
              <w:sym w:font="Wingdings" w:char="F0F0"/>
            </w:r>
            <w:r w:rsidRPr="00A622F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sym w:font="Wingdings" w:char="F0F2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04CFC0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SIA „Līvānu dzīvokļu un komunālā saimniecība”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A2BFC8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SIA „Līvānu dzīvokļu un komunālā saimniecība”</w:t>
            </w:r>
          </w:p>
        </w:tc>
      </w:tr>
      <w:tr w:rsidR="00CA5C59" w:rsidRPr="00A622FD" w14:paraId="08424F2B" w14:textId="77777777" w:rsidTr="00C823AF">
        <w:trPr>
          <w:trHeight w:val="30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48DDF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ADA9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59.2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9D36F" w14:textId="77777777" w:rsidR="00CA5C59" w:rsidRPr="00A622FD" w:rsidRDefault="00CA5C59" w:rsidP="00CA5C59">
            <w:pPr>
              <w:pStyle w:val="TabNormal"/>
              <w:jc w:val="right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Līvānu pilsētā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64D3" w14:textId="0F372475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–</w:t>
            </w:r>
          </w:p>
          <w:p w14:paraId="5C211526" w14:textId="3AA0FC7C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1767,89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75CBB" w14:textId="27277FB9" w:rsidR="00FC4B51" w:rsidRPr="00D270BE" w:rsidRDefault="00FC4B51" w:rsidP="000919A5">
            <w:pPr>
              <w:pStyle w:val="TabNormal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D270BE">
              <w:rPr>
                <w:rFonts w:ascii="Times New Roman" w:eastAsia="Cambria" w:hAnsi="Times New Roman"/>
                <w:b/>
                <w:bCs/>
              </w:rPr>
              <w:t>202</w:t>
            </w:r>
            <w:r w:rsidR="0077453B" w:rsidRPr="00D270BE">
              <w:rPr>
                <w:rFonts w:ascii="Times New Roman" w:eastAsia="Cambria" w:hAnsi="Times New Roman"/>
                <w:b/>
                <w:bCs/>
              </w:rPr>
              <w:t>2</w:t>
            </w:r>
            <w:r w:rsidRPr="00D270BE">
              <w:rPr>
                <w:rFonts w:ascii="Times New Roman" w:eastAsia="Cambria" w:hAnsi="Times New Roman"/>
                <w:b/>
                <w:bCs/>
              </w:rPr>
              <w:t xml:space="preserve">.gads  - </w:t>
            </w:r>
            <w:r w:rsidR="00D270BE" w:rsidRPr="00D270BE">
              <w:rPr>
                <w:rFonts w:ascii="Times New Roman" w:eastAsia="Cambria" w:hAnsi="Times New Roman"/>
                <w:b/>
                <w:bCs/>
              </w:rPr>
              <w:t>1630,32</w:t>
            </w:r>
            <w:r w:rsidRPr="00D270BE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sym w:font="Wingdings" w:char="F0F2"/>
            </w:r>
          </w:p>
          <w:p w14:paraId="7C354C1C" w14:textId="1B57F468" w:rsidR="00FC4B51" w:rsidRPr="00D270BE" w:rsidRDefault="00FC4B51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5D14C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sz w:val="28"/>
                <w:szCs w:val="28"/>
              </w:rPr>
              <w:sym w:font="Wingdings" w:char="F0F0"/>
            </w:r>
            <w:r w:rsidRPr="00A622F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sym w:font="Wingdings" w:char="F0F2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2B25A8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SIA „Līvānu dzīvokļu un komunālā saimniecība”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5057BA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SIA „Līvānu dzīvokļu un komunālā saimniecība”</w:t>
            </w:r>
          </w:p>
        </w:tc>
      </w:tr>
      <w:tr w:rsidR="00CA5C59" w:rsidRPr="00A622FD" w14:paraId="15DDBAD3" w14:textId="77777777" w:rsidTr="00C823AF">
        <w:trPr>
          <w:trHeight w:val="30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3DADE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63F8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59.3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7FB88" w14:textId="77777777" w:rsidR="00CA5C59" w:rsidRPr="00A622FD" w:rsidRDefault="00CA5C59" w:rsidP="00CA5C59">
            <w:pPr>
              <w:pStyle w:val="TabNormal"/>
              <w:jc w:val="right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Novada pagastos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7376" w14:textId="4F19E42E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 - 96,85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9CACB" w14:textId="30D11BBC" w:rsidR="00FC4B51" w:rsidRPr="00D270BE" w:rsidRDefault="00FC4B51" w:rsidP="000919A5">
            <w:pPr>
              <w:pStyle w:val="TabNormal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D270BE">
              <w:rPr>
                <w:rFonts w:ascii="Times New Roman" w:eastAsia="Cambria" w:hAnsi="Times New Roman"/>
                <w:b/>
                <w:bCs/>
              </w:rPr>
              <w:t>202</w:t>
            </w:r>
            <w:r w:rsidR="0077453B" w:rsidRPr="00D270BE">
              <w:rPr>
                <w:rFonts w:ascii="Times New Roman" w:eastAsia="Cambria" w:hAnsi="Times New Roman"/>
                <w:b/>
                <w:bCs/>
              </w:rPr>
              <w:t>2</w:t>
            </w:r>
            <w:r w:rsidRPr="00D270BE">
              <w:rPr>
                <w:rFonts w:ascii="Times New Roman" w:eastAsia="Cambria" w:hAnsi="Times New Roman"/>
                <w:b/>
                <w:bCs/>
              </w:rPr>
              <w:t>.gads –</w:t>
            </w:r>
            <w:r w:rsidR="00D270BE" w:rsidRPr="00D270BE">
              <w:rPr>
                <w:rFonts w:ascii="Times New Roman" w:eastAsia="Cambria" w:hAnsi="Times New Roman"/>
                <w:b/>
                <w:bCs/>
              </w:rPr>
              <w:t>505,12</w:t>
            </w:r>
            <w:r w:rsidRPr="00D270BE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  <w:p w14:paraId="636F54A6" w14:textId="6538510E" w:rsidR="00FC4B51" w:rsidRPr="00D270BE" w:rsidRDefault="00FC4B51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F5BE4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sz w:val="28"/>
                <w:szCs w:val="28"/>
              </w:rPr>
              <w:sym w:font="Wingdings" w:char="F0F0"/>
            </w:r>
            <w:r w:rsidRPr="00A622F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sym w:font="Wingdings" w:char="F0F2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450FC6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SIA „Līvānu dzīvokļu un komunālā saimniecība”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7ADF85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SIA „Līvānu dzīvokļu un komunālā saimniecība”</w:t>
            </w:r>
          </w:p>
        </w:tc>
      </w:tr>
      <w:tr w:rsidR="00CA5C59" w:rsidRPr="00A622FD" w14:paraId="006423E0" w14:textId="77777777" w:rsidTr="00C823AF">
        <w:trPr>
          <w:trHeight w:val="300"/>
        </w:trPr>
        <w:tc>
          <w:tcPr>
            <w:tcW w:w="624" w:type="dxa"/>
            <w:tcBorders>
              <w:top w:val="single" w:sz="4" w:space="0" w:color="auto"/>
            </w:tcBorders>
            <w:noWrap/>
            <w:vAlign w:val="center"/>
          </w:tcPr>
          <w:p w14:paraId="7654EB65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lastRenderedPageBreak/>
              <w:t>---</w:t>
            </w:r>
          </w:p>
        </w:tc>
        <w:tc>
          <w:tcPr>
            <w:tcW w:w="580" w:type="dxa"/>
            <w:tcBorders>
              <w:top w:val="single" w:sz="4" w:space="0" w:color="auto"/>
            </w:tcBorders>
            <w:vAlign w:val="center"/>
          </w:tcPr>
          <w:p w14:paraId="32D76B1E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60</w:t>
            </w:r>
          </w:p>
        </w:tc>
        <w:tc>
          <w:tcPr>
            <w:tcW w:w="3884" w:type="dxa"/>
            <w:tcBorders>
              <w:top w:val="single" w:sz="4" w:space="0" w:color="auto"/>
            </w:tcBorders>
            <w:noWrap/>
            <w:vAlign w:val="center"/>
          </w:tcPr>
          <w:p w14:paraId="0D352742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Atkritumu šķirošanas punktu skaits (uz 1.janvāri)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B2FBBC9" w14:textId="3AA6730D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 xml:space="preserve">2017.gads - 30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14:paraId="08A166CB" w14:textId="5EC96C57" w:rsidR="00A83FB8" w:rsidRPr="00A622FD" w:rsidRDefault="00A83FB8" w:rsidP="00A83FB8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7656D6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– </w:t>
            </w:r>
          </w:p>
          <w:p w14:paraId="0143D954" w14:textId="29296598" w:rsidR="00027103" w:rsidRPr="000919A5" w:rsidRDefault="00C81069" w:rsidP="000919A5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8101FC">
              <w:rPr>
                <w:rFonts w:ascii="Times New Roman" w:hAnsi="Times New Roman"/>
                <w:b/>
                <w:szCs w:val="22"/>
              </w:rPr>
              <w:t>31</w:t>
            </w:r>
            <w:r w:rsidR="003E67D4"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014" w:type="dxa"/>
            <w:tcBorders>
              <w:top w:val="single" w:sz="4" w:space="0" w:color="auto"/>
            </w:tcBorders>
            <w:noWrap/>
            <w:vAlign w:val="center"/>
          </w:tcPr>
          <w:p w14:paraId="22F50DAF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tcBorders>
              <w:top w:val="single" w:sz="4" w:space="0" w:color="auto"/>
            </w:tcBorders>
            <w:noWrap/>
            <w:vAlign w:val="center"/>
          </w:tcPr>
          <w:p w14:paraId="2E1AC5D2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SIA „Līvānu dzīvokļu un komunālā saimniecība”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423E710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SIA „Līvānu dzīvokļu un komunālā saimniecība”</w:t>
            </w:r>
          </w:p>
        </w:tc>
      </w:tr>
      <w:tr w:rsidR="00CA5C59" w:rsidRPr="00A622FD" w14:paraId="4EF077E5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1CC0F615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---</w:t>
            </w:r>
          </w:p>
        </w:tc>
        <w:tc>
          <w:tcPr>
            <w:tcW w:w="580" w:type="dxa"/>
            <w:vAlign w:val="center"/>
          </w:tcPr>
          <w:p w14:paraId="31AD55D4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61</w:t>
            </w:r>
          </w:p>
        </w:tc>
        <w:tc>
          <w:tcPr>
            <w:tcW w:w="3884" w:type="dxa"/>
            <w:noWrap/>
            <w:vAlign w:val="center"/>
          </w:tcPr>
          <w:p w14:paraId="61C271D7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Mērķdotācija novada autoceļiem un ielām (EUR) iepriekšējā gadā</w:t>
            </w:r>
          </w:p>
        </w:tc>
        <w:tc>
          <w:tcPr>
            <w:tcW w:w="1276" w:type="dxa"/>
            <w:vAlign w:val="center"/>
          </w:tcPr>
          <w:p w14:paraId="0A4643F9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2018.gads</w:t>
            </w:r>
          </w:p>
          <w:p w14:paraId="7B963E69" w14:textId="5EAFEE55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320 252</w:t>
            </w:r>
          </w:p>
        </w:tc>
        <w:tc>
          <w:tcPr>
            <w:tcW w:w="1276" w:type="dxa"/>
            <w:noWrap/>
            <w:vAlign w:val="center"/>
          </w:tcPr>
          <w:p w14:paraId="4DE54545" w14:textId="0658E1D6" w:rsidR="00C137C6" w:rsidRPr="00953806" w:rsidRDefault="007A0D8A" w:rsidP="00953806">
            <w:pPr>
              <w:pStyle w:val="TabNormal"/>
              <w:ind w:left="0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b/>
                <w:bCs/>
              </w:rPr>
              <w:t>2</w:t>
            </w:r>
            <w:r w:rsidR="00173E76" w:rsidRPr="00A622FD">
              <w:rPr>
                <w:rFonts w:ascii="Times New Roman" w:hAnsi="Times New Roman"/>
                <w:b/>
                <w:bCs/>
              </w:rPr>
              <w:t>02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="00173E76" w:rsidRPr="00A622FD">
              <w:rPr>
                <w:rFonts w:ascii="Times New Roman" w:hAnsi="Times New Roman"/>
                <w:b/>
                <w:bCs/>
              </w:rPr>
              <w:t xml:space="preserve">.gads </w:t>
            </w:r>
            <w:r w:rsidR="00ED59B1" w:rsidRPr="00A622FD">
              <w:rPr>
                <w:rFonts w:ascii="Times New Roman" w:hAnsi="Times New Roman"/>
                <w:b/>
                <w:bCs/>
              </w:rPr>
              <w:t xml:space="preserve"> - </w:t>
            </w:r>
            <w:r w:rsidR="00C137C6" w:rsidRPr="00A622FD">
              <w:rPr>
                <w:rFonts w:ascii="Times New Roman" w:hAnsi="Times New Roman"/>
                <w:b/>
                <w:bCs/>
              </w:rPr>
              <w:t>34</w:t>
            </w:r>
            <w:r>
              <w:rPr>
                <w:rFonts w:ascii="Times New Roman" w:hAnsi="Times New Roman"/>
                <w:b/>
                <w:bCs/>
              </w:rPr>
              <w:t>0 187</w:t>
            </w:r>
            <w:r w:rsidR="00173E76" w:rsidRPr="00A622FD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014" w:type="dxa"/>
            <w:noWrap/>
            <w:vAlign w:val="center"/>
          </w:tcPr>
          <w:p w14:paraId="6F9F3D1C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4AF83B3B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Uzskaites un finanšu daļa</w:t>
            </w:r>
          </w:p>
        </w:tc>
        <w:tc>
          <w:tcPr>
            <w:tcW w:w="2552" w:type="dxa"/>
            <w:vAlign w:val="center"/>
          </w:tcPr>
          <w:p w14:paraId="30051B2E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Uzskaites un finanšu daļa</w:t>
            </w:r>
          </w:p>
        </w:tc>
      </w:tr>
      <w:tr w:rsidR="00CA5C59" w:rsidRPr="00A622FD" w14:paraId="364C5521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7A347144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---</w:t>
            </w:r>
          </w:p>
        </w:tc>
        <w:tc>
          <w:tcPr>
            <w:tcW w:w="580" w:type="dxa"/>
            <w:vAlign w:val="center"/>
          </w:tcPr>
          <w:p w14:paraId="48EA3F2E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62.1</w:t>
            </w:r>
          </w:p>
        </w:tc>
        <w:tc>
          <w:tcPr>
            <w:tcW w:w="3884" w:type="dxa"/>
            <w:noWrap/>
            <w:vAlign w:val="center"/>
          </w:tcPr>
          <w:p w14:paraId="5D869CC1" w14:textId="77777777" w:rsidR="00CA5C59" w:rsidRPr="00A622FD" w:rsidRDefault="00CA5C59" w:rsidP="00CA5C59">
            <w:pPr>
              <w:spacing w:line="240" w:lineRule="auto"/>
              <w:ind w:firstLine="0"/>
              <w:jc w:val="center"/>
              <w:rPr>
                <w:rFonts w:ascii="Times New Roman" w:eastAsia="Cambria" w:hAnsi="Times New Roman"/>
                <w:szCs w:val="22"/>
              </w:rPr>
            </w:pPr>
            <w:r w:rsidRPr="00A622FD">
              <w:rPr>
                <w:rFonts w:ascii="Times New Roman" w:hAnsi="Times New Roman"/>
                <w:sz w:val="22"/>
                <w:szCs w:val="22"/>
              </w:rPr>
              <w:t xml:space="preserve">Pašvaldību no valsts budžeta iestādēm saņemtie </w:t>
            </w:r>
            <w:proofErr w:type="spellStart"/>
            <w:r w:rsidRPr="00A622FD">
              <w:rPr>
                <w:rFonts w:ascii="Times New Roman" w:hAnsi="Times New Roman"/>
                <w:sz w:val="22"/>
                <w:szCs w:val="22"/>
              </w:rPr>
              <w:t>transferti</w:t>
            </w:r>
            <w:proofErr w:type="spellEnd"/>
            <w:r w:rsidRPr="00A622FD">
              <w:rPr>
                <w:rFonts w:ascii="Times New Roman" w:hAnsi="Times New Roman"/>
                <w:sz w:val="22"/>
                <w:szCs w:val="22"/>
              </w:rPr>
              <w:t xml:space="preserve"> Eiropas Savienības politiku instrumentu un pārējās ārvalstu finanšu palīdzības līdzfinansētajiem projektiem (pasākumiem)</w:t>
            </w:r>
          </w:p>
        </w:tc>
        <w:tc>
          <w:tcPr>
            <w:tcW w:w="1276" w:type="dxa"/>
            <w:vAlign w:val="center"/>
          </w:tcPr>
          <w:p w14:paraId="1038782D" w14:textId="11FA089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  <w:highlight w:val="magenta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  7 172 293</w:t>
            </w:r>
          </w:p>
        </w:tc>
        <w:tc>
          <w:tcPr>
            <w:tcW w:w="1276" w:type="dxa"/>
            <w:noWrap/>
            <w:vAlign w:val="center"/>
          </w:tcPr>
          <w:p w14:paraId="61670494" w14:textId="4E26AF1B" w:rsidR="00CA5C59" w:rsidRPr="00953806" w:rsidRDefault="00CA5C59" w:rsidP="00953806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</w:t>
            </w:r>
            <w:r w:rsidR="007A0D8A">
              <w:rPr>
                <w:rFonts w:ascii="Times New Roman" w:eastAsia="Cambria" w:hAnsi="Times New Roman"/>
                <w:b/>
                <w:bCs/>
              </w:rPr>
              <w:t>22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-  </w:t>
            </w:r>
            <w:r w:rsidR="007C1CCD">
              <w:rPr>
                <w:rFonts w:ascii="Times New Roman" w:eastAsia="Cambria" w:hAnsi="Times New Roman"/>
                <w:b/>
                <w:bCs/>
              </w:rPr>
              <w:t>397 896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Pr="00A622FD">
              <w:rPr>
                <w:rFonts w:ascii="Times New Roman" w:hAnsi="Times New Roman"/>
                <w:b/>
                <w:bCs/>
                <w:color w:val="00B050"/>
                <w:sz w:val="20"/>
              </w:rPr>
              <w:sym w:font="Wingdings" w:char="F0F2"/>
            </w:r>
            <w:r w:rsidR="00704563"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</w:p>
        </w:tc>
        <w:tc>
          <w:tcPr>
            <w:tcW w:w="2014" w:type="dxa"/>
            <w:noWrap/>
            <w:vAlign w:val="center"/>
          </w:tcPr>
          <w:p w14:paraId="48277E60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  <w:r w:rsidRPr="00A622FD">
              <w:rPr>
                <w:rFonts w:ascii="Times New Roman" w:hAnsi="Times New Roman"/>
                <w:b/>
                <w:sz w:val="28"/>
                <w:szCs w:val="28"/>
              </w:rPr>
              <w:sym w:font="Wingdings" w:char="F0F0"/>
            </w:r>
          </w:p>
        </w:tc>
        <w:tc>
          <w:tcPr>
            <w:tcW w:w="2977" w:type="dxa"/>
            <w:noWrap/>
            <w:vAlign w:val="center"/>
          </w:tcPr>
          <w:p w14:paraId="2E281632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Uzskaites un finanšu daļa</w:t>
            </w:r>
          </w:p>
        </w:tc>
        <w:tc>
          <w:tcPr>
            <w:tcW w:w="2552" w:type="dxa"/>
            <w:vAlign w:val="center"/>
          </w:tcPr>
          <w:p w14:paraId="52E85687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Uzskaites un finanšu daļa</w:t>
            </w:r>
          </w:p>
        </w:tc>
      </w:tr>
      <w:tr w:rsidR="00CA5C59" w:rsidRPr="00A622FD" w14:paraId="58FBD940" w14:textId="77777777" w:rsidTr="00C823AF">
        <w:trPr>
          <w:trHeight w:val="300"/>
        </w:trPr>
        <w:tc>
          <w:tcPr>
            <w:tcW w:w="624" w:type="dxa"/>
            <w:noWrap/>
            <w:vAlign w:val="center"/>
          </w:tcPr>
          <w:p w14:paraId="296AB5E5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---</w:t>
            </w:r>
          </w:p>
        </w:tc>
        <w:tc>
          <w:tcPr>
            <w:tcW w:w="580" w:type="dxa"/>
            <w:vAlign w:val="center"/>
          </w:tcPr>
          <w:p w14:paraId="7DD0E309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62.2</w:t>
            </w:r>
          </w:p>
        </w:tc>
        <w:tc>
          <w:tcPr>
            <w:tcW w:w="3884" w:type="dxa"/>
            <w:noWrap/>
            <w:vAlign w:val="center"/>
          </w:tcPr>
          <w:p w14:paraId="51A2D019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szCs w:val="22"/>
              </w:rPr>
            </w:pPr>
            <w:r w:rsidRPr="00A622FD">
              <w:rPr>
                <w:rFonts w:ascii="Times New Roman" w:eastAsia="Cambria" w:hAnsi="Times New Roman"/>
                <w:szCs w:val="22"/>
              </w:rPr>
              <w:t>Piesaistītais citu fondu finansējums (EUR) iepriekšējā gadā</w:t>
            </w:r>
          </w:p>
        </w:tc>
        <w:tc>
          <w:tcPr>
            <w:tcW w:w="1276" w:type="dxa"/>
            <w:vAlign w:val="center"/>
          </w:tcPr>
          <w:p w14:paraId="6E16246C" w14:textId="5D258908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– 1 450</w:t>
            </w:r>
          </w:p>
        </w:tc>
        <w:tc>
          <w:tcPr>
            <w:tcW w:w="1276" w:type="dxa"/>
            <w:noWrap/>
            <w:vAlign w:val="center"/>
          </w:tcPr>
          <w:p w14:paraId="4C41F6ED" w14:textId="5574C0D3" w:rsidR="00CD2825" w:rsidRPr="00A622FD" w:rsidRDefault="00CD2825" w:rsidP="00CD2825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7C1CCD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>.gads –</w:t>
            </w:r>
          </w:p>
          <w:p w14:paraId="62803F2A" w14:textId="35E111FF" w:rsidR="00CD2825" w:rsidRPr="000919A5" w:rsidRDefault="00842903" w:rsidP="000919A5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b/>
                <w:bCs/>
              </w:rPr>
              <w:t>28 89,51</w:t>
            </w:r>
            <w:r w:rsidR="00CD2825"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="00CD2825" w:rsidRPr="00A622FD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014" w:type="dxa"/>
            <w:noWrap/>
            <w:vAlign w:val="center"/>
          </w:tcPr>
          <w:p w14:paraId="6D0418E1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513B5BC9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Uzskaites un finanšu daļa</w:t>
            </w:r>
          </w:p>
        </w:tc>
        <w:tc>
          <w:tcPr>
            <w:tcW w:w="2552" w:type="dxa"/>
            <w:vAlign w:val="center"/>
          </w:tcPr>
          <w:p w14:paraId="6D3D0529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Uzskaites un finanšu daļa</w:t>
            </w:r>
          </w:p>
        </w:tc>
      </w:tr>
      <w:tr w:rsidR="00CA5C59" w:rsidRPr="00A622FD" w14:paraId="7A20BB56" w14:textId="77777777" w:rsidTr="00C823AF">
        <w:trPr>
          <w:trHeight w:val="300"/>
        </w:trPr>
        <w:tc>
          <w:tcPr>
            <w:tcW w:w="15183" w:type="dxa"/>
            <w:gridSpan w:val="8"/>
            <w:shd w:val="clear" w:color="auto" w:fill="D9D9D9" w:themeFill="background1" w:themeFillShade="D9"/>
            <w:noWrap/>
          </w:tcPr>
          <w:p w14:paraId="50CA40B2" w14:textId="77777777" w:rsidR="00CA5C59" w:rsidRPr="00A622FD" w:rsidRDefault="00CA5C59" w:rsidP="00CA5C59">
            <w:pPr>
              <w:spacing w:before="40" w:after="40" w:line="240" w:lineRule="auto"/>
              <w:ind w:left="57" w:right="57" w:firstLine="0"/>
              <w:jc w:val="center"/>
              <w:rPr>
                <w:rFonts w:ascii="Times New Roman" w:eastAsia="Cambria" w:hAnsi="Times New Roman"/>
                <w:b/>
                <w:sz w:val="22"/>
              </w:rPr>
            </w:pPr>
            <w:r w:rsidRPr="00A622FD">
              <w:rPr>
                <w:rFonts w:ascii="Times New Roman" w:eastAsia="Cambria" w:hAnsi="Times New Roman"/>
                <w:b/>
                <w:sz w:val="22"/>
              </w:rPr>
              <w:t>Vides un resursu sistēma</w:t>
            </w:r>
          </w:p>
        </w:tc>
      </w:tr>
      <w:tr w:rsidR="00CA5C59" w:rsidRPr="00A622FD" w14:paraId="536883D3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54BFC7CE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57</w:t>
            </w:r>
          </w:p>
        </w:tc>
        <w:tc>
          <w:tcPr>
            <w:tcW w:w="580" w:type="dxa"/>
            <w:vAlign w:val="center"/>
          </w:tcPr>
          <w:p w14:paraId="5C610386" w14:textId="77777777" w:rsidR="00CA5C59" w:rsidRPr="00A622FD" w:rsidRDefault="00CA5C59" w:rsidP="00CA5C59">
            <w:pPr>
              <w:pStyle w:val="TabNormal"/>
              <w:rPr>
                <w:rFonts w:ascii="Times New Roman" w:eastAsia="Cambria" w:hAnsi="Times New Roman"/>
                <w:szCs w:val="22"/>
                <w:highlight w:val="cyan"/>
              </w:rPr>
            </w:pPr>
            <w:r w:rsidRPr="00A622FD">
              <w:rPr>
                <w:rFonts w:ascii="Times New Roman" w:eastAsia="Cambria" w:hAnsi="Times New Roman"/>
                <w:szCs w:val="22"/>
              </w:rPr>
              <w:t>63.1</w:t>
            </w:r>
          </w:p>
        </w:tc>
        <w:tc>
          <w:tcPr>
            <w:tcW w:w="3884" w:type="dxa"/>
            <w:noWrap/>
            <w:vAlign w:val="center"/>
            <w:hideMark/>
          </w:tcPr>
          <w:p w14:paraId="10D115C8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Meža zemju kopējā platība (ha) (uz 1.janvāri)</w:t>
            </w:r>
          </w:p>
        </w:tc>
        <w:tc>
          <w:tcPr>
            <w:tcW w:w="1276" w:type="dxa"/>
            <w:vAlign w:val="center"/>
          </w:tcPr>
          <w:p w14:paraId="511FC616" w14:textId="43E80CC5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2016.gads -</w:t>
            </w:r>
          </w:p>
          <w:p w14:paraId="403D54ED" w14:textId="53F922BA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27565,65</w:t>
            </w:r>
          </w:p>
        </w:tc>
        <w:tc>
          <w:tcPr>
            <w:tcW w:w="1276" w:type="dxa"/>
            <w:noWrap/>
            <w:vAlign w:val="center"/>
            <w:hideMark/>
          </w:tcPr>
          <w:p w14:paraId="4CC7E9D3" w14:textId="678A64E5" w:rsidR="008F1FFB" w:rsidRPr="00A622FD" w:rsidRDefault="008F1FFB" w:rsidP="008F1FFB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842903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– </w:t>
            </w:r>
            <w:r w:rsidR="00A34917">
              <w:rPr>
                <w:rFonts w:ascii="Times New Roman" w:eastAsia="Cambria" w:hAnsi="Times New Roman"/>
                <w:b/>
                <w:bCs/>
              </w:rPr>
              <w:t>19860,9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Pr="00A622FD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sym w:font="Wingdings" w:char="F0F1"/>
            </w:r>
          </w:p>
          <w:p w14:paraId="0BEFD594" w14:textId="70EDCCFE" w:rsidR="008F1FFB" w:rsidRPr="00A622FD" w:rsidRDefault="008F1FFB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</w:tc>
        <w:tc>
          <w:tcPr>
            <w:tcW w:w="2014" w:type="dxa"/>
            <w:noWrap/>
            <w:vAlign w:val="center"/>
          </w:tcPr>
          <w:p w14:paraId="0AE13B34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sz w:val="28"/>
                <w:szCs w:val="28"/>
              </w:rPr>
              <w:sym w:font="Wingdings" w:char="F0F0"/>
            </w: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7DA8E259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 xml:space="preserve">VMD </w:t>
            </w:r>
            <w:proofErr w:type="spellStart"/>
            <w:r w:rsidRPr="00A622FD">
              <w:rPr>
                <w:rFonts w:ascii="Times New Roman" w:eastAsia="Cambria" w:hAnsi="Times New Roman"/>
              </w:rPr>
              <w:t>Dienvidlatgales</w:t>
            </w:r>
            <w:proofErr w:type="spellEnd"/>
            <w:r w:rsidRPr="00A622FD">
              <w:rPr>
                <w:rFonts w:ascii="Times New Roman" w:eastAsia="Cambria" w:hAnsi="Times New Roman"/>
              </w:rPr>
              <w:t xml:space="preserve"> VM</w:t>
            </w:r>
          </w:p>
        </w:tc>
        <w:tc>
          <w:tcPr>
            <w:tcW w:w="2552" w:type="dxa"/>
            <w:vAlign w:val="center"/>
          </w:tcPr>
          <w:p w14:paraId="530073D5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Plānošanas un attīstības daļa</w:t>
            </w:r>
          </w:p>
        </w:tc>
      </w:tr>
      <w:tr w:rsidR="00CA5C59" w:rsidRPr="00A622FD" w14:paraId="372599D6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6B96207F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57</w:t>
            </w:r>
          </w:p>
        </w:tc>
        <w:tc>
          <w:tcPr>
            <w:tcW w:w="580" w:type="dxa"/>
            <w:vAlign w:val="center"/>
          </w:tcPr>
          <w:p w14:paraId="7969A916" w14:textId="77777777" w:rsidR="00CA5C59" w:rsidRPr="00A622FD" w:rsidRDefault="00CA5C59" w:rsidP="00CA5C59">
            <w:pPr>
              <w:pStyle w:val="TabNormal"/>
              <w:rPr>
                <w:rFonts w:ascii="Times New Roman" w:eastAsia="Cambria" w:hAnsi="Times New Roman"/>
                <w:szCs w:val="22"/>
              </w:rPr>
            </w:pPr>
            <w:r w:rsidRPr="00A622FD">
              <w:rPr>
                <w:rFonts w:ascii="Times New Roman" w:eastAsia="Cambria" w:hAnsi="Times New Roman"/>
                <w:szCs w:val="22"/>
              </w:rPr>
              <w:t>63.2</w:t>
            </w:r>
          </w:p>
        </w:tc>
        <w:tc>
          <w:tcPr>
            <w:tcW w:w="3884" w:type="dxa"/>
            <w:noWrap/>
            <w:vAlign w:val="center"/>
            <w:hideMark/>
          </w:tcPr>
          <w:p w14:paraId="6588A20F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Mežu platība (ha) (uz 1.janvāri)</w:t>
            </w:r>
          </w:p>
        </w:tc>
        <w:tc>
          <w:tcPr>
            <w:tcW w:w="1276" w:type="dxa"/>
            <w:vAlign w:val="center"/>
          </w:tcPr>
          <w:p w14:paraId="45BDF709" w14:textId="0E0A8048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2016.gads – 18710,95</w:t>
            </w:r>
          </w:p>
        </w:tc>
        <w:tc>
          <w:tcPr>
            <w:tcW w:w="1276" w:type="dxa"/>
            <w:noWrap/>
            <w:vAlign w:val="center"/>
            <w:hideMark/>
          </w:tcPr>
          <w:p w14:paraId="210E35C3" w14:textId="2D1F5893" w:rsidR="0084621E" w:rsidRPr="00A622FD" w:rsidRDefault="00E36CEE" w:rsidP="0084621E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</w:t>
            </w:r>
            <w:r w:rsidR="00390E23" w:rsidRPr="00A622FD">
              <w:rPr>
                <w:rFonts w:ascii="Times New Roman" w:eastAsia="Cambria" w:hAnsi="Times New Roman"/>
                <w:b/>
                <w:bCs/>
              </w:rPr>
              <w:t>21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– </w:t>
            </w:r>
            <w:r w:rsidR="00390E23" w:rsidRPr="00A622FD">
              <w:rPr>
                <w:rFonts w:ascii="Times New Roman" w:eastAsia="Cambria" w:hAnsi="Times New Roman"/>
                <w:b/>
                <w:bCs/>
              </w:rPr>
              <w:t>19 </w:t>
            </w:r>
            <w:r w:rsidR="00497C5C">
              <w:rPr>
                <w:rFonts w:ascii="Times New Roman" w:eastAsia="Cambria" w:hAnsi="Times New Roman"/>
                <w:b/>
                <w:bCs/>
              </w:rPr>
              <w:t>571</w:t>
            </w:r>
            <w:r w:rsidR="00390E23" w:rsidRPr="00A622FD">
              <w:rPr>
                <w:rFonts w:ascii="Times New Roman" w:eastAsia="Cambria" w:hAnsi="Times New Roman"/>
                <w:b/>
                <w:bCs/>
              </w:rPr>
              <w:t>,9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Pr="00A622FD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sym w:font="Wingdings" w:char="F0F1"/>
            </w:r>
          </w:p>
          <w:p w14:paraId="23BAE917" w14:textId="129BFFE7" w:rsidR="00860680" w:rsidRPr="00A622FD" w:rsidRDefault="00860680" w:rsidP="0084621E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2014" w:type="dxa"/>
            <w:noWrap/>
            <w:vAlign w:val="center"/>
          </w:tcPr>
          <w:p w14:paraId="548CE282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3BDA762F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 xml:space="preserve">VMD </w:t>
            </w:r>
            <w:proofErr w:type="spellStart"/>
            <w:r w:rsidRPr="00A622FD">
              <w:rPr>
                <w:rFonts w:ascii="Times New Roman" w:eastAsia="Cambria" w:hAnsi="Times New Roman"/>
              </w:rPr>
              <w:t>Dienvidlatgales</w:t>
            </w:r>
            <w:proofErr w:type="spellEnd"/>
            <w:r w:rsidRPr="00A622FD">
              <w:rPr>
                <w:rFonts w:ascii="Times New Roman" w:eastAsia="Cambria" w:hAnsi="Times New Roman"/>
              </w:rPr>
              <w:t xml:space="preserve"> VM</w:t>
            </w:r>
          </w:p>
        </w:tc>
        <w:tc>
          <w:tcPr>
            <w:tcW w:w="2552" w:type="dxa"/>
            <w:vAlign w:val="center"/>
          </w:tcPr>
          <w:p w14:paraId="46F4C490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Plānošanas un attīstības daļa</w:t>
            </w:r>
          </w:p>
        </w:tc>
      </w:tr>
      <w:tr w:rsidR="00CA5C59" w:rsidRPr="00A622FD" w14:paraId="2EB15127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388B7232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58</w:t>
            </w:r>
          </w:p>
        </w:tc>
        <w:tc>
          <w:tcPr>
            <w:tcW w:w="580" w:type="dxa"/>
            <w:vAlign w:val="center"/>
          </w:tcPr>
          <w:p w14:paraId="58A8BEA1" w14:textId="77777777" w:rsidR="00CA5C59" w:rsidRPr="00A622FD" w:rsidRDefault="00CA5C59" w:rsidP="00CA5C59">
            <w:pPr>
              <w:pStyle w:val="TabNormal"/>
              <w:rPr>
                <w:rFonts w:ascii="Times New Roman" w:eastAsia="Cambria" w:hAnsi="Times New Roman"/>
                <w:szCs w:val="22"/>
              </w:rPr>
            </w:pPr>
            <w:r w:rsidRPr="00A622FD">
              <w:rPr>
                <w:rFonts w:ascii="Times New Roman" w:eastAsia="Cambria" w:hAnsi="Times New Roman"/>
                <w:szCs w:val="22"/>
              </w:rPr>
              <w:t>63.3</w:t>
            </w:r>
          </w:p>
        </w:tc>
        <w:tc>
          <w:tcPr>
            <w:tcW w:w="3884" w:type="dxa"/>
            <w:noWrap/>
            <w:vAlign w:val="center"/>
            <w:hideMark/>
          </w:tcPr>
          <w:p w14:paraId="5CA617DA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Atjaunotās meža platības (ha) iepriekšējā gadā</w:t>
            </w:r>
          </w:p>
        </w:tc>
        <w:tc>
          <w:tcPr>
            <w:tcW w:w="1276" w:type="dxa"/>
            <w:vAlign w:val="center"/>
          </w:tcPr>
          <w:p w14:paraId="6AEDFF94" w14:textId="13012A4D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2016.gads  - 251,08</w:t>
            </w:r>
          </w:p>
        </w:tc>
        <w:tc>
          <w:tcPr>
            <w:tcW w:w="1276" w:type="dxa"/>
            <w:noWrap/>
            <w:vAlign w:val="center"/>
            <w:hideMark/>
          </w:tcPr>
          <w:p w14:paraId="4772B47F" w14:textId="0C9B492C" w:rsidR="00340A92" w:rsidRPr="00A34917" w:rsidRDefault="00CA5C59" w:rsidP="00A34917">
            <w:pPr>
              <w:pStyle w:val="TabNormal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</w:t>
            </w:r>
            <w:r w:rsidR="00390E23" w:rsidRPr="00A622FD">
              <w:rPr>
                <w:rFonts w:ascii="Times New Roman" w:eastAsia="Cambria" w:hAnsi="Times New Roman"/>
                <w:b/>
                <w:bCs/>
              </w:rPr>
              <w:t>0</w:t>
            </w:r>
            <w:r w:rsidR="001B56FE">
              <w:rPr>
                <w:rFonts w:ascii="Times New Roman" w:eastAsia="Cambria" w:hAnsi="Times New Roman"/>
                <w:b/>
                <w:bCs/>
              </w:rPr>
              <w:t>22</w:t>
            </w:r>
            <w:r w:rsidRPr="00A622FD">
              <w:rPr>
                <w:rFonts w:ascii="Times New Roman" w:eastAsia="Cambria" w:hAnsi="Times New Roman"/>
                <w:b/>
                <w:bCs/>
              </w:rPr>
              <w:t>.gads -</w:t>
            </w:r>
            <w:r w:rsidR="001B56FE">
              <w:rPr>
                <w:rFonts w:ascii="Times New Roman" w:eastAsia="Cambria" w:hAnsi="Times New Roman"/>
                <w:b/>
                <w:bCs/>
              </w:rPr>
              <w:t>289,04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Pr="00A622FD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014" w:type="dxa"/>
            <w:noWrap/>
            <w:vAlign w:val="center"/>
          </w:tcPr>
          <w:p w14:paraId="16833CFD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</w:tcPr>
          <w:p w14:paraId="43C76903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 xml:space="preserve">VMD </w:t>
            </w:r>
            <w:proofErr w:type="spellStart"/>
            <w:r w:rsidRPr="00A622FD">
              <w:rPr>
                <w:rFonts w:ascii="Times New Roman" w:eastAsia="Cambria" w:hAnsi="Times New Roman"/>
              </w:rPr>
              <w:t>Dienvidlatgales</w:t>
            </w:r>
            <w:proofErr w:type="spellEnd"/>
            <w:r w:rsidRPr="00A622FD">
              <w:rPr>
                <w:rFonts w:ascii="Times New Roman" w:eastAsia="Cambria" w:hAnsi="Times New Roman"/>
              </w:rPr>
              <w:t xml:space="preserve"> VM</w:t>
            </w:r>
          </w:p>
        </w:tc>
        <w:tc>
          <w:tcPr>
            <w:tcW w:w="2552" w:type="dxa"/>
            <w:vAlign w:val="center"/>
          </w:tcPr>
          <w:p w14:paraId="54146D48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Plānošanas un attīstības daļa</w:t>
            </w:r>
          </w:p>
        </w:tc>
      </w:tr>
      <w:tr w:rsidR="00CA5C59" w:rsidRPr="00A622FD" w14:paraId="71CE399B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63831185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59</w:t>
            </w:r>
          </w:p>
        </w:tc>
        <w:tc>
          <w:tcPr>
            <w:tcW w:w="580" w:type="dxa"/>
            <w:vAlign w:val="center"/>
          </w:tcPr>
          <w:p w14:paraId="3643F8AE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szCs w:val="22"/>
              </w:rPr>
            </w:pPr>
            <w:r w:rsidRPr="00A622FD">
              <w:rPr>
                <w:rFonts w:ascii="Times New Roman" w:eastAsia="Cambria" w:hAnsi="Times New Roman"/>
                <w:szCs w:val="22"/>
              </w:rPr>
              <w:t>64</w:t>
            </w:r>
          </w:p>
        </w:tc>
        <w:tc>
          <w:tcPr>
            <w:tcW w:w="3884" w:type="dxa"/>
            <w:noWrap/>
            <w:vAlign w:val="center"/>
            <w:hideMark/>
          </w:tcPr>
          <w:p w14:paraId="68A7EB1F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Dabas/vides objektu skaits novadā (uz 1.janvāri)</w:t>
            </w:r>
          </w:p>
        </w:tc>
        <w:tc>
          <w:tcPr>
            <w:tcW w:w="1276" w:type="dxa"/>
            <w:vAlign w:val="center"/>
          </w:tcPr>
          <w:p w14:paraId="0CF40225" w14:textId="393B2E4A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- 59</w:t>
            </w:r>
          </w:p>
        </w:tc>
        <w:tc>
          <w:tcPr>
            <w:tcW w:w="1276" w:type="dxa"/>
            <w:noWrap/>
            <w:vAlign w:val="center"/>
            <w:hideMark/>
          </w:tcPr>
          <w:p w14:paraId="43301361" w14:textId="6F0AFBFC" w:rsidR="006454F0" w:rsidRPr="00A622FD" w:rsidRDefault="006454F0" w:rsidP="00CA5C59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A34917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>.gads – 6</w:t>
            </w:r>
            <w:r w:rsidR="00DA2F2C" w:rsidRPr="00A622FD">
              <w:rPr>
                <w:rFonts w:ascii="Times New Roman" w:eastAsia="Cambria" w:hAnsi="Times New Roman"/>
                <w:b/>
                <w:bCs/>
              </w:rPr>
              <w:t>4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  <w:p w14:paraId="0802FEEA" w14:textId="451ABC9E" w:rsidR="00860680" w:rsidRPr="00A622FD" w:rsidRDefault="00860680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</w:tc>
        <w:tc>
          <w:tcPr>
            <w:tcW w:w="2014" w:type="dxa"/>
            <w:noWrap/>
            <w:vAlign w:val="center"/>
          </w:tcPr>
          <w:p w14:paraId="75FA16B2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674A4108" w14:textId="0EDFF3DE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Aktīvā tūrisma centrs</w:t>
            </w:r>
          </w:p>
        </w:tc>
        <w:tc>
          <w:tcPr>
            <w:tcW w:w="2552" w:type="dxa"/>
          </w:tcPr>
          <w:p w14:paraId="26ADBA3B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 Aktīvā tūrisma centrs</w:t>
            </w:r>
          </w:p>
        </w:tc>
      </w:tr>
      <w:tr w:rsidR="00CA5C59" w:rsidRPr="00A622FD" w14:paraId="5F966173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0F84D6CA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lastRenderedPageBreak/>
              <w:t>60</w:t>
            </w:r>
          </w:p>
        </w:tc>
        <w:tc>
          <w:tcPr>
            <w:tcW w:w="580" w:type="dxa"/>
            <w:vAlign w:val="center"/>
          </w:tcPr>
          <w:p w14:paraId="7630B103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65</w:t>
            </w:r>
          </w:p>
        </w:tc>
        <w:tc>
          <w:tcPr>
            <w:tcW w:w="3884" w:type="dxa"/>
            <w:noWrap/>
            <w:vAlign w:val="center"/>
            <w:hideMark/>
          </w:tcPr>
          <w:p w14:paraId="4503B1AE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Mājsaimniecību, kuras noslēgušas līgumus par atkritumu apsaimniekošanu, skaits (uz 1.janvāri)</w:t>
            </w:r>
          </w:p>
        </w:tc>
        <w:tc>
          <w:tcPr>
            <w:tcW w:w="1276" w:type="dxa"/>
            <w:vAlign w:val="center"/>
          </w:tcPr>
          <w:p w14:paraId="39C44823" w14:textId="79DE1C15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- 1971</w:t>
            </w:r>
          </w:p>
        </w:tc>
        <w:tc>
          <w:tcPr>
            <w:tcW w:w="1276" w:type="dxa"/>
            <w:noWrap/>
            <w:vAlign w:val="center"/>
            <w:hideMark/>
          </w:tcPr>
          <w:p w14:paraId="5F8D00C6" w14:textId="010706A1" w:rsidR="00E74637" w:rsidRPr="00A622FD" w:rsidRDefault="006B5013" w:rsidP="000919A5">
            <w:pPr>
              <w:pStyle w:val="TabNormal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A34917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>.gads -2</w:t>
            </w:r>
            <w:r w:rsidR="00A34917">
              <w:rPr>
                <w:rFonts w:ascii="Times New Roman" w:eastAsia="Cambria" w:hAnsi="Times New Roman"/>
                <w:b/>
                <w:bCs/>
              </w:rPr>
              <w:t>116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  <w:p w14:paraId="3A103E15" w14:textId="6B1B9A38" w:rsidR="00D5217E" w:rsidRPr="00A622FD" w:rsidRDefault="00D5217E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</w:p>
        </w:tc>
        <w:tc>
          <w:tcPr>
            <w:tcW w:w="2014" w:type="dxa"/>
            <w:noWrap/>
            <w:vAlign w:val="center"/>
          </w:tcPr>
          <w:p w14:paraId="1C2A7D87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251E6BFA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SIA „Līvānu dzīvokļu un komunālā saimniecība”</w:t>
            </w:r>
          </w:p>
        </w:tc>
        <w:tc>
          <w:tcPr>
            <w:tcW w:w="2552" w:type="dxa"/>
            <w:vAlign w:val="center"/>
          </w:tcPr>
          <w:p w14:paraId="1B2117AF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SIA „Līvānu dzīvokļu un komunālā saimniecība”</w:t>
            </w:r>
          </w:p>
        </w:tc>
      </w:tr>
      <w:tr w:rsidR="00CA5C59" w:rsidRPr="00A622FD" w14:paraId="43417690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2725608E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61</w:t>
            </w:r>
          </w:p>
        </w:tc>
        <w:tc>
          <w:tcPr>
            <w:tcW w:w="580" w:type="dxa"/>
            <w:vAlign w:val="center"/>
          </w:tcPr>
          <w:p w14:paraId="5FF5F104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66</w:t>
            </w:r>
          </w:p>
        </w:tc>
        <w:tc>
          <w:tcPr>
            <w:tcW w:w="3884" w:type="dxa"/>
            <w:noWrap/>
            <w:vAlign w:val="center"/>
            <w:hideMark/>
          </w:tcPr>
          <w:p w14:paraId="792C0097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Novada domes realizēto energoefektivitātes paaugstināšanas veicinošu aktivitāšu skaits iepriekšējā gadā</w:t>
            </w:r>
          </w:p>
        </w:tc>
        <w:tc>
          <w:tcPr>
            <w:tcW w:w="1276" w:type="dxa"/>
            <w:vAlign w:val="center"/>
          </w:tcPr>
          <w:p w14:paraId="281F8E67" w14:textId="39276864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  <w:highlight w:val="yellow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2016.gads - 16</w:t>
            </w:r>
          </w:p>
        </w:tc>
        <w:tc>
          <w:tcPr>
            <w:tcW w:w="1276" w:type="dxa"/>
            <w:noWrap/>
            <w:vAlign w:val="center"/>
            <w:hideMark/>
          </w:tcPr>
          <w:p w14:paraId="5DA6CE79" w14:textId="4F02E02E" w:rsidR="007510D3" w:rsidRPr="00A622FD" w:rsidRDefault="007510D3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  <w:highlight w:val="yellow"/>
              </w:rPr>
            </w:pPr>
            <w:r w:rsidRPr="004320B9">
              <w:rPr>
                <w:rFonts w:ascii="Times New Roman" w:eastAsia="Cambria" w:hAnsi="Times New Roman"/>
                <w:b/>
                <w:bCs/>
              </w:rPr>
              <w:t>202</w:t>
            </w:r>
            <w:r w:rsidR="002C585E" w:rsidRPr="004320B9">
              <w:rPr>
                <w:rFonts w:ascii="Times New Roman" w:eastAsia="Cambria" w:hAnsi="Times New Roman"/>
                <w:b/>
                <w:bCs/>
              </w:rPr>
              <w:t>2</w:t>
            </w:r>
            <w:r w:rsidRPr="004320B9">
              <w:rPr>
                <w:rFonts w:ascii="Times New Roman" w:eastAsia="Cambria" w:hAnsi="Times New Roman"/>
                <w:b/>
                <w:bCs/>
              </w:rPr>
              <w:t xml:space="preserve">.gads –  </w:t>
            </w:r>
            <w:r w:rsidR="004320B9" w:rsidRPr="004320B9">
              <w:rPr>
                <w:rFonts w:ascii="Times New Roman" w:eastAsia="Cambria" w:hAnsi="Times New Roman"/>
                <w:b/>
                <w:bCs/>
              </w:rPr>
              <w:t xml:space="preserve">1 </w:t>
            </w:r>
            <w:r w:rsidRPr="004320B9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014" w:type="dxa"/>
            <w:noWrap/>
            <w:vAlign w:val="center"/>
          </w:tcPr>
          <w:p w14:paraId="634BD59E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  <w:highlight w:val="yellow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  <w:r w:rsidRPr="00A622FD">
              <w:rPr>
                <w:rFonts w:ascii="Times New Roman" w:hAnsi="Times New Roman"/>
                <w:b/>
                <w:sz w:val="28"/>
                <w:szCs w:val="28"/>
              </w:rPr>
              <w:sym w:font="Wingdings" w:char="F0F0"/>
            </w:r>
          </w:p>
        </w:tc>
        <w:tc>
          <w:tcPr>
            <w:tcW w:w="2977" w:type="dxa"/>
            <w:noWrap/>
            <w:vAlign w:val="center"/>
            <w:hideMark/>
          </w:tcPr>
          <w:p w14:paraId="649C4963" w14:textId="7713FBA6" w:rsidR="00F613CD" w:rsidRPr="00953806" w:rsidRDefault="00CA5C59" w:rsidP="00953806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 xml:space="preserve">LND Plānošanas un attīstības daļa (dažāda veida energoefektivitātes projekti, tehniskās un analītiskās dokumentācijas izstrāde, izglītojoši semināri, iedzīvotāju sanāksmes, </w:t>
            </w:r>
            <w:proofErr w:type="spellStart"/>
            <w:r w:rsidRPr="00A622FD">
              <w:rPr>
                <w:rFonts w:ascii="Times New Roman" w:eastAsia="Cambria" w:hAnsi="Times New Roman"/>
              </w:rPr>
              <w:t>eskpertu</w:t>
            </w:r>
            <w:proofErr w:type="spellEnd"/>
            <w:r w:rsidRPr="00A622FD">
              <w:rPr>
                <w:rFonts w:ascii="Times New Roman" w:eastAsia="Cambria" w:hAnsi="Times New Roman"/>
              </w:rPr>
              <w:t xml:space="preserve"> piesaiste </w:t>
            </w:r>
            <w:proofErr w:type="spellStart"/>
            <w:r w:rsidRPr="00A622FD">
              <w:rPr>
                <w:rFonts w:ascii="Times New Roman" w:eastAsia="Cambria" w:hAnsi="Times New Roman"/>
              </w:rPr>
              <w:t>utml</w:t>
            </w:r>
            <w:proofErr w:type="spellEnd"/>
            <w:r w:rsidRPr="00A622FD">
              <w:rPr>
                <w:rFonts w:ascii="Times New Roman" w:eastAsia="Cambria" w:hAnsi="Times New Roman"/>
              </w:rPr>
              <w:t>.)</w:t>
            </w:r>
          </w:p>
          <w:p w14:paraId="582B9D69" w14:textId="40490B1A" w:rsidR="00CA5C59" w:rsidRPr="00A622FD" w:rsidRDefault="00CA5C59" w:rsidP="00CA5C59">
            <w:pPr>
              <w:pStyle w:val="Sarakstarindkopa"/>
              <w:autoSpaceDE w:val="0"/>
              <w:autoSpaceDN w:val="0"/>
              <w:adjustRightInd w:val="0"/>
              <w:spacing w:before="0" w:line="240" w:lineRule="auto"/>
              <w:ind w:left="417" w:firstLine="0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1C42A1AF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Plānošanas un attīstības daļa</w:t>
            </w:r>
          </w:p>
        </w:tc>
      </w:tr>
      <w:tr w:rsidR="00CA5C59" w:rsidRPr="00A622FD" w14:paraId="4AF9E728" w14:textId="77777777" w:rsidTr="00C823AF">
        <w:trPr>
          <w:trHeight w:val="967"/>
        </w:trPr>
        <w:tc>
          <w:tcPr>
            <w:tcW w:w="624" w:type="dxa"/>
            <w:noWrap/>
            <w:vAlign w:val="center"/>
            <w:hideMark/>
          </w:tcPr>
          <w:p w14:paraId="416E50CC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62</w:t>
            </w:r>
          </w:p>
        </w:tc>
        <w:tc>
          <w:tcPr>
            <w:tcW w:w="580" w:type="dxa"/>
            <w:vAlign w:val="center"/>
          </w:tcPr>
          <w:p w14:paraId="401E7DD2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67</w:t>
            </w:r>
          </w:p>
        </w:tc>
        <w:tc>
          <w:tcPr>
            <w:tcW w:w="3884" w:type="dxa"/>
            <w:noWrap/>
            <w:vAlign w:val="center"/>
            <w:hideMark/>
          </w:tcPr>
          <w:p w14:paraId="6CCDC7B7" w14:textId="07A86E4B" w:rsidR="00E74637" w:rsidRPr="00A622FD" w:rsidRDefault="00CA5C59" w:rsidP="00E74637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Ierīkoto, labiekārtoto un uzturēto teritoriju, rotaļu un atpūtas laukumu platība (ha) (uz 1.janvāri)</w:t>
            </w:r>
          </w:p>
        </w:tc>
        <w:tc>
          <w:tcPr>
            <w:tcW w:w="1276" w:type="dxa"/>
            <w:vAlign w:val="center"/>
          </w:tcPr>
          <w:p w14:paraId="41C2BB9A" w14:textId="39650528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–</w:t>
            </w:r>
          </w:p>
          <w:p w14:paraId="2D739CEF" w14:textId="12F157C5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57,93</w:t>
            </w:r>
          </w:p>
        </w:tc>
        <w:tc>
          <w:tcPr>
            <w:tcW w:w="1276" w:type="dxa"/>
            <w:noWrap/>
            <w:vAlign w:val="center"/>
            <w:hideMark/>
          </w:tcPr>
          <w:p w14:paraId="47585491" w14:textId="62EE44EC" w:rsidR="00587B57" w:rsidRPr="00A622FD" w:rsidRDefault="00587B57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2C585E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 xml:space="preserve">.gads -0,07 </w:t>
            </w:r>
            <w:r w:rsidRPr="00A622FD">
              <w:rPr>
                <w:rFonts w:ascii="Times New Roman" w:hAnsi="Times New Roman"/>
                <w:b/>
                <w:color w:val="00B050"/>
                <w:sz w:val="20"/>
              </w:rPr>
              <w:sym w:font="Wingdings" w:char="F0F2"/>
            </w:r>
          </w:p>
        </w:tc>
        <w:tc>
          <w:tcPr>
            <w:tcW w:w="2014" w:type="dxa"/>
            <w:noWrap/>
            <w:vAlign w:val="center"/>
          </w:tcPr>
          <w:p w14:paraId="22B10D0E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7D4E8569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Būvniecības un infrastruktūras daļa</w:t>
            </w:r>
          </w:p>
        </w:tc>
        <w:tc>
          <w:tcPr>
            <w:tcW w:w="2552" w:type="dxa"/>
            <w:vAlign w:val="center"/>
          </w:tcPr>
          <w:p w14:paraId="4860F73E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LND Būvniecības un infrastruktūras daļa</w:t>
            </w:r>
          </w:p>
        </w:tc>
      </w:tr>
      <w:tr w:rsidR="00CA5C59" w:rsidRPr="00A622FD" w14:paraId="4F44B197" w14:textId="77777777" w:rsidTr="00C823AF">
        <w:trPr>
          <w:trHeight w:val="300"/>
        </w:trPr>
        <w:tc>
          <w:tcPr>
            <w:tcW w:w="624" w:type="dxa"/>
            <w:noWrap/>
            <w:vAlign w:val="center"/>
            <w:hideMark/>
          </w:tcPr>
          <w:p w14:paraId="7025B701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65</w:t>
            </w:r>
          </w:p>
        </w:tc>
        <w:tc>
          <w:tcPr>
            <w:tcW w:w="580" w:type="dxa"/>
            <w:vAlign w:val="center"/>
          </w:tcPr>
          <w:p w14:paraId="71EA9A85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68</w:t>
            </w:r>
          </w:p>
        </w:tc>
        <w:tc>
          <w:tcPr>
            <w:tcW w:w="3884" w:type="dxa"/>
            <w:noWrap/>
            <w:vAlign w:val="center"/>
            <w:hideMark/>
          </w:tcPr>
          <w:p w14:paraId="5036D594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>Bioloģisko saimniecību skaits novadā (uz 1.janvāri)</w:t>
            </w:r>
          </w:p>
        </w:tc>
        <w:tc>
          <w:tcPr>
            <w:tcW w:w="1276" w:type="dxa"/>
            <w:vAlign w:val="center"/>
          </w:tcPr>
          <w:p w14:paraId="62AC72F1" w14:textId="58DF774C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2017.gads - 88</w:t>
            </w:r>
          </w:p>
        </w:tc>
        <w:tc>
          <w:tcPr>
            <w:tcW w:w="1276" w:type="dxa"/>
            <w:noWrap/>
            <w:vAlign w:val="center"/>
            <w:hideMark/>
          </w:tcPr>
          <w:p w14:paraId="4E8ACBB3" w14:textId="079C7B64" w:rsidR="00BB5F66" w:rsidRPr="00A622FD" w:rsidRDefault="00BB5F66" w:rsidP="00BB5F66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202</w:t>
            </w:r>
            <w:r w:rsidR="002C585E">
              <w:rPr>
                <w:rFonts w:ascii="Times New Roman" w:eastAsia="Cambria" w:hAnsi="Times New Roman"/>
                <w:b/>
                <w:bCs/>
              </w:rPr>
              <w:t>2</w:t>
            </w:r>
            <w:r w:rsidRPr="00A622FD">
              <w:rPr>
                <w:rFonts w:ascii="Times New Roman" w:eastAsia="Cambria" w:hAnsi="Times New Roman"/>
                <w:b/>
                <w:bCs/>
              </w:rPr>
              <w:t>.gads –</w:t>
            </w:r>
          </w:p>
          <w:p w14:paraId="0CC28223" w14:textId="6A59A704" w:rsidR="00BB5F66" w:rsidRPr="00A622FD" w:rsidRDefault="00982F98" w:rsidP="00BB5F66">
            <w:pPr>
              <w:pStyle w:val="TabNormal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A622FD">
              <w:rPr>
                <w:rFonts w:ascii="Times New Roman" w:eastAsia="Cambria" w:hAnsi="Times New Roman"/>
                <w:b/>
                <w:bCs/>
              </w:rPr>
              <w:t>87</w:t>
            </w:r>
            <w:r w:rsidR="00BB5F66"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="001D0432" w:rsidRPr="00A622FD">
              <w:rPr>
                <w:rFonts w:ascii="Times New Roman" w:eastAsia="Cambria" w:hAnsi="Times New Roman"/>
                <w:b/>
                <w:bCs/>
              </w:rPr>
              <w:t xml:space="preserve"> </w:t>
            </w:r>
            <w:r w:rsidR="001D0432" w:rsidRPr="00A622FD">
              <w:rPr>
                <w:rFonts w:ascii="Times New Roman" w:hAnsi="Times New Roman"/>
                <w:b/>
                <w:color w:val="00B050"/>
                <w:sz w:val="20"/>
              </w:rPr>
              <w:sym w:font="Wingdings" w:char="F0F2"/>
            </w:r>
          </w:p>
        </w:tc>
        <w:tc>
          <w:tcPr>
            <w:tcW w:w="2014" w:type="dxa"/>
            <w:noWrap/>
            <w:vAlign w:val="center"/>
          </w:tcPr>
          <w:p w14:paraId="1D07327D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  <w:b/>
                <w:color w:val="0070C0"/>
                <w:sz w:val="28"/>
                <w:szCs w:val="28"/>
              </w:rPr>
            </w:pPr>
            <w:r w:rsidRPr="00A622F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sym w:font="Wingdings" w:char="F0F1"/>
            </w:r>
          </w:p>
        </w:tc>
        <w:tc>
          <w:tcPr>
            <w:tcW w:w="2977" w:type="dxa"/>
            <w:noWrap/>
            <w:vAlign w:val="center"/>
            <w:hideMark/>
          </w:tcPr>
          <w:p w14:paraId="38289A9C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eastAsia="Cambria" w:hAnsi="Times New Roman"/>
              </w:rPr>
              <w:t xml:space="preserve">LAD </w:t>
            </w:r>
            <w:proofErr w:type="spellStart"/>
            <w:r w:rsidRPr="00A622FD">
              <w:rPr>
                <w:rFonts w:ascii="Times New Roman" w:eastAsia="Cambria" w:hAnsi="Times New Roman"/>
              </w:rPr>
              <w:t>Dienvidlatgales</w:t>
            </w:r>
            <w:proofErr w:type="spellEnd"/>
            <w:r w:rsidRPr="00A622FD">
              <w:rPr>
                <w:rFonts w:ascii="Times New Roman" w:eastAsia="Cambria" w:hAnsi="Times New Roman"/>
              </w:rPr>
              <w:t xml:space="preserve"> Reģionālā lauksaimniecības pārvalde</w:t>
            </w:r>
          </w:p>
        </w:tc>
        <w:tc>
          <w:tcPr>
            <w:tcW w:w="2552" w:type="dxa"/>
          </w:tcPr>
          <w:p w14:paraId="08C02B2A" w14:textId="77777777" w:rsidR="00CA5C59" w:rsidRPr="00A622FD" w:rsidRDefault="00CA5C59" w:rsidP="00CA5C59">
            <w:pPr>
              <w:pStyle w:val="TabNormal"/>
              <w:jc w:val="center"/>
              <w:rPr>
                <w:rFonts w:ascii="Times New Roman" w:eastAsia="Cambria" w:hAnsi="Times New Roman"/>
              </w:rPr>
            </w:pPr>
            <w:r w:rsidRPr="00A622FD">
              <w:rPr>
                <w:rFonts w:ascii="Times New Roman" w:hAnsi="Times New Roman"/>
                <w:szCs w:val="22"/>
              </w:rPr>
              <w:t xml:space="preserve">LND </w:t>
            </w:r>
            <w:hyperlink r:id="rId11" w:history="1">
              <w:r w:rsidRPr="00A622FD">
                <w:rPr>
                  <w:rStyle w:val="Hipersaite"/>
                  <w:rFonts w:ascii="Times New Roman" w:hAnsi="Times New Roman"/>
                  <w:szCs w:val="22"/>
                </w:rPr>
                <w:t>Nekustamā īpašuma pārvaldīšanas un lauku atbalsta daļa</w:t>
              </w:r>
            </w:hyperlink>
          </w:p>
        </w:tc>
      </w:tr>
    </w:tbl>
    <w:p w14:paraId="195DC4B3" w14:textId="77777777" w:rsidR="005122D9" w:rsidRPr="00A622FD" w:rsidRDefault="005122D9" w:rsidP="00860680">
      <w:pPr>
        <w:ind w:firstLine="0"/>
        <w:rPr>
          <w:rFonts w:ascii="Times New Roman" w:hAnsi="Times New Roman"/>
        </w:rPr>
      </w:pPr>
    </w:p>
    <w:sectPr w:rsidR="005122D9" w:rsidRPr="00A622FD" w:rsidSect="00CB0B2A">
      <w:headerReference w:type="default" r:id="rId12"/>
      <w:footerReference w:type="default" r:id="rId13"/>
      <w:pgSz w:w="16838" w:h="11906" w:orient="landscape"/>
      <w:pgMar w:top="1800" w:right="1440" w:bottom="1800" w:left="1440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303F4" w14:textId="77777777" w:rsidR="00763B30" w:rsidRDefault="00763B30" w:rsidP="008F5D1D">
      <w:pPr>
        <w:spacing w:before="0" w:line="240" w:lineRule="auto"/>
      </w:pPr>
      <w:r>
        <w:separator/>
      </w:r>
    </w:p>
  </w:endnote>
  <w:endnote w:type="continuationSeparator" w:id="0">
    <w:p w14:paraId="56E48C57" w14:textId="77777777" w:rsidR="00763B30" w:rsidRDefault="00763B30" w:rsidP="008F5D1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ZapfCalligr TL">
    <w:altName w:val="Palatino Linotype"/>
    <w:charset w:val="BA"/>
    <w:family w:val="roman"/>
    <w:pitch w:val="variable"/>
    <w:sig w:usb0="800002AF" w:usb1="5000204A" w:usb2="00000000" w:usb3="00000000" w:csb0="0000009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BA"/>
    <w:family w:val="script"/>
    <w:pitch w:val="variable"/>
    <w:sig w:usb0="00000287" w:usb1="00000013" w:usb2="00000000" w:usb3="00000000" w:csb0="0000009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8637185"/>
      <w:docPartObj>
        <w:docPartGallery w:val="Page Numbers (Bottom of Page)"/>
        <w:docPartUnique/>
      </w:docPartObj>
    </w:sdtPr>
    <w:sdtEndPr/>
    <w:sdtContent>
      <w:p w14:paraId="3030390D" w14:textId="09922C38" w:rsidR="0091123F" w:rsidRDefault="0091123F" w:rsidP="0091123F">
        <w:pPr>
          <w:pStyle w:val="Kjene"/>
          <w:pBdr>
            <w:top w:val="none" w:sz="0" w:space="0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3BF3C2" w14:textId="192D516C" w:rsidR="00CB0B2A" w:rsidRDefault="00CB0B2A" w:rsidP="002E255A">
    <w:pPr>
      <w:pStyle w:val="Kjene"/>
      <w:pBdr>
        <w:top w:val="none" w:sz="0" w:space="0" w:color="auto"/>
      </w:pBd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AE9E1" w14:textId="77777777" w:rsidR="00763B30" w:rsidRDefault="00763B30" w:rsidP="008F5D1D">
      <w:pPr>
        <w:spacing w:before="0" w:line="240" w:lineRule="auto"/>
      </w:pPr>
      <w:r>
        <w:separator/>
      </w:r>
    </w:p>
  </w:footnote>
  <w:footnote w:type="continuationSeparator" w:id="0">
    <w:p w14:paraId="1DADCD17" w14:textId="77777777" w:rsidR="00763B30" w:rsidRDefault="00763B30" w:rsidP="008F5D1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86ECD" w14:textId="77777777" w:rsidR="002D568A" w:rsidRPr="00814278" w:rsidRDefault="002D568A" w:rsidP="00B224B1">
    <w:pPr>
      <w:pStyle w:val="Galven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B017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ECF8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6045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4C69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4898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5888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EE60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6A6F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66F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688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145E4"/>
    <w:multiLevelType w:val="hybridMultilevel"/>
    <w:tmpl w:val="16A4DA38"/>
    <w:lvl w:ilvl="0" w:tplc="DE5CF5EE">
      <w:start w:val="1"/>
      <w:numFmt w:val="bullet"/>
      <w:lvlText w:val=""/>
      <w:lvlJc w:val="left"/>
      <w:pPr>
        <w:ind w:left="100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F6547CE"/>
    <w:multiLevelType w:val="hybridMultilevel"/>
    <w:tmpl w:val="757C8F1E"/>
    <w:lvl w:ilvl="0" w:tplc="B21A45E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16BE1A53"/>
    <w:multiLevelType w:val="hybridMultilevel"/>
    <w:tmpl w:val="8AA8BA84"/>
    <w:lvl w:ilvl="0" w:tplc="F4700C8E">
      <w:start w:val="1"/>
      <w:numFmt w:val="bullet"/>
      <w:pStyle w:val="SarakstsBox"/>
      <w:lvlText w:val=""/>
      <w:lvlJc w:val="left"/>
      <w:pPr>
        <w:ind w:left="128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A305D6B"/>
    <w:multiLevelType w:val="hybridMultilevel"/>
    <w:tmpl w:val="33B07616"/>
    <w:lvl w:ilvl="0" w:tplc="DE5CF5EE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50C75F6"/>
    <w:multiLevelType w:val="hybridMultilevel"/>
    <w:tmpl w:val="723AA4FC"/>
    <w:lvl w:ilvl="0" w:tplc="099CECA6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2913045C"/>
    <w:multiLevelType w:val="hybridMultilevel"/>
    <w:tmpl w:val="BB2033C4"/>
    <w:lvl w:ilvl="0" w:tplc="364090BE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97A73DB"/>
    <w:multiLevelType w:val="hybridMultilevel"/>
    <w:tmpl w:val="709695C0"/>
    <w:lvl w:ilvl="0" w:tplc="788E6C34">
      <w:start w:val="1"/>
      <w:numFmt w:val="bullet"/>
      <w:pStyle w:val="SarakstsBox2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2C2363F9"/>
    <w:multiLevelType w:val="hybridMultilevel"/>
    <w:tmpl w:val="37D682E4"/>
    <w:lvl w:ilvl="0" w:tplc="1D384DBA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D3B71EC"/>
    <w:multiLevelType w:val="hybridMultilevel"/>
    <w:tmpl w:val="5CC6908E"/>
    <w:lvl w:ilvl="0" w:tplc="F80C963E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D89223D"/>
    <w:multiLevelType w:val="hybridMultilevel"/>
    <w:tmpl w:val="C47C3C26"/>
    <w:lvl w:ilvl="0" w:tplc="72CC7DCE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 w15:restartNumberingAfterBreak="0">
    <w:nsid w:val="2E940D4F"/>
    <w:multiLevelType w:val="hybridMultilevel"/>
    <w:tmpl w:val="A7B8A69C"/>
    <w:lvl w:ilvl="0" w:tplc="319441A8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1" w15:restartNumberingAfterBreak="0">
    <w:nsid w:val="2F7F4588"/>
    <w:multiLevelType w:val="hybridMultilevel"/>
    <w:tmpl w:val="51EC4FC8"/>
    <w:lvl w:ilvl="0" w:tplc="3B2EBD18">
      <w:start w:val="1"/>
      <w:numFmt w:val="bullet"/>
      <w:pStyle w:val="SarakstsLin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 w15:restartNumberingAfterBreak="0">
    <w:nsid w:val="3C6247A0"/>
    <w:multiLevelType w:val="hybridMultilevel"/>
    <w:tmpl w:val="342A8ED4"/>
    <w:lvl w:ilvl="0" w:tplc="F94EDCC4">
      <w:start w:val="1"/>
      <w:numFmt w:val="bullet"/>
      <w:lvlText w:val="-"/>
      <w:lvlJc w:val="left"/>
      <w:pPr>
        <w:ind w:left="1040" w:hanging="360"/>
      </w:pPr>
      <w:rPr>
        <w:rFonts w:ascii="ZapfCalligr TL" w:hAnsi="ZapfCalligr TL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241850"/>
    <w:multiLevelType w:val="hybridMultilevel"/>
    <w:tmpl w:val="D3200BD0"/>
    <w:lvl w:ilvl="0" w:tplc="47D6609A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2834B83"/>
    <w:multiLevelType w:val="hybridMultilevel"/>
    <w:tmpl w:val="48CC1CD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D573AE"/>
    <w:multiLevelType w:val="hybridMultilevel"/>
    <w:tmpl w:val="5BF64502"/>
    <w:lvl w:ilvl="0" w:tplc="DE5CF5EE">
      <w:start w:val="1"/>
      <w:numFmt w:val="bullet"/>
      <w:pStyle w:val="ReportBullets1"/>
      <w:lvlText w:val="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Times" w:hint="default"/>
      </w:rPr>
    </w:lvl>
    <w:lvl w:ilvl="2" w:tplc="FFFFFFFF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"/>
      <w:lvlJc w:val="left"/>
      <w:pPr>
        <w:tabs>
          <w:tab w:val="num" w:pos="4133"/>
        </w:tabs>
        <w:ind w:left="41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Times" w:hint="default"/>
      </w:rPr>
    </w:lvl>
    <w:lvl w:ilvl="5" w:tplc="FFFFFFFF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13" w:hanging="360"/>
      </w:pPr>
      <w:rPr>
        <w:rFonts w:ascii="Courier New" w:hAnsi="Courier New" w:cs="Times" w:hint="default"/>
      </w:rPr>
    </w:lvl>
    <w:lvl w:ilvl="8" w:tplc="FFFFFFFF" w:tentative="1">
      <w:start w:val="1"/>
      <w:numFmt w:val="bullet"/>
      <w:lvlText w:val=""/>
      <w:lvlJc w:val="left"/>
      <w:pPr>
        <w:ind w:left="7733" w:hanging="360"/>
      </w:pPr>
      <w:rPr>
        <w:rFonts w:ascii="Wingdings" w:hAnsi="Wingdings" w:hint="default"/>
      </w:rPr>
    </w:lvl>
  </w:abstractNum>
  <w:abstractNum w:abstractNumId="26" w15:restartNumberingAfterBreak="0">
    <w:nsid w:val="4D8B21D7"/>
    <w:multiLevelType w:val="hybridMultilevel"/>
    <w:tmpl w:val="E05CB5BA"/>
    <w:lvl w:ilvl="0" w:tplc="DE5CF5E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631A61"/>
    <w:multiLevelType w:val="hybridMultilevel"/>
    <w:tmpl w:val="546A01FC"/>
    <w:lvl w:ilvl="0" w:tplc="D444AC7C">
      <w:start w:val="1"/>
      <w:numFmt w:val="bullet"/>
      <w:lvlText w:val=""/>
      <w:lvlJc w:val="left"/>
      <w:pPr>
        <w:ind w:left="17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28" w15:restartNumberingAfterBreak="0">
    <w:nsid w:val="54934FC4"/>
    <w:multiLevelType w:val="hybridMultilevel"/>
    <w:tmpl w:val="9DF2E08C"/>
    <w:lvl w:ilvl="0" w:tplc="F94EDCC4">
      <w:start w:val="1"/>
      <w:numFmt w:val="bullet"/>
      <w:lvlText w:val="-"/>
      <w:lvlJc w:val="left"/>
      <w:pPr>
        <w:ind w:left="360" w:hanging="360"/>
      </w:pPr>
      <w:rPr>
        <w:rFonts w:ascii="ZapfCalligr TL" w:hAnsi="ZapfCalligr T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6D2E10"/>
    <w:multiLevelType w:val="hybridMultilevel"/>
    <w:tmpl w:val="7C240C5E"/>
    <w:lvl w:ilvl="0" w:tplc="319441A8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0" w15:restartNumberingAfterBreak="0">
    <w:nsid w:val="5DC11060"/>
    <w:multiLevelType w:val="hybridMultilevel"/>
    <w:tmpl w:val="CD5007F2"/>
    <w:lvl w:ilvl="0" w:tplc="27BA5AAE">
      <w:start w:val="1"/>
      <w:numFmt w:val="bullet"/>
      <w:pStyle w:val="B-lis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87" w:hanging="360"/>
      </w:pPr>
      <w:rPr>
        <w:rFonts w:ascii="Courier New" w:hAnsi="Courier New" w:cs="Times" w:hint="default"/>
      </w:rPr>
    </w:lvl>
    <w:lvl w:ilvl="2" w:tplc="04260005" w:tentative="1">
      <w:start w:val="1"/>
      <w:numFmt w:val="bullet"/>
      <w:lvlText w:val=""/>
      <w:lvlJc w:val="left"/>
      <w:pPr>
        <w:ind w:left="100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172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447" w:hanging="360"/>
      </w:pPr>
      <w:rPr>
        <w:rFonts w:ascii="Courier New" w:hAnsi="Courier New" w:cs="Times" w:hint="default"/>
      </w:rPr>
    </w:lvl>
    <w:lvl w:ilvl="5" w:tplc="04260005" w:tentative="1">
      <w:start w:val="1"/>
      <w:numFmt w:val="bullet"/>
      <w:lvlText w:val=""/>
      <w:lvlJc w:val="left"/>
      <w:pPr>
        <w:ind w:left="316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388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4607" w:hanging="360"/>
      </w:pPr>
      <w:rPr>
        <w:rFonts w:ascii="Courier New" w:hAnsi="Courier New" w:cs="Times" w:hint="default"/>
      </w:rPr>
    </w:lvl>
    <w:lvl w:ilvl="8" w:tplc="04260005" w:tentative="1">
      <w:start w:val="1"/>
      <w:numFmt w:val="bullet"/>
      <w:lvlText w:val=""/>
      <w:lvlJc w:val="left"/>
      <w:pPr>
        <w:ind w:left="5327" w:hanging="360"/>
      </w:pPr>
      <w:rPr>
        <w:rFonts w:ascii="Wingdings" w:hAnsi="Wingdings" w:hint="default"/>
      </w:rPr>
    </w:lvl>
  </w:abstractNum>
  <w:abstractNum w:abstractNumId="31" w15:restartNumberingAfterBreak="0">
    <w:nsid w:val="74163D59"/>
    <w:multiLevelType w:val="hybridMultilevel"/>
    <w:tmpl w:val="8AA446D8"/>
    <w:lvl w:ilvl="0" w:tplc="C31A6BDA">
      <w:start w:val="1"/>
      <w:numFmt w:val="bullet"/>
      <w:lvlText w:val=""/>
      <w:lvlJc w:val="left"/>
      <w:pPr>
        <w:ind w:left="10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2" w15:restartNumberingAfterBreak="0">
    <w:nsid w:val="7A1A097C"/>
    <w:multiLevelType w:val="hybridMultilevel"/>
    <w:tmpl w:val="23C24AEC"/>
    <w:lvl w:ilvl="0" w:tplc="7A8E188A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B1A7816"/>
    <w:multiLevelType w:val="hybridMultilevel"/>
    <w:tmpl w:val="4DD08C6C"/>
    <w:lvl w:ilvl="0" w:tplc="127ED348">
      <w:start w:val="1"/>
      <w:numFmt w:val="decimal"/>
      <w:pStyle w:val="SarakstsNum"/>
      <w:lvlText w:val="%1."/>
      <w:lvlJc w:val="left"/>
      <w:pPr>
        <w:ind w:left="1647" w:hanging="360"/>
      </w:pPr>
    </w:lvl>
    <w:lvl w:ilvl="1" w:tplc="04260019" w:tentative="1">
      <w:start w:val="1"/>
      <w:numFmt w:val="lowerLetter"/>
      <w:lvlText w:val="%2."/>
      <w:lvlJc w:val="left"/>
      <w:pPr>
        <w:ind w:left="2367" w:hanging="360"/>
      </w:pPr>
    </w:lvl>
    <w:lvl w:ilvl="2" w:tplc="0426001B" w:tentative="1">
      <w:start w:val="1"/>
      <w:numFmt w:val="lowerRoman"/>
      <w:lvlText w:val="%3."/>
      <w:lvlJc w:val="right"/>
      <w:pPr>
        <w:ind w:left="3087" w:hanging="180"/>
      </w:pPr>
    </w:lvl>
    <w:lvl w:ilvl="3" w:tplc="0426000F" w:tentative="1">
      <w:start w:val="1"/>
      <w:numFmt w:val="decimal"/>
      <w:lvlText w:val="%4."/>
      <w:lvlJc w:val="left"/>
      <w:pPr>
        <w:ind w:left="3807" w:hanging="360"/>
      </w:pPr>
    </w:lvl>
    <w:lvl w:ilvl="4" w:tplc="04260019" w:tentative="1">
      <w:start w:val="1"/>
      <w:numFmt w:val="lowerLetter"/>
      <w:lvlText w:val="%5."/>
      <w:lvlJc w:val="left"/>
      <w:pPr>
        <w:ind w:left="4527" w:hanging="360"/>
      </w:pPr>
    </w:lvl>
    <w:lvl w:ilvl="5" w:tplc="0426001B" w:tentative="1">
      <w:start w:val="1"/>
      <w:numFmt w:val="lowerRoman"/>
      <w:lvlText w:val="%6."/>
      <w:lvlJc w:val="right"/>
      <w:pPr>
        <w:ind w:left="5247" w:hanging="180"/>
      </w:pPr>
    </w:lvl>
    <w:lvl w:ilvl="6" w:tplc="0426000F" w:tentative="1">
      <w:start w:val="1"/>
      <w:numFmt w:val="decimal"/>
      <w:lvlText w:val="%7."/>
      <w:lvlJc w:val="left"/>
      <w:pPr>
        <w:ind w:left="5967" w:hanging="360"/>
      </w:pPr>
    </w:lvl>
    <w:lvl w:ilvl="7" w:tplc="04260019" w:tentative="1">
      <w:start w:val="1"/>
      <w:numFmt w:val="lowerLetter"/>
      <w:lvlText w:val="%8."/>
      <w:lvlJc w:val="left"/>
      <w:pPr>
        <w:ind w:left="6687" w:hanging="360"/>
      </w:pPr>
    </w:lvl>
    <w:lvl w:ilvl="8" w:tplc="042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4" w15:restartNumberingAfterBreak="0">
    <w:nsid w:val="7FA418B9"/>
    <w:multiLevelType w:val="hybridMultilevel"/>
    <w:tmpl w:val="318E9C08"/>
    <w:lvl w:ilvl="0" w:tplc="AE2422A2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89092070">
    <w:abstractNumId w:val="28"/>
  </w:num>
  <w:num w:numId="2" w16cid:durableId="1269047658">
    <w:abstractNumId w:val="22"/>
  </w:num>
  <w:num w:numId="3" w16cid:durableId="782264722">
    <w:abstractNumId w:val="18"/>
  </w:num>
  <w:num w:numId="4" w16cid:durableId="1873105595">
    <w:abstractNumId w:val="12"/>
  </w:num>
  <w:num w:numId="5" w16cid:durableId="1305085443">
    <w:abstractNumId w:val="33"/>
  </w:num>
  <w:num w:numId="6" w16cid:durableId="465707870">
    <w:abstractNumId w:val="9"/>
  </w:num>
  <w:num w:numId="7" w16cid:durableId="1128620445">
    <w:abstractNumId w:val="7"/>
  </w:num>
  <w:num w:numId="8" w16cid:durableId="2018847201">
    <w:abstractNumId w:val="6"/>
  </w:num>
  <w:num w:numId="9" w16cid:durableId="1087462658">
    <w:abstractNumId w:val="5"/>
  </w:num>
  <w:num w:numId="10" w16cid:durableId="1631351907">
    <w:abstractNumId w:val="4"/>
  </w:num>
  <w:num w:numId="11" w16cid:durableId="271014518">
    <w:abstractNumId w:val="8"/>
  </w:num>
  <w:num w:numId="12" w16cid:durableId="773549296">
    <w:abstractNumId w:val="3"/>
  </w:num>
  <w:num w:numId="13" w16cid:durableId="692001260">
    <w:abstractNumId w:val="2"/>
  </w:num>
  <w:num w:numId="14" w16cid:durableId="1432582695">
    <w:abstractNumId w:val="1"/>
  </w:num>
  <w:num w:numId="15" w16cid:durableId="567688288">
    <w:abstractNumId w:val="0"/>
  </w:num>
  <w:num w:numId="16" w16cid:durableId="2011247625">
    <w:abstractNumId w:val="21"/>
  </w:num>
  <w:num w:numId="17" w16cid:durableId="13657352">
    <w:abstractNumId w:val="14"/>
  </w:num>
  <w:num w:numId="18" w16cid:durableId="665286342">
    <w:abstractNumId w:val="24"/>
  </w:num>
  <w:num w:numId="19" w16cid:durableId="526255771">
    <w:abstractNumId w:val="32"/>
  </w:num>
  <w:num w:numId="20" w16cid:durableId="129447059">
    <w:abstractNumId w:val="16"/>
  </w:num>
  <w:num w:numId="21" w16cid:durableId="1353461189">
    <w:abstractNumId w:val="33"/>
    <w:lvlOverride w:ilvl="0">
      <w:startOverride w:val="1"/>
    </w:lvlOverride>
  </w:num>
  <w:num w:numId="22" w16cid:durableId="477261264">
    <w:abstractNumId w:val="27"/>
  </w:num>
  <w:num w:numId="23" w16cid:durableId="1762556862">
    <w:abstractNumId w:val="34"/>
  </w:num>
  <w:num w:numId="24" w16cid:durableId="310672739">
    <w:abstractNumId w:val="17"/>
  </w:num>
  <w:num w:numId="25" w16cid:durableId="892541898">
    <w:abstractNumId w:val="23"/>
  </w:num>
  <w:num w:numId="26" w16cid:durableId="75589750">
    <w:abstractNumId w:val="15"/>
  </w:num>
  <w:num w:numId="27" w16cid:durableId="2070380115">
    <w:abstractNumId w:val="13"/>
  </w:num>
  <w:num w:numId="28" w16cid:durableId="734087996">
    <w:abstractNumId w:val="31"/>
  </w:num>
  <w:num w:numId="29" w16cid:durableId="692918785">
    <w:abstractNumId w:val="19"/>
  </w:num>
  <w:num w:numId="30" w16cid:durableId="1394934895">
    <w:abstractNumId w:val="11"/>
  </w:num>
  <w:num w:numId="31" w16cid:durableId="157621371">
    <w:abstractNumId w:val="25"/>
  </w:num>
  <w:num w:numId="32" w16cid:durableId="864757979">
    <w:abstractNumId w:val="10"/>
  </w:num>
  <w:num w:numId="33" w16cid:durableId="1169100091">
    <w:abstractNumId w:val="30"/>
  </w:num>
  <w:num w:numId="34" w16cid:durableId="1286543000">
    <w:abstractNumId w:val="26"/>
  </w:num>
  <w:num w:numId="35" w16cid:durableId="1980308455">
    <w:abstractNumId w:val="20"/>
  </w:num>
  <w:num w:numId="36" w16cid:durableId="126996897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C97"/>
    <w:rsid w:val="00000F37"/>
    <w:rsid w:val="0001680B"/>
    <w:rsid w:val="00023A5B"/>
    <w:rsid w:val="0002610E"/>
    <w:rsid w:val="00027103"/>
    <w:rsid w:val="00040088"/>
    <w:rsid w:val="00051BDE"/>
    <w:rsid w:val="00057007"/>
    <w:rsid w:val="000571DC"/>
    <w:rsid w:val="00057F96"/>
    <w:rsid w:val="00060169"/>
    <w:rsid w:val="00061D5C"/>
    <w:rsid w:val="00064328"/>
    <w:rsid w:val="0007080C"/>
    <w:rsid w:val="00071492"/>
    <w:rsid w:val="00073F67"/>
    <w:rsid w:val="00081E91"/>
    <w:rsid w:val="0008610E"/>
    <w:rsid w:val="0008736E"/>
    <w:rsid w:val="000919A5"/>
    <w:rsid w:val="000A0052"/>
    <w:rsid w:val="000A078F"/>
    <w:rsid w:val="000A4389"/>
    <w:rsid w:val="000C0F74"/>
    <w:rsid w:val="000C652D"/>
    <w:rsid w:val="000D14AE"/>
    <w:rsid w:val="000D3069"/>
    <w:rsid w:val="000E3AFC"/>
    <w:rsid w:val="000E65D8"/>
    <w:rsid w:val="000F3BED"/>
    <w:rsid w:val="000F592A"/>
    <w:rsid w:val="000F7E2F"/>
    <w:rsid w:val="00104B79"/>
    <w:rsid w:val="00105485"/>
    <w:rsid w:val="00106DB1"/>
    <w:rsid w:val="00123C97"/>
    <w:rsid w:val="00125083"/>
    <w:rsid w:val="00127C38"/>
    <w:rsid w:val="001307C0"/>
    <w:rsid w:val="0013414E"/>
    <w:rsid w:val="00135442"/>
    <w:rsid w:val="00135EE0"/>
    <w:rsid w:val="001361C9"/>
    <w:rsid w:val="00140926"/>
    <w:rsid w:val="00143CA5"/>
    <w:rsid w:val="00143DA8"/>
    <w:rsid w:val="00147122"/>
    <w:rsid w:val="00154CF6"/>
    <w:rsid w:val="00155083"/>
    <w:rsid w:val="001610EA"/>
    <w:rsid w:val="00163564"/>
    <w:rsid w:val="00165CD1"/>
    <w:rsid w:val="00167E13"/>
    <w:rsid w:val="00167EB2"/>
    <w:rsid w:val="00173E76"/>
    <w:rsid w:val="00174D7D"/>
    <w:rsid w:val="00174F48"/>
    <w:rsid w:val="00175D0F"/>
    <w:rsid w:val="0018428E"/>
    <w:rsid w:val="0018620F"/>
    <w:rsid w:val="00187503"/>
    <w:rsid w:val="00187DA4"/>
    <w:rsid w:val="00195559"/>
    <w:rsid w:val="0019589C"/>
    <w:rsid w:val="001A087A"/>
    <w:rsid w:val="001A273F"/>
    <w:rsid w:val="001A2DC9"/>
    <w:rsid w:val="001B56FE"/>
    <w:rsid w:val="001B5D5E"/>
    <w:rsid w:val="001B7B48"/>
    <w:rsid w:val="001C3ACF"/>
    <w:rsid w:val="001D0432"/>
    <w:rsid w:val="001D0E81"/>
    <w:rsid w:val="001E7A9B"/>
    <w:rsid w:val="001F1ED7"/>
    <w:rsid w:val="001F282A"/>
    <w:rsid w:val="00203837"/>
    <w:rsid w:val="00203E6A"/>
    <w:rsid w:val="00213E0E"/>
    <w:rsid w:val="0021596E"/>
    <w:rsid w:val="00217AB9"/>
    <w:rsid w:val="00230A5C"/>
    <w:rsid w:val="0023628F"/>
    <w:rsid w:val="00240EED"/>
    <w:rsid w:val="00246D7C"/>
    <w:rsid w:val="00251DE3"/>
    <w:rsid w:val="00256A23"/>
    <w:rsid w:val="0026556D"/>
    <w:rsid w:val="00273309"/>
    <w:rsid w:val="00275980"/>
    <w:rsid w:val="00283306"/>
    <w:rsid w:val="00284271"/>
    <w:rsid w:val="00284B72"/>
    <w:rsid w:val="002926F0"/>
    <w:rsid w:val="00292EC8"/>
    <w:rsid w:val="00293F65"/>
    <w:rsid w:val="00294A87"/>
    <w:rsid w:val="00295BED"/>
    <w:rsid w:val="002B050A"/>
    <w:rsid w:val="002B0FB8"/>
    <w:rsid w:val="002B7121"/>
    <w:rsid w:val="002C12F9"/>
    <w:rsid w:val="002C387C"/>
    <w:rsid w:val="002C56BF"/>
    <w:rsid w:val="002C585E"/>
    <w:rsid w:val="002D568A"/>
    <w:rsid w:val="002E04D0"/>
    <w:rsid w:val="002E255A"/>
    <w:rsid w:val="002E46D2"/>
    <w:rsid w:val="002E73CE"/>
    <w:rsid w:val="002F0013"/>
    <w:rsid w:val="003004A3"/>
    <w:rsid w:val="0030083A"/>
    <w:rsid w:val="00303763"/>
    <w:rsid w:val="003119B4"/>
    <w:rsid w:val="00311E6B"/>
    <w:rsid w:val="003133A2"/>
    <w:rsid w:val="00314CDF"/>
    <w:rsid w:val="0031642C"/>
    <w:rsid w:val="0032295D"/>
    <w:rsid w:val="003233A7"/>
    <w:rsid w:val="00326C97"/>
    <w:rsid w:val="003273E7"/>
    <w:rsid w:val="00330B28"/>
    <w:rsid w:val="00331522"/>
    <w:rsid w:val="00331F05"/>
    <w:rsid w:val="00340580"/>
    <w:rsid w:val="003409ED"/>
    <w:rsid w:val="00340A92"/>
    <w:rsid w:val="00344646"/>
    <w:rsid w:val="00347842"/>
    <w:rsid w:val="00363337"/>
    <w:rsid w:val="00363746"/>
    <w:rsid w:val="003723F2"/>
    <w:rsid w:val="00372770"/>
    <w:rsid w:val="00377107"/>
    <w:rsid w:val="003775A4"/>
    <w:rsid w:val="00381823"/>
    <w:rsid w:val="00381D0B"/>
    <w:rsid w:val="00384271"/>
    <w:rsid w:val="00384497"/>
    <w:rsid w:val="003846C5"/>
    <w:rsid w:val="00390E23"/>
    <w:rsid w:val="0039348A"/>
    <w:rsid w:val="00393BD5"/>
    <w:rsid w:val="0039527D"/>
    <w:rsid w:val="003968DA"/>
    <w:rsid w:val="003A3D6B"/>
    <w:rsid w:val="003A640F"/>
    <w:rsid w:val="003A7757"/>
    <w:rsid w:val="003B3B3C"/>
    <w:rsid w:val="003D25EB"/>
    <w:rsid w:val="003D4236"/>
    <w:rsid w:val="003D4731"/>
    <w:rsid w:val="003D6062"/>
    <w:rsid w:val="003E22BB"/>
    <w:rsid w:val="003E5D9D"/>
    <w:rsid w:val="003E5E18"/>
    <w:rsid w:val="003E67D4"/>
    <w:rsid w:val="003E6DBF"/>
    <w:rsid w:val="003F1C39"/>
    <w:rsid w:val="003F2C9B"/>
    <w:rsid w:val="00407079"/>
    <w:rsid w:val="00410742"/>
    <w:rsid w:val="004137C2"/>
    <w:rsid w:val="00420BB0"/>
    <w:rsid w:val="00430183"/>
    <w:rsid w:val="004320B9"/>
    <w:rsid w:val="00435E54"/>
    <w:rsid w:val="00441A91"/>
    <w:rsid w:val="004437C3"/>
    <w:rsid w:val="0044444E"/>
    <w:rsid w:val="00445547"/>
    <w:rsid w:val="00450CE1"/>
    <w:rsid w:val="004510A4"/>
    <w:rsid w:val="0045403D"/>
    <w:rsid w:val="00466589"/>
    <w:rsid w:val="0047205B"/>
    <w:rsid w:val="004735EB"/>
    <w:rsid w:val="00483558"/>
    <w:rsid w:val="00483C7A"/>
    <w:rsid w:val="00485BB3"/>
    <w:rsid w:val="004860D7"/>
    <w:rsid w:val="004901BA"/>
    <w:rsid w:val="004934B1"/>
    <w:rsid w:val="004940FC"/>
    <w:rsid w:val="004946B4"/>
    <w:rsid w:val="00497C5C"/>
    <w:rsid w:val="004A4A6D"/>
    <w:rsid w:val="004A5D9A"/>
    <w:rsid w:val="004A7548"/>
    <w:rsid w:val="004A7FA0"/>
    <w:rsid w:val="004B050F"/>
    <w:rsid w:val="004B7D6E"/>
    <w:rsid w:val="004C2884"/>
    <w:rsid w:val="004C2B23"/>
    <w:rsid w:val="004C5E0A"/>
    <w:rsid w:val="004C78E5"/>
    <w:rsid w:val="004C79BE"/>
    <w:rsid w:val="004D091F"/>
    <w:rsid w:val="004D46D6"/>
    <w:rsid w:val="004D5514"/>
    <w:rsid w:val="004D6B43"/>
    <w:rsid w:val="004E790E"/>
    <w:rsid w:val="004F009B"/>
    <w:rsid w:val="004F4535"/>
    <w:rsid w:val="00500C7F"/>
    <w:rsid w:val="00501F2F"/>
    <w:rsid w:val="00510848"/>
    <w:rsid w:val="005122D9"/>
    <w:rsid w:val="00513DDA"/>
    <w:rsid w:val="005229EA"/>
    <w:rsid w:val="0053269D"/>
    <w:rsid w:val="00532E45"/>
    <w:rsid w:val="00535833"/>
    <w:rsid w:val="00536C12"/>
    <w:rsid w:val="00537E4D"/>
    <w:rsid w:val="005411DA"/>
    <w:rsid w:val="00544DAF"/>
    <w:rsid w:val="005479D4"/>
    <w:rsid w:val="005515A4"/>
    <w:rsid w:val="00553C53"/>
    <w:rsid w:val="00554AF1"/>
    <w:rsid w:val="00554FF4"/>
    <w:rsid w:val="005604AE"/>
    <w:rsid w:val="00563DE1"/>
    <w:rsid w:val="00575648"/>
    <w:rsid w:val="005808FF"/>
    <w:rsid w:val="005851F7"/>
    <w:rsid w:val="00587B57"/>
    <w:rsid w:val="0059153D"/>
    <w:rsid w:val="00595490"/>
    <w:rsid w:val="00596359"/>
    <w:rsid w:val="005A5969"/>
    <w:rsid w:val="005A7D4E"/>
    <w:rsid w:val="005D7F99"/>
    <w:rsid w:val="005E7B90"/>
    <w:rsid w:val="00603F5F"/>
    <w:rsid w:val="00603F6C"/>
    <w:rsid w:val="00606FA5"/>
    <w:rsid w:val="00614A3B"/>
    <w:rsid w:val="00620578"/>
    <w:rsid w:val="0062140D"/>
    <w:rsid w:val="006236C1"/>
    <w:rsid w:val="00624FF1"/>
    <w:rsid w:val="00625BB2"/>
    <w:rsid w:val="00632FB1"/>
    <w:rsid w:val="00636D93"/>
    <w:rsid w:val="006454F0"/>
    <w:rsid w:val="00646715"/>
    <w:rsid w:val="00652719"/>
    <w:rsid w:val="00652CEB"/>
    <w:rsid w:val="00655CEC"/>
    <w:rsid w:val="00656189"/>
    <w:rsid w:val="006631A9"/>
    <w:rsid w:val="00664D12"/>
    <w:rsid w:val="0066503A"/>
    <w:rsid w:val="006743C6"/>
    <w:rsid w:val="0067646F"/>
    <w:rsid w:val="00676B4B"/>
    <w:rsid w:val="00677E0B"/>
    <w:rsid w:val="0069061C"/>
    <w:rsid w:val="006A0EA1"/>
    <w:rsid w:val="006B118D"/>
    <w:rsid w:val="006B5013"/>
    <w:rsid w:val="006C06AF"/>
    <w:rsid w:val="006D0C3A"/>
    <w:rsid w:val="006D2DCB"/>
    <w:rsid w:val="006D5C91"/>
    <w:rsid w:val="006E4067"/>
    <w:rsid w:val="006F3F3A"/>
    <w:rsid w:val="006F6EFF"/>
    <w:rsid w:val="00704563"/>
    <w:rsid w:val="00706E1C"/>
    <w:rsid w:val="00714502"/>
    <w:rsid w:val="00714D76"/>
    <w:rsid w:val="0072011B"/>
    <w:rsid w:val="007270C0"/>
    <w:rsid w:val="00733339"/>
    <w:rsid w:val="007445E8"/>
    <w:rsid w:val="00744D4A"/>
    <w:rsid w:val="00747979"/>
    <w:rsid w:val="007510D3"/>
    <w:rsid w:val="00752A61"/>
    <w:rsid w:val="00760B3E"/>
    <w:rsid w:val="00763859"/>
    <w:rsid w:val="00763B30"/>
    <w:rsid w:val="0076483E"/>
    <w:rsid w:val="007656D6"/>
    <w:rsid w:val="007665B6"/>
    <w:rsid w:val="0077453B"/>
    <w:rsid w:val="00777BDC"/>
    <w:rsid w:val="0078793E"/>
    <w:rsid w:val="007933E0"/>
    <w:rsid w:val="0079484E"/>
    <w:rsid w:val="00797462"/>
    <w:rsid w:val="007A0D8A"/>
    <w:rsid w:val="007B07E2"/>
    <w:rsid w:val="007B48F3"/>
    <w:rsid w:val="007B6611"/>
    <w:rsid w:val="007B716E"/>
    <w:rsid w:val="007C021E"/>
    <w:rsid w:val="007C1CCD"/>
    <w:rsid w:val="007C61A8"/>
    <w:rsid w:val="007D24F9"/>
    <w:rsid w:val="007E0ABB"/>
    <w:rsid w:val="007E1AA0"/>
    <w:rsid w:val="007E1F40"/>
    <w:rsid w:val="007F10D1"/>
    <w:rsid w:val="008035F9"/>
    <w:rsid w:val="008101FC"/>
    <w:rsid w:val="00810684"/>
    <w:rsid w:val="00814278"/>
    <w:rsid w:val="008178EC"/>
    <w:rsid w:val="00822170"/>
    <w:rsid w:val="00834C84"/>
    <w:rsid w:val="00835E59"/>
    <w:rsid w:val="008400D2"/>
    <w:rsid w:val="00842903"/>
    <w:rsid w:val="0084523A"/>
    <w:rsid w:val="0084621E"/>
    <w:rsid w:val="0085374D"/>
    <w:rsid w:val="0085797E"/>
    <w:rsid w:val="00860680"/>
    <w:rsid w:val="00863E52"/>
    <w:rsid w:val="008645CB"/>
    <w:rsid w:val="00865BBA"/>
    <w:rsid w:val="00865D51"/>
    <w:rsid w:val="008711A1"/>
    <w:rsid w:val="008721EA"/>
    <w:rsid w:val="00872BD2"/>
    <w:rsid w:val="00875FF9"/>
    <w:rsid w:val="0087686B"/>
    <w:rsid w:val="008769C6"/>
    <w:rsid w:val="008779F4"/>
    <w:rsid w:val="0088297B"/>
    <w:rsid w:val="008912B9"/>
    <w:rsid w:val="00891831"/>
    <w:rsid w:val="008A2030"/>
    <w:rsid w:val="008A4BC6"/>
    <w:rsid w:val="008A4D61"/>
    <w:rsid w:val="008B245D"/>
    <w:rsid w:val="008B74DA"/>
    <w:rsid w:val="008C1403"/>
    <w:rsid w:val="008C52D7"/>
    <w:rsid w:val="008D194A"/>
    <w:rsid w:val="008D2D67"/>
    <w:rsid w:val="008D383D"/>
    <w:rsid w:val="008D48BE"/>
    <w:rsid w:val="008D4B89"/>
    <w:rsid w:val="008D7990"/>
    <w:rsid w:val="008E27E8"/>
    <w:rsid w:val="008E3B02"/>
    <w:rsid w:val="008E50D2"/>
    <w:rsid w:val="008F1FFB"/>
    <w:rsid w:val="008F4E90"/>
    <w:rsid w:val="008F5D1D"/>
    <w:rsid w:val="00902203"/>
    <w:rsid w:val="0091123F"/>
    <w:rsid w:val="00916A93"/>
    <w:rsid w:val="00924E5D"/>
    <w:rsid w:val="00927EE5"/>
    <w:rsid w:val="00932037"/>
    <w:rsid w:val="009335B6"/>
    <w:rsid w:val="00933C65"/>
    <w:rsid w:val="00945531"/>
    <w:rsid w:val="00946EA9"/>
    <w:rsid w:val="00953806"/>
    <w:rsid w:val="00957CB2"/>
    <w:rsid w:val="009620DC"/>
    <w:rsid w:val="00973394"/>
    <w:rsid w:val="00975DEC"/>
    <w:rsid w:val="009760B3"/>
    <w:rsid w:val="00982F98"/>
    <w:rsid w:val="00986EA9"/>
    <w:rsid w:val="009A2815"/>
    <w:rsid w:val="009A41B8"/>
    <w:rsid w:val="009B1A67"/>
    <w:rsid w:val="009C5AC0"/>
    <w:rsid w:val="009C7390"/>
    <w:rsid w:val="009D111F"/>
    <w:rsid w:val="009D538E"/>
    <w:rsid w:val="009E2339"/>
    <w:rsid w:val="009E39AA"/>
    <w:rsid w:val="009E57B3"/>
    <w:rsid w:val="009F029E"/>
    <w:rsid w:val="00A0125F"/>
    <w:rsid w:val="00A0583F"/>
    <w:rsid w:val="00A07DBC"/>
    <w:rsid w:val="00A107DF"/>
    <w:rsid w:val="00A177AA"/>
    <w:rsid w:val="00A17B8A"/>
    <w:rsid w:val="00A26302"/>
    <w:rsid w:val="00A277E2"/>
    <w:rsid w:val="00A2783F"/>
    <w:rsid w:val="00A347CC"/>
    <w:rsid w:val="00A34917"/>
    <w:rsid w:val="00A37D4E"/>
    <w:rsid w:val="00A43023"/>
    <w:rsid w:val="00A43C81"/>
    <w:rsid w:val="00A444C1"/>
    <w:rsid w:val="00A45608"/>
    <w:rsid w:val="00A45FC5"/>
    <w:rsid w:val="00A51B2A"/>
    <w:rsid w:val="00A622FD"/>
    <w:rsid w:val="00A67B6B"/>
    <w:rsid w:val="00A72E85"/>
    <w:rsid w:val="00A76E70"/>
    <w:rsid w:val="00A83FB8"/>
    <w:rsid w:val="00A921B6"/>
    <w:rsid w:val="00A9323B"/>
    <w:rsid w:val="00A95153"/>
    <w:rsid w:val="00A9717E"/>
    <w:rsid w:val="00AA02A2"/>
    <w:rsid w:val="00AA4D91"/>
    <w:rsid w:val="00AA4FC0"/>
    <w:rsid w:val="00AA755C"/>
    <w:rsid w:val="00AB0752"/>
    <w:rsid w:val="00AB1F83"/>
    <w:rsid w:val="00AB2495"/>
    <w:rsid w:val="00AB309D"/>
    <w:rsid w:val="00AB6706"/>
    <w:rsid w:val="00AC17BC"/>
    <w:rsid w:val="00AC29DA"/>
    <w:rsid w:val="00AC56CC"/>
    <w:rsid w:val="00AC752F"/>
    <w:rsid w:val="00AD0B53"/>
    <w:rsid w:val="00AD45CF"/>
    <w:rsid w:val="00AD6324"/>
    <w:rsid w:val="00AD7235"/>
    <w:rsid w:val="00AE3700"/>
    <w:rsid w:val="00AF691A"/>
    <w:rsid w:val="00AF7289"/>
    <w:rsid w:val="00B01CEE"/>
    <w:rsid w:val="00B17245"/>
    <w:rsid w:val="00B21E5C"/>
    <w:rsid w:val="00B224B1"/>
    <w:rsid w:val="00B3145D"/>
    <w:rsid w:val="00B34F76"/>
    <w:rsid w:val="00B37568"/>
    <w:rsid w:val="00B411AD"/>
    <w:rsid w:val="00B447AC"/>
    <w:rsid w:val="00B44F54"/>
    <w:rsid w:val="00B5353F"/>
    <w:rsid w:val="00B547DC"/>
    <w:rsid w:val="00B56980"/>
    <w:rsid w:val="00B61113"/>
    <w:rsid w:val="00B62A1F"/>
    <w:rsid w:val="00B67E83"/>
    <w:rsid w:val="00B9063E"/>
    <w:rsid w:val="00B90B49"/>
    <w:rsid w:val="00B92135"/>
    <w:rsid w:val="00B933CC"/>
    <w:rsid w:val="00B94E33"/>
    <w:rsid w:val="00B9547A"/>
    <w:rsid w:val="00BA13D1"/>
    <w:rsid w:val="00BA37A2"/>
    <w:rsid w:val="00BA4081"/>
    <w:rsid w:val="00BA6369"/>
    <w:rsid w:val="00BB48A6"/>
    <w:rsid w:val="00BB4E52"/>
    <w:rsid w:val="00BB5F66"/>
    <w:rsid w:val="00BB6442"/>
    <w:rsid w:val="00BC0B62"/>
    <w:rsid w:val="00BC4A98"/>
    <w:rsid w:val="00BC7C3C"/>
    <w:rsid w:val="00BD10F5"/>
    <w:rsid w:val="00BD2012"/>
    <w:rsid w:val="00BD4F19"/>
    <w:rsid w:val="00BE0D24"/>
    <w:rsid w:val="00BE5B7D"/>
    <w:rsid w:val="00BE6275"/>
    <w:rsid w:val="00BE6D1F"/>
    <w:rsid w:val="00C0180C"/>
    <w:rsid w:val="00C02F18"/>
    <w:rsid w:val="00C1026A"/>
    <w:rsid w:val="00C1095F"/>
    <w:rsid w:val="00C12468"/>
    <w:rsid w:val="00C137C6"/>
    <w:rsid w:val="00C168C0"/>
    <w:rsid w:val="00C2113F"/>
    <w:rsid w:val="00C325A1"/>
    <w:rsid w:val="00C33AE6"/>
    <w:rsid w:val="00C43A0C"/>
    <w:rsid w:val="00C45A6D"/>
    <w:rsid w:val="00C45FE1"/>
    <w:rsid w:val="00C54BD0"/>
    <w:rsid w:val="00C56FDA"/>
    <w:rsid w:val="00C62E51"/>
    <w:rsid w:val="00C63704"/>
    <w:rsid w:val="00C63F2B"/>
    <w:rsid w:val="00C708C7"/>
    <w:rsid w:val="00C77FB7"/>
    <w:rsid w:val="00C80D19"/>
    <w:rsid w:val="00C81069"/>
    <w:rsid w:val="00C84B69"/>
    <w:rsid w:val="00C8576A"/>
    <w:rsid w:val="00C90FEA"/>
    <w:rsid w:val="00C9296B"/>
    <w:rsid w:val="00C92C1B"/>
    <w:rsid w:val="00C950C0"/>
    <w:rsid w:val="00CA2734"/>
    <w:rsid w:val="00CA5C59"/>
    <w:rsid w:val="00CB0B2A"/>
    <w:rsid w:val="00CB1A1E"/>
    <w:rsid w:val="00CB35AF"/>
    <w:rsid w:val="00CB6318"/>
    <w:rsid w:val="00CC07AC"/>
    <w:rsid w:val="00CD19D9"/>
    <w:rsid w:val="00CD2825"/>
    <w:rsid w:val="00CD2EEB"/>
    <w:rsid w:val="00CD4B75"/>
    <w:rsid w:val="00CD6B0E"/>
    <w:rsid w:val="00CD75DA"/>
    <w:rsid w:val="00CE0412"/>
    <w:rsid w:val="00CE094E"/>
    <w:rsid w:val="00CE2E70"/>
    <w:rsid w:val="00CE3889"/>
    <w:rsid w:val="00CE511C"/>
    <w:rsid w:val="00CF54EA"/>
    <w:rsid w:val="00CF616C"/>
    <w:rsid w:val="00D07889"/>
    <w:rsid w:val="00D07AB8"/>
    <w:rsid w:val="00D11884"/>
    <w:rsid w:val="00D135AD"/>
    <w:rsid w:val="00D160C2"/>
    <w:rsid w:val="00D23F4F"/>
    <w:rsid w:val="00D270BE"/>
    <w:rsid w:val="00D314A2"/>
    <w:rsid w:val="00D315E2"/>
    <w:rsid w:val="00D31F52"/>
    <w:rsid w:val="00D3317D"/>
    <w:rsid w:val="00D3545C"/>
    <w:rsid w:val="00D36C2B"/>
    <w:rsid w:val="00D4248A"/>
    <w:rsid w:val="00D4315A"/>
    <w:rsid w:val="00D519BE"/>
    <w:rsid w:val="00D5217E"/>
    <w:rsid w:val="00D55BDF"/>
    <w:rsid w:val="00D618D4"/>
    <w:rsid w:val="00D633F4"/>
    <w:rsid w:val="00D645F8"/>
    <w:rsid w:val="00D65F89"/>
    <w:rsid w:val="00D70EC3"/>
    <w:rsid w:val="00D7360A"/>
    <w:rsid w:val="00D751F6"/>
    <w:rsid w:val="00D755A8"/>
    <w:rsid w:val="00D970F9"/>
    <w:rsid w:val="00DA2AD7"/>
    <w:rsid w:val="00DA2F2C"/>
    <w:rsid w:val="00DB178E"/>
    <w:rsid w:val="00DC0EE9"/>
    <w:rsid w:val="00DC0F3A"/>
    <w:rsid w:val="00DC196E"/>
    <w:rsid w:val="00DD0274"/>
    <w:rsid w:val="00DD07F9"/>
    <w:rsid w:val="00DE38EF"/>
    <w:rsid w:val="00DF0289"/>
    <w:rsid w:val="00DF442D"/>
    <w:rsid w:val="00DF6A91"/>
    <w:rsid w:val="00DF7D3B"/>
    <w:rsid w:val="00E021A3"/>
    <w:rsid w:val="00E040C7"/>
    <w:rsid w:val="00E05D28"/>
    <w:rsid w:val="00E12D32"/>
    <w:rsid w:val="00E20532"/>
    <w:rsid w:val="00E21058"/>
    <w:rsid w:val="00E2500A"/>
    <w:rsid w:val="00E30740"/>
    <w:rsid w:val="00E3124C"/>
    <w:rsid w:val="00E32F65"/>
    <w:rsid w:val="00E35C0D"/>
    <w:rsid w:val="00E36CEE"/>
    <w:rsid w:val="00E37433"/>
    <w:rsid w:val="00E43170"/>
    <w:rsid w:val="00E51C01"/>
    <w:rsid w:val="00E53190"/>
    <w:rsid w:val="00E61562"/>
    <w:rsid w:val="00E65387"/>
    <w:rsid w:val="00E719D0"/>
    <w:rsid w:val="00E74637"/>
    <w:rsid w:val="00E755C2"/>
    <w:rsid w:val="00E83771"/>
    <w:rsid w:val="00E861F7"/>
    <w:rsid w:val="00E97269"/>
    <w:rsid w:val="00EA034A"/>
    <w:rsid w:val="00EB10B2"/>
    <w:rsid w:val="00EB161C"/>
    <w:rsid w:val="00EB4123"/>
    <w:rsid w:val="00EB5F79"/>
    <w:rsid w:val="00EC0A7E"/>
    <w:rsid w:val="00EC0F8D"/>
    <w:rsid w:val="00ED284B"/>
    <w:rsid w:val="00ED2A8C"/>
    <w:rsid w:val="00ED2C1D"/>
    <w:rsid w:val="00ED59B1"/>
    <w:rsid w:val="00EE1054"/>
    <w:rsid w:val="00EE453D"/>
    <w:rsid w:val="00EF0D81"/>
    <w:rsid w:val="00F017BC"/>
    <w:rsid w:val="00F025C8"/>
    <w:rsid w:val="00F0428B"/>
    <w:rsid w:val="00F10016"/>
    <w:rsid w:val="00F107FB"/>
    <w:rsid w:val="00F204AD"/>
    <w:rsid w:val="00F20603"/>
    <w:rsid w:val="00F2099B"/>
    <w:rsid w:val="00F238E3"/>
    <w:rsid w:val="00F24476"/>
    <w:rsid w:val="00F30B3E"/>
    <w:rsid w:val="00F31A8C"/>
    <w:rsid w:val="00F337F4"/>
    <w:rsid w:val="00F37F61"/>
    <w:rsid w:val="00F50305"/>
    <w:rsid w:val="00F54841"/>
    <w:rsid w:val="00F56083"/>
    <w:rsid w:val="00F6029F"/>
    <w:rsid w:val="00F613CD"/>
    <w:rsid w:val="00F62025"/>
    <w:rsid w:val="00F655DD"/>
    <w:rsid w:val="00F70B13"/>
    <w:rsid w:val="00F72034"/>
    <w:rsid w:val="00F75F4F"/>
    <w:rsid w:val="00F76EA8"/>
    <w:rsid w:val="00F776B5"/>
    <w:rsid w:val="00F84D9B"/>
    <w:rsid w:val="00F85015"/>
    <w:rsid w:val="00F862A7"/>
    <w:rsid w:val="00F8656B"/>
    <w:rsid w:val="00F96551"/>
    <w:rsid w:val="00FC3AC0"/>
    <w:rsid w:val="00FC48A1"/>
    <w:rsid w:val="00FC4B51"/>
    <w:rsid w:val="00FC53FD"/>
    <w:rsid w:val="00FC5A9F"/>
    <w:rsid w:val="00FC5F79"/>
    <w:rsid w:val="00FC676E"/>
    <w:rsid w:val="00FD180D"/>
    <w:rsid w:val="00FD7A9F"/>
    <w:rsid w:val="00FE389A"/>
    <w:rsid w:val="00FE3E2E"/>
    <w:rsid w:val="00FF1D7A"/>
    <w:rsid w:val="00FF43D6"/>
    <w:rsid w:val="00FF790A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23601"/>
  <w15:chartTrackingRefBased/>
  <w15:docId w15:val="{B736F9A0-A4F7-42A0-9210-7C322E5D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23C97"/>
    <w:pPr>
      <w:spacing w:before="120" w:after="0" w:line="320" w:lineRule="atLeast"/>
      <w:ind w:firstLine="720"/>
      <w:jc w:val="both"/>
    </w:pPr>
    <w:rPr>
      <w:rFonts w:ascii="Calibri" w:eastAsia="Times New Roman" w:hAnsi="Calibri" w:cs="Times New Roman"/>
      <w:sz w:val="24"/>
      <w:szCs w:val="20"/>
    </w:rPr>
  </w:style>
  <w:style w:type="paragraph" w:styleId="Virsraksts1">
    <w:name w:val="heading 1"/>
    <w:basedOn w:val="Parasts"/>
    <w:next w:val="Parasts"/>
    <w:link w:val="Virsraksts1Rakstz"/>
    <w:qFormat/>
    <w:rsid w:val="00123C97"/>
    <w:pPr>
      <w:spacing w:after="120" w:line="240" w:lineRule="auto"/>
      <w:ind w:left="851" w:right="851" w:firstLine="0"/>
      <w:jc w:val="center"/>
      <w:outlineLvl w:val="0"/>
    </w:pPr>
    <w:rPr>
      <w:rFonts w:cs="Arial"/>
      <w:b/>
      <w:bCs/>
      <w:caps/>
      <w:color w:val="800000"/>
      <w:spacing w:val="30"/>
      <w:kern w:val="32"/>
      <w:sz w:val="32"/>
      <w:szCs w:val="32"/>
      <w:u w:val="double"/>
    </w:rPr>
  </w:style>
  <w:style w:type="paragraph" w:styleId="Virsraksts2">
    <w:name w:val="heading 2"/>
    <w:basedOn w:val="Parasts"/>
    <w:next w:val="Parasts"/>
    <w:link w:val="Virsraksts2Rakstz"/>
    <w:qFormat/>
    <w:rsid w:val="00123C97"/>
    <w:pPr>
      <w:spacing w:before="240" w:after="60"/>
      <w:ind w:left="851" w:hanging="284"/>
      <w:jc w:val="left"/>
      <w:outlineLvl w:val="1"/>
    </w:pPr>
    <w:rPr>
      <w:rFonts w:cs="Arial"/>
      <w:b/>
      <w:bCs/>
      <w:iCs/>
      <w:smallCaps/>
      <w:spacing w:val="10"/>
      <w:sz w:val="26"/>
      <w:szCs w:val="28"/>
    </w:rPr>
  </w:style>
  <w:style w:type="paragraph" w:styleId="Virsraksts3">
    <w:name w:val="heading 3"/>
    <w:basedOn w:val="Parasts"/>
    <w:next w:val="Parasts"/>
    <w:link w:val="Virsraksts3Rakstz"/>
    <w:qFormat/>
    <w:rsid w:val="00123C97"/>
    <w:pPr>
      <w:spacing w:before="180" w:after="60"/>
      <w:ind w:left="964" w:hanging="284"/>
      <w:outlineLvl w:val="2"/>
    </w:pPr>
    <w:rPr>
      <w:rFonts w:cs="Arial"/>
      <w:b/>
      <w:bCs/>
      <w:spacing w:val="10"/>
      <w:sz w:val="26"/>
      <w:szCs w:val="26"/>
    </w:rPr>
  </w:style>
  <w:style w:type="paragraph" w:styleId="Virsraksts4">
    <w:name w:val="heading 4"/>
    <w:basedOn w:val="Parasts"/>
    <w:next w:val="Parasts"/>
    <w:link w:val="Virsraksts4Rakstz"/>
    <w:qFormat/>
    <w:rsid w:val="00123C97"/>
    <w:pPr>
      <w:spacing w:before="180" w:after="60" w:line="240" w:lineRule="auto"/>
      <w:ind w:left="227" w:hanging="227"/>
      <w:outlineLvl w:val="3"/>
    </w:pPr>
    <w:rPr>
      <w:b/>
      <w:bCs/>
      <w:szCs w:val="28"/>
    </w:rPr>
  </w:style>
  <w:style w:type="paragraph" w:styleId="Virsraksts5">
    <w:name w:val="heading 5"/>
    <w:basedOn w:val="Parasts"/>
    <w:link w:val="Virsraksts5Rakstz"/>
    <w:rsid w:val="00123C97"/>
    <w:pPr>
      <w:spacing w:before="100" w:beforeAutospacing="1" w:after="100" w:afterAutospacing="1" w:line="240" w:lineRule="auto"/>
      <w:ind w:firstLine="0"/>
      <w:jc w:val="left"/>
      <w:outlineLvl w:val="4"/>
    </w:pPr>
    <w:rPr>
      <w:rFonts w:ascii="Arial" w:hAnsi="Arial"/>
      <w:b/>
      <w:bCs/>
      <w:color w:val="636363"/>
      <w:sz w:val="20"/>
      <w:lang w:eastAsia="lv-LV"/>
    </w:rPr>
  </w:style>
  <w:style w:type="paragraph" w:styleId="Virsraksts7">
    <w:name w:val="heading 7"/>
    <w:basedOn w:val="Parasts"/>
    <w:next w:val="Parasts"/>
    <w:link w:val="Virsraksts7Rakstz"/>
    <w:rsid w:val="00123C97"/>
    <w:pPr>
      <w:keepNext/>
      <w:keepLines/>
      <w:spacing w:before="200" w:line="240" w:lineRule="auto"/>
      <w:ind w:firstLine="0"/>
      <w:outlineLvl w:val="6"/>
    </w:pPr>
    <w:rPr>
      <w:rFonts w:ascii="Cambria" w:hAnsi="Cambria"/>
      <w:i/>
      <w:iCs/>
      <w:color w:val="404040"/>
      <w:sz w:val="20"/>
    </w:rPr>
  </w:style>
  <w:style w:type="paragraph" w:styleId="Virsraksts8">
    <w:name w:val="heading 8"/>
    <w:basedOn w:val="Parasts"/>
    <w:next w:val="Parasts"/>
    <w:link w:val="Virsraksts8Rakstz"/>
    <w:rsid w:val="00123C97"/>
    <w:pPr>
      <w:keepNext/>
      <w:spacing w:before="60" w:line="312" w:lineRule="auto"/>
      <w:ind w:firstLine="0"/>
      <w:jc w:val="center"/>
      <w:outlineLvl w:val="7"/>
    </w:pPr>
    <w:rPr>
      <w:b/>
      <w:bCs/>
      <w:sz w:val="20"/>
      <w:szCs w:val="2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123C9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123C97"/>
    <w:pPr>
      <w:spacing w:line="240" w:lineRule="auto"/>
    </w:pPr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123C97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3C9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3C97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23C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23C97"/>
    <w:rPr>
      <w:rFonts w:ascii="Segoe UI" w:hAnsi="Segoe UI" w:cs="Segoe UI"/>
      <w:sz w:val="18"/>
      <w:szCs w:val="18"/>
    </w:rPr>
  </w:style>
  <w:style w:type="character" w:styleId="Hipersaite">
    <w:name w:val="Hyperlink"/>
    <w:uiPriority w:val="99"/>
    <w:unhideWhenUsed/>
    <w:rsid w:val="00123C97"/>
    <w:rPr>
      <w:color w:val="0000FF"/>
      <w:u w:val="single"/>
    </w:rPr>
  </w:style>
  <w:style w:type="paragraph" w:customStyle="1" w:styleId="TabNormal">
    <w:name w:val="TabNormal"/>
    <w:basedOn w:val="Parasts"/>
    <w:link w:val="TabNormalChar"/>
    <w:qFormat/>
    <w:rsid w:val="00123C97"/>
    <w:pPr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TabNumurs">
    <w:name w:val="TabNumurs"/>
    <w:basedOn w:val="Parasts"/>
    <w:next w:val="Parasts"/>
    <w:link w:val="TabNumursChar"/>
    <w:qFormat/>
    <w:rsid w:val="00123C97"/>
    <w:pPr>
      <w:spacing w:line="240" w:lineRule="auto"/>
      <w:ind w:right="567"/>
      <w:jc w:val="right"/>
    </w:pPr>
    <w:rPr>
      <w:i/>
      <w:smallCaps/>
    </w:rPr>
  </w:style>
  <w:style w:type="character" w:customStyle="1" w:styleId="TabNumursChar">
    <w:name w:val="TabNumurs Char"/>
    <w:basedOn w:val="Noklusjumarindkopasfonts"/>
    <w:link w:val="TabNumurs"/>
    <w:rsid w:val="00123C97"/>
    <w:rPr>
      <w:rFonts w:ascii="Calibri" w:eastAsia="Times New Roman" w:hAnsi="Calibri" w:cs="Times New Roman"/>
      <w:i/>
      <w:smallCaps/>
      <w:sz w:val="24"/>
      <w:szCs w:val="20"/>
    </w:rPr>
  </w:style>
  <w:style w:type="paragraph" w:customStyle="1" w:styleId="TabVirsraksts">
    <w:name w:val="TabVirsraksts"/>
    <w:basedOn w:val="Parasts"/>
    <w:next w:val="Parasts"/>
    <w:link w:val="TabVirsrakstsChar"/>
    <w:qFormat/>
    <w:rsid w:val="00123C97"/>
    <w:pPr>
      <w:spacing w:after="120" w:line="240" w:lineRule="auto"/>
      <w:ind w:left="567" w:right="567" w:firstLine="0"/>
      <w:jc w:val="center"/>
    </w:pPr>
    <w:rPr>
      <w:b/>
    </w:rPr>
  </w:style>
  <w:style w:type="character" w:customStyle="1" w:styleId="TabVirsrakstsChar">
    <w:name w:val="TabVirsraksts Char"/>
    <w:basedOn w:val="Noklusjumarindkopasfonts"/>
    <w:link w:val="TabVirsraksts"/>
    <w:rsid w:val="00123C97"/>
    <w:rPr>
      <w:rFonts w:ascii="Calibri" w:eastAsia="Times New Roman" w:hAnsi="Calibri" w:cs="Times New Roman"/>
      <w:b/>
      <w:sz w:val="24"/>
      <w:szCs w:val="20"/>
    </w:rPr>
  </w:style>
  <w:style w:type="character" w:customStyle="1" w:styleId="TabNormalChar">
    <w:name w:val="TabNormal Char"/>
    <w:basedOn w:val="Noklusjumarindkopasfonts"/>
    <w:link w:val="TabNormal"/>
    <w:rsid w:val="00123C97"/>
    <w:rPr>
      <w:rFonts w:ascii="Calibri" w:eastAsia="Times New Roman" w:hAnsi="Calibri" w:cs="Times New Roman"/>
      <w:szCs w:val="20"/>
    </w:rPr>
  </w:style>
  <w:style w:type="character" w:customStyle="1" w:styleId="Virsraksts1Rakstz">
    <w:name w:val="Virsraksts 1 Rakstz."/>
    <w:basedOn w:val="Noklusjumarindkopasfonts"/>
    <w:link w:val="Virsraksts1"/>
    <w:rsid w:val="00123C97"/>
    <w:rPr>
      <w:rFonts w:ascii="Calibri" w:eastAsia="Times New Roman" w:hAnsi="Calibri" w:cs="Arial"/>
      <w:b/>
      <w:bCs/>
      <w:caps/>
      <w:color w:val="800000"/>
      <w:spacing w:val="30"/>
      <w:kern w:val="32"/>
      <w:sz w:val="32"/>
      <w:szCs w:val="32"/>
      <w:u w:val="double"/>
    </w:rPr>
  </w:style>
  <w:style w:type="character" w:customStyle="1" w:styleId="Virsraksts2Rakstz">
    <w:name w:val="Virsraksts 2 Rakstz."/>
    <w:basedOn w:val="Noklusjumarindkopasfonts"/>
    <w:link w:val="Virsraksts2"/>
    <w:rsid w:val="00123C97"/>
    <w:rPr>
      <w:rFonts w:ascii="Calibri" w:eastAsia="Times New Roman" w:hAnsi="Calibri" w:cs="Arial"/>
      <w:b/>
      <w:bCs/>
      <w:iCs/>
      <w:smallCaps/>
      <w:spacing w:val="10"/>
      <w:sz w:val="26"/>
      <w:szCs w:val="28"/>
    </w:rPr>
  </w:style>
  <w:style w:type="character" w:customStyle="1" w:styleId="Virsraksts3Rakstz">
    <w:name w:val="Virsraksts 3 Rakstz."/>
    <w:basedOn w:val="Noklusjumarindkopasfonts"/>
    <w:link w:val="Virsraksts3"/>
    <w:rsid w:val="00123C97"/>
    <w:rPr>
      <w:rFonts w:ascii="Calibri" w:eastAsia="Times New Roman" w:hAnsi="Calibri" w:cs="Arial"/>
      <w:b/>
      <w:bCs/>
      <w:spacing w:val="10"/>
      <w:sz w:val="26"/>
      <w:szCs w:val="26"/>
    </w:rPr>
  </w:style>
  <w:style w:type="character" w:customStyle="1" w:styleId="Virsraksts4Rakstz">
    <w:name w:val="Virsraksts 4 Rakstz."/>
    <w:basedOn w:val="Noklusjumarindkopasfonts"/>
    <w:link w:val="Virsraksts4"/>
    <w:rsid w:val="00123C97"/>
    <w:rPr>
      <w:rFonts w:ascii="Calibri" w:eastAsia="Times New Roman" w:hAnsi="Calibri" w:cs="Times New Roman"/>
      <w:b/>
      <w:bCs/>
      <w:sz w:val="24"/>
      <w:szCs w:val="28"/>
    </w:rPr>
  </w:style>
  <w:style w:type="character" w:customStyle="1" w:styleId="Virsraksts5Rakstz">
    <w:name w:val="Virsraksts 5 Rakstz."/>
    <w:basedOn w:val="Noklusjumarindkopasfonts"/>
    <w:link w:val="Virsraksts5"/>
    <w:rsid w:val="00123C97"/>
    <w:rPr>
      <w:rFonts w:ascii="Arial" w:eastAsia="Times New Roman" w:hAnsi="Arial" w:cs="Times New Roman"/>
      <w:b/>
      <w:bCs/>
      <w:color w:val="636363"/>
      <w:sz w:val="20"/>
      <w:szCs w:val="20"/>
      <w:lang w:eastAsia="lv-LV"/>
    </w:rPr>
  </w:style>
  <w:style w:type="character" w:customStyle="1" w:styleId="Virsraksts7Rakstz">
    <w:name w:val="Virsraksts 7 Rakstz."/>
    <w:basedOn w:val="Noklusjumarindkopasfonts"/>
    <w:link w:val="Virsraksts7"/>
    <w:rsid w:val="00123C9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Virsraksts8Rakstz">
    <w:name w:val="Virsraksts 8 Rakstz."/>
    <w:basedOn w:val="Noklusjumarindkopasfonts"/>
    <w:link w:val="Virsraksts8"/>
    <w:rsid w:val="00123C97"/>
    <w:rPr>
      <w:rFonts w:ascii="Calibri" w:eastAsia="Times New Roman" w:hAnsi="Calibri" w:cs="Times New Roman"/>
      <w:b/>
      <w:bCs/>
      <w:sz w:val="20"/>
      <w:szCs w:val="28"/>
      <w:lang w:eastAsia="lv-LV"/>
    </w:rPr>
  </w:style>
  <w:style w:type="paragraph" w:customStyle="1" w:styleId="CentrTeksts">
    <w:name w:val="CentrTeksts"/>
    <w:basedOn w:val="Parasts"/>
    <w:next w:val="Parasts"/>
    <w:link w:val="CentrTekstsChar"/>
    <w:qFormat/>
    <w:rsid w:val="00123C97"/>
    <w:pPr>
      <w:ind w:firstLine="0"/>
      <w:jc w:val="center"/>
    </w:pPr>
  </w:style>
  <w:style w:type="paragraph" w:styleId="Kjene">
    <w:name w:val="footer"/>
    <w:basedOn w:val="Parasts"/>
    <w:link w:val="KjeneRakstz"/>
    <w:uiPriority w:val="99"/>
    <w:rsid w:val="00123C97"/>
    <w:pPr>
      <w:pBdr>
        <w:top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2"/>
    </w:rPr>
  </w:style>
  <w:style w:type="character" w:customStyle="1" w:styleId="KjeneRakstz">
    <w:name w:val="Kājene Rakstz."/>
    <w:basedOn w:val="Noklusjumarindkopasfonts"/>
    <w:link w:val="Kjene"/>
    <w:uiPriority w:val="99"/>
    <w:rsid w:val="00123C97"/>
    <w:rPr>
      <w:rFonts w:ascii="Calibri" w:eastAsia="Times New Roman" w:hAnsi="Calibri" w:cs="Times New Roman"/>
      <w:i/>
      <w:szCs w:val="20"/>
    </w:rPr>
  </w:style>
  <w:style w:type="paragraph" w:styleId="Galvene">
    <w:name w:val="header"/>
    <w:basedOn w:val="Parasts"/>
    <w:link w:val="GalveneRakstz"/>
    <w:unhideWhenUsed/>
    <w:rsid w:val="00123C97"/>
    <w:pPr>
      <w:pBdr>
        <w:bottom w:val="double" w:sz="4" w:space="1" w:color="auto"/>
      </w:pBdr>
      <w:tabs>
        <w:tab w:val="center" w:pos="4153"/>
        <w:tab w:val="right" w:pos="8306"/>
      </w:tabs>
      <w:spacing w:after="120" w:line="240" w:lineRule="auto"/>
      <w:ind w:firstLine="0"/>
      <w:jc w:val="center"/>
    </w:pPr>
    <w:rPr>
      <w:i/>
      <w:sz w:val="22"/>
    </w:rPr>
  </w:style>
  <w:style w:type="character" w:customStyle="1" w:styleId="GalveneRakstz">
    <w:name w:val="Galvene Rakstz."/>
    <w:basedOn w:val="Noklusjumarindkopasfonts"/>
    <w:link w:val="Galvene"/>
    <w:rsid w:val="00123C97"/>
    <w:rPr>
      <w:rFonts w:ascii="Calibri" w:eastAsia="Times New Roman" w:hAnsi="Calibri" w:cs="Times New Roman"/>
      <w:i/>
      <w:szCs w:val="20"/>
    </w:rPr>
  </w:style>
  <w:style w:type="paragraph" w:customStyle="1" w:styleId="ParakstsBildei">
    <w:name w:val="ParakstsBildei"/>
    <w:basedOn w:val="Parasts"/>
    <w:next w:val="Parasts"/>
    <w:link w:val="ParakstsBildeiChar"/>
    <w:qFormat/>
    <w:rsid w:val="00123C97"/>
    <w:pPr>
      <w:spacing w:after="240" w:line="240" w:lineRule="auto"/>
      <w:ind w:left="567" w:right="567" w:firstLine="0"/>
      <w:jc w:val="center"/>
    </w:pPr>
    <w:rPr>
      <w:rFonts w:eastAsiaTheme="minorHAnsi"/>
      <w:b/>
      <w:spacing w:val="-14"/>
      <w:sz w:val="22"/>
    </w:rPr>
  </w:style>
  <w:style w:type="character" w:customStyle="1" w:styleId="ParakstsBildeiChar">
    <w:name w:val="ParakstsBildei Char"/>
    <w:basedOn w:val="Noklusjumarindkopasfonts"/>
    <w:link w:val="ParakstsBildei"/>
    <w:rsid w:val="00123C97"/>
    <w:rPr>
      <w:rFonts w:ascii="Calibri" w:hAnsi="Calibri" w:cs="Times New Roman"/>
      <w:b/>
      <w:spacing w:val="-14"/>
      <w:szCs w:val="20"/>
    </w:rPr>
  </w:style>
  <w:style w:type="paragraph" w:customStyle="1" w:styleId="SarakstsBox">
    <w:name w:val="SarakstsBox"/>
    <w:basedOn w:val="Parasts"/>
    <w:link w:val="SarakstsBoxChar"/>
    <w:autoRedefine/>
    <w:uiPriority w:val="99"/>
    <w:qFormat/>
    <w:rsid w:val="00123C97"/>
    <w:pPr>
      <w:numPr>
        <w:numId w:val="4"/>
      </w:numPr>
      <w:spacing w:before="60" w:line="240" w:lineRule="auto"/>
      <w:ind w:left="924" w:hanging="357"/>
    </w:pPr>
    <w:rPr>
      <w:rFonts w:eastAsiaTheme="minorHAnsi"/>
    </w:rPr>
  </w:style>
  <w:style w:type="character" w:customStyle="1" w:styleId="SarakstsBoxChar">
    <w:name w:val="SarakstsBox Char"/>
    <w:basedOn w:val="Noklusjumarindkopasfonts"/>
    <w:link w:val="SarakstsBox"/>
    <w:uiPriority w:val="99"/>
    <w:rsid w:val="00123C97"/>
    <w:rPr>
      <w:rFonts w:ascii="Calibri" w:hAnsi="Calibri" w:cs="Times New Roman"/>
      <w:sz w:val="24"/>
      <w:szCs w:val="20"/>
    </w:rPr>
  </w:style>
  <w:style w:type="paragraph" w:customStyle="1" w:styleId="SarakstsLin">
    <w:name w:val="SarakstsLin"/>
    <w:basedOn w:val="Parasts"/>
    <w:autoRedefine/>
    <w:qFormat/>
    <w:rsid w:val="00123C97"/>
    <w:pPr>
      <w:numPr>
        <w:numId w:val="16"/>
      </w:numPr>
      <w:spacing w:before="40" w:line="240" w:lineRule="auto"/>
      <w:ind w:left="1135" w:right="567" w:hanging="284"/>
      <w:jc w:val="left"/>
    </w:pPr>
    <w:rPr>
      <w:sz w:val="22"/>
    </w:rPr>
  </w:style>
  <w:style w:type="paragraph" w:customStyle="1" w:styleId="SarakstsNum">
    <w:name w:val="SarakstsNum"/>
    <w:basedOn w:val="Parasts"/>
    <w:autoRedefine/>
    <w:uiPriority w:val="99"/>
    <w:qFormat/>
    <w:rsid w:val="00123C97"/>
    <w:pPr>
      <w:numPr>
        <w:numId w:val="5"/>
      </w:numPr>
      <w:spacing w:before="60" w:line="240" w:lineRule="auto"/>
      <w:ind w:left="924" w:hanging="357"/>
      <w:jc w:val="left"/>
    </w:pPr>
  </w:style>
  <w:style w:type="character" w:styleId="Lappusesnumurs">
    <w:name w:val="page number"/>
    <w:basedOn w:val="Noklusjumarindkopasfonts"/>
    <w:rsid w:val="00123C97"/>
  </w:style>
  <w:style w:type="paragraph" w:styleId="Saturs1">
    <w:name w:val="toc 1"/>
    <w:basedOn w:val="Parasts"/>
    <w:next w:val="Parasts"/>
    <w:autoRedefine/>
    <w:uiPriority w:val="39"/>
    <w:unhideWhenUsed/>
    <w:rsid w:val="00123C97"/>
    <w:pPr>
      <w:tabs>
        <w:tab w:val="right" w:leader="dot" w:pos="8296"/>
      </w:tabs>
      <w:spacing w:line="360" w:lineRule="auto"/>
      <w:ind w:firstLine="0"/>
      <w:jc w:val="left"/>
    </w:pPr>
    <w:rPr>
      <w:rFonts w:eastAsia="Cambria"/>
      <w:color w:val="548DD4"/>
      <w:szCs w:val="24"/>
    </w:rPr>
  </w:style>
  <w:style w:type="paragraph" w:customStyle="1" w:styleId="Default">
    <w:name w:val="Default"/>
    <w:rsid w:val="00123C97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nhideWhenUsed/>
    <w:qFormat/>
    <w:rsid w:val="00123C97"/>
    <w:pPr>
      <w:spacing w:before="0" w:line="240" w:lineRule="auto"/>
      <w:ind w:left="284" w:hanging="284"/>
      <w:jc w:val="left"/>
    </w:pPr>
    <w:rPr>
      <w:i/>
      <w:sz w:val="20"/>
    </w:rPr>
  </w:style>
  <w:style w:type="character" w:customStyle="1" w:styleId="VrestekstsRakstz">
    <w:name w:val="Vēres teksts Rakstz."/>
    <w:basedOn w:val="Noklusjumarindkopasfonts"/>
    <w:link w:val="Vresteksts"/>
    <w:rsid w:val="00123C97"/>
    <w:rPr>
      <w:rFonts w:ascii="Calibri" w:eastAsia="Times New Roman" w:hAnsi="Calibri" w:cs="Times New Roman"/>
      <w:i/>
      <w:sz w:val="20"/>
      <w:szCs w:val="20"/>
    </w:rPr>
  </w:style>
  <w:style w:type="paragraph" w:styleId="Beiguvresteksts">
    <w:name w:val="endnote text"/>
    <w:basedOn w:val="Parasts"/>
    <w:link w:val="BeiguvrestekstsRakstz"/>
    <w:semiHidden/>
    <w:unhideWhenUsed/>
    <w:rsid w:val="00123C97"/>
    <w:pPr>
      <w:spacing w:before="0" w:line="240" w:lineRule="auto"/>
    </w:pPr>
    <w:rPr>
      <w:sz w:val="20"/>
    </w:rPr>
  </w:style>
  <w:style w:type="character" w:customStyle="1" w:styleId="BeiguvrestekstsRakstz">
    <w:name w:val="Beigu vēres teksts Rakstz."/>
    <w:basedOn w:val="Noklusjumarindkopasfonts"/>
    <w:link w:val="Beiguvresteksts"/>
    <w:semiHidden/>
    <w:rsid w:val="00123C97"/>
    <w:rPr>
      <w:rFonts w:ascii="Calibri" w:eastAsia="Times New Roman" w:hAnsi="Calibri" w:cs="Times New Roman"/>
      <w:sz w:val="20"/>
      <w:szCs w:val="20"/>
    </w:rPr>
  </w:style>
  <w:style w:type="character" w:styleId="Beiguvresatsauce">
    <w:name w:val="endnote reference"/>
    <w:basedOn w:val="Noklusjumarindkopasfonts"/>
    <w:semiHidden/>
    <w:unhideWhenUsed/>
    <w:rsid w:val="00123C97"/>
    <w:rPr>
      <w:vertAlign w:val="superscript"/>
    </w:rPr>
  </w:style>
  <w:style w:type="character" w:customStyle="1" w:styleId="CentrTekstsChar">
    <w:name w:val="CentrTeksts Char"/>
    <w:basedOn w:val="Noklusjumarindkopasfonts"/>
    <w:link w:val="CentrTeksts"/>
    <w:rsid w:val="00123C97"/>
    <w:rPr>
      <w:rFonts w:ascii="Calibri" w:eastAsia="Times New Roman" w:hAnsi="Calibri" w:cs="Times New Roman"/>
      <w:sz w:val="24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123C97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sz w:val="24"/>
      <w:vertAlign w:val="superscript"/>
    </w:rPr>
  </w:style>
  <w:style w:type="table" w:styleId="Reatabula">
    <w:name w:val="Table Grid"/>
    <w:basedOn w:val="Parastatabula"/>
    <w:uiPriority w:val="59"/>
    <w:rsid w:val="00123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aBull">
    <w:name w:val="TabulaBull"/>
    <w:basedOn w:val="TabNormal"/>
    <w:link w:val="TabulaBullChar"/>
    <w:qFormat/>
    <w:rsid w:val="00123C97"/>
    <w:pPr>
      <w:ind w:left="284" w:hanging="227"/>
    </w:pPr>
  </w:style>
  <w:style w:type="character" w:customStyle="1" w:styleId="TabulaBullChar">
    <w:name w:val="TabulaBull Char"/>
    <w:basedOn w:val="TabNormalChar"/>
    <w:link w:val="TabulaBull"/>
    <w:rsid w:val="00123C97"/>
    <w:rPr>
      <w:rFonts w:ascii="Calibri" w:eastAsia="Times New Roman" w:hAnsi="Calibri" w:cs="Times New Roman"/>
      <w:szCs w:val="20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123C97"/>
    <w:pPr>
      <w:keepNext/>
      <w:keepLines/>
      <w:spacing w:before="480" w:after="0" w:line="276" w:lineRule="auto"/>
      <w:ind w:left="0" w:right="0"/>
      <w:jc w:val="left"/>
      <w:outlineLvl w:val="9"/>
    </w:pPr>
    <w:rPr>
      <w:rFonts w:eastAsiaTheme="majorEastAsia" w:cstheme="majorBidi"/>
      <w:caps w:val="0"/>
      <w:color w:val="auto"/>
      <w:spacing w:val="0"/>
      <w:kern w:val="0"/>
      <w:sz w:val="28"/>
      <w:szCs w:val="28"/>
      <w:u w:val="none"/>
      <w:lang w:val="en-US" w:eastAsia="ja-JP"/>
    </w:rPr>
  </w:style>
  <w:style w:type="paragraph" w:styleId="Saturs2">
    <w:name w:val="toc 2"/>
    <w:basedOn w:val="Parasts"/>
    <w:next w:val="Parasts"/>
    <w:autoRedefine/>
    <w:uiPriority w:val="39"/>
    <w:unhideWhenUsed/>
    <w:rsid w:val="00123C97"/>
    <w:pPr>
      <w:spacing w:after="100" w:line="240" w:lineRule="auto"/>
      <w:ind w:left="238" w:firstLine="0"/>
    </w:pPr>
    <w:rPr>
      <w:b/>
    </w:rPr>
  </w:style>
  <w:style w:type="paragraph" w:styleId="Saturs3">
    <w:name w:val="toc 3"/>
    <w:basedOn w:val="Parasts"/>
    <w:next w:val="Parasts"/>
    <w:autoRedefine/>
    <w:uiPriority w:val="39"/>
    <w:unhideWhenUsed/>
    <w:rsid w:val="00123C97"/>
    <w:pPr>
      <w:spacing w:before="0" w:line="240" w:lineRule="auto"/>
      <w:ind w:left="567" w:firstLine="0"/>
    </w:pPr>
  </w:style>
  <w:style w:type="paragraph" w:customStyle="1" w:styleId="Virsraksts">
    <w:name w:val="Virsraksts"/>
    <w:basedOn w:val="CentrTeksts"/>
    <w:link w:val="VirsrakstsChar"/>
    <w:qFormat/>
    <w:rsid w:val="00123C97"/>
    <w:rPr>
      <w:b/>
      <w:color w:val="C00000"/>
      <w:sz w:val="32"/>
      <w:szCs w:val="32"/>
    </w:rPr>
  </w:style>
  <w:style w:type="character" w:customStyle="1" w:styleId="VirsrakstsChar">
    <w:name w:val="Virsraksts Char"/>
    <w:basedOn w:val="CentrTekstsChar"/>
    <w:link w:val="Virsraksts"/>
    <w:rsid w:val="00123C97"/>
    <w:rPr>
      <w:rFonts w:ascii="Calibri" w:eastAsia="Times New Roman" w:hAnsi="Calibri" w:cs="Times New Roman"/>
      <w:b/>
      <w:color w:val="C00000"/>
      <w:sz w:val="32"/>
      <w:szCs w:val="32"/>
    </w:rPr>
  </w:style>
  <w:style w:type="paragraph" w:styleId="Pamatteksts">
    <w:name w:val="Body Text"/>
    <w:basedOn w:val="Parasts"/>
    <w:link w:val="PamattekstsRakstz"/>
    <w:rsid w:val="00123C97"/>
    <w:pPr>
      <w:spacing w:before="0" w:after="120" w:line="288" w:lineRule="auto"/>
      <w:ind w:firstLine="0"/>
    </w:pPr>
    <w:rPr>
      <w:rFonts w:ascii="Corbel" w:eastAsia="Cambria" w:hAnsi="Corbel"/>
      <w:sz w:val="22"/>
    </w:rPr>
  </w:style>
  <w:style w:type="character" w:customStyle="1" w:styleId="PamattekstsRakstz">
    <w:name w:val="Pamatteksts Rakstz."/>
    <w:basedOn w:val="Noklusjumarindkopasfonts"/>
    <w:link w:val="Pamatteksts"/>
    <w:rsid w:val="00123C97"/>
    <w:rPr>
      <w:rFonts w:ascii="Corbel" w:eastAsia="Cambria" w:hAnsi="Corbel" w:cs="Times New Roman"/>
      <w:szCs w:val="20"/>
    </w:rPr>
  </w:style>
  <w:style w:type="paragraph" w:customStyle="1" w:styleId="Rezultti">
    <w:name w:val="Rezultāti"/>
    <w:basedOn w:val="Parasts"/>
    <w:link w:val="RezulttiChar"/>
    <w:uiPriority w:val="99"/>
    <w:rsid w:val="00123C97"/>
    <w:pPr>
      <w:spacing w:after="120"/>
      <w:ind w:left="907" w:hanging="227"/>
    </w:pPr>
  </w:style>
  <w:style w:type="character" w:customStyle="1" w:styleId="RezulttiChar">
    <w:name w:val="Rezultāti Char"/>
    <w:basedOn w:val="Noklusjumarindkopasfonts"/>
    <w:link w:val="Rezultti"/>
    <w:uiPriority w:val="99"/>
    <w:locked/>
    <w:rsid w:val="00123C97"/>
    <w:rPr>
      <w:rFonts w:ascii="Calibri" w:eastAsia="Times New Roman" w:hAnsi="Calibri" w:cs="Times New Roman"/>
      <w:sz w:val="24"/>
      <w:szCs w:val="20"/>
    </w:rPr>
  </w:style>
  <w:style w:type="paragraph" w:customStyle="1" w:styleId="SarakstsBox2">
    <w:name w:val="SarakstsBox2"/>
    <w:basedOn w:val="SarakstsBox"/>
    <w:link w:val="SarakstsBox2Char"/>
    <w:rsid w:val="00123C97"/>
    <w:pPr>
      <w:numPr>
        <w:numId w:val="20"/>
      </w:numPr>
      <w:spacing w:before="0"/>
      <w:ind w:left="0" w:firstLine="0"/>
    </w:pPr>
  </w:style>
  <w:style w:type="character" w:customStyle="1" w:styleId="SarakstsBox2Char">
    <w:name w:val="SarakstsBox2 Char"/>
    <w:basedOn w:val="SarakstsBoxChar"/>
    <w:link w:val="SarakstsBox2"/>
    <w:rsid w:val="00123C97"/>
    <w:rPr>
      <w:rFonts w:ascii="Calibri" w:hAnsi="Calibri" w:cs="Times New Roman"/>
      <w:sz w:val="24"/>
      <w:szCs w:val="20"/>
    </w:rPr>
  </w:style>
  <w:style w:type="character" w:customStyle="1" w:styleId="hierarchicaltableinformationtitle">
    <w:name w:val="hierarchical_tableinformation_title"/>
    <w:basedOn w:val="Noklusjumarindkopasfonts"/>
    <w:rsid w:val="00123C97"/>
  </w:style>
  <w:style w:type="character" w:styleId="Izmantotahipersaite">
    <w:name w:val="FollowedHyperlink"/>
    <w:basedOn w:val="Noklusjumarindkopasfonts"/>
    <w:uiPriority w:val="99"/>
    <w:semiHidden/>
    <w:unhideWhenUsed/>
    <w:rsid w:val="00123C97"/>
    <w:rPr>
      <w:color w:val="954F72" w:themeColor="followedHyperlink"/>
      <w:u w:val="single"/>
    </w:rPr>
  </w:style>
  <w:style w:type="paragraph" w:customStyle="1" w:styleId="ReportBullets1">
    <w:name w:val="Report Bullets1"/>
    <w:basedOn w:val="Parasts"/>
    <w:link w:val="ReportBullets1Char"/>
    <w:rsid w:val="00123C97"/>
    <w:pPr>
      <w:numPr>
        <w:numId w:val="31"/>
      </w:numPr>
      <w:tabs>
        <w:tab w:val="left" w:pos="567"/>
        <w:tab w:val="left" w:pos="1134"/>
      </w:tabs>
      <w:spacing w:before="0" w:after="200" w:line="240" w:lineRule="auto"/>
    </w:pPr>
    <w:rPr>
      <w:rFonts w:ascii="Corbel" w:hAnsi="Corbel"/>
      <w:sz w:val="22"/>
      <w:lang w:val="en-GB"/>
    </w:rPr>
  </w:style>
  <w:style w:type="character" w:customStyle="1" w:styleId="ReportBullets1Char">
    <w:name w:val="Report Bullets1 Char"/>
    <w:link w:val="ReportBullets1"/>
    <w:rsid w:val="00123C97"/>
    <w:rPr>
      <w:rFonts w:ascii="Corbel" w:eastAsia="Times New Roman" w:hAnsi="Corbel" w:cs="Times New Roman"/>
      <w:szCs w:val="20"/>
      <w:lang w:val="en-GB"/>
    </w:rPr>
  </w:style>
  <w:style w:type="paragraph" w:customStyle="1" w:styleId="B-list">
    <w:name w:val="B-list"/>
    <w:basedOn w:val="Parasts"/>
    <w:link w:val="B-listChar"/>
    <w:autoRedefine/>
    <w:rsid w:val="00123C97"/>
    <w:pPr>
      <w:numPr>
        <w:numId w:val="33"/>
      </w:numPr>
      <w:tabs>
        <w:tab w:val="left" w:pos="383"/>
      </w:tabs>
      <w:spacing w:before="60" w:line="264" w:lineRule="auto"/>
    </w:pPr>
    <w:rPr>
      <w:rFonts w:ascii="Corbel" w:hAnsi="Corbel"/>
      <w:sz w:val="22"/>
      <w:szCs w:val="22"/>
      <w:lang w:val="en-US" w:bidi="en-US"/>
    </w:rPr>
  </w:style>
  <w:style w:type="character" w:customStyle="1" w:styleId="B-listChar">
    <w:name w:val="B-list Char"/>
    <w:link w:val="B-list"/>
    <w:rsid w:val="00123C97"/>
    <w:rPr>
      <w:rFonts w:ascii="Corbel" w:eastAsia="Times New Roman" w:hAnsi="Corbel" w:cs="Times New Roman"/>
      <w:lang w:val="en-US" w:bidi="en-US"/>
    </w:rPr>
  </w:style>
  <w:style w:type="paragraph" w:customStyle="1" w:styleId="tabulasvirsraksti">
    <w:name w:val="tabulas virsraksti"/>
    <w:basedOn w:val="Pamatteksts"/>
    <w:qFormat/>
    <w:rsid w:val="00123C97"/>
    <w:rPr>
      <w:b/>
      <w:color w:val="17365D"/>
    </w:rPr>
  </w:style>
  <w:style w:type="paragraph" w:customStyle="1" w:styleId="caption2">
    <w:name w:val="caption2"/>
    <w:basedOn w:val="Parasts"/>
    <w:link w:val="caption2Char1"/>
    <w:rsid w:val="00123C97"/>
    <w:pPr>
      <w:spacing w:before="0" w:after="120" w:line="240" w:lineRule="auto"/>
      <w:ind w:firstLine="0"/>
      <w:jc w:val="left"/>
    </w:pPr>
    <w:rPr>
      <w:rFonts w:ascii="Corbel" w:eastAsia="Cambria" w:hAnsi="Corbel"/>
      <w:b/>
      <w:i/>
      <w:color w:val="244061"/>
      <w:sz w:val="22"/>
      <w:szCs w:val="24"/>
    </w:rPr>
  </w:style>
  <w:style w:type="character" w:customStyle="1" w:styleId="caption2Char1">
    <w:name w:val="caption2 Char1"/>
    <w:link w:val="caption2"/>
    <w:rsid w:val="00123C97"/>
    <w:rPr>
      <w:rFonts w:ascii="Corbel" w:eastAsia="Cambria" w:hAnsi="Corbel" w:cs="Times New Roman"/>
      <w:b/>
      <w:i/>
      <w:color w:val="244061"/>
      <w:szCs w:val="24"/>
    </w:rPr>
  </w:style>
  <w:style w:type="paragraph" w:styleId="Sarakstarindkopa">
    <w:name w:val="List Paragraph"/>
    <w:basedOn w:val="Parasts"/>
    <w:uiPriority w:val="34"/>
    <w:rsid w:val="00123C97"/>
    <w:pPr>
      <w:ind w:left="720"/>
      <w:contextualSpacing/>
    </w:pPr>
  </w:style>
  <w:style w:type="paragraph" w:styleId="Prskatjums">
    <w:name w:val="Revision"/>
    <w:hidden/>
    <w:uiPriority w:val="99"/>
    <w:semiHidden/>
    <w:rsid w:val="00123C97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styleId="Bezatstarpm">
    <w:name w:val="No Spacing"/>
    <w:link w:val="BezatstarpmRakstz"/>
    <w:uiPriority w:val="1"/>
    <w:qFormat/>
    <w:rsid w:val="00814278"/>
    <w:pPr>
      <w:spacing w:after="0" w:line="240" w:lineRule="auto"/>
    </w:pPr>
    <w:rPr>
      <w:rFonts w:eastAsiaTheme="minorEastAsia"/>
      <w:lang w:eastAsia="lv-LV"/>
    </w:rPr>
  </w:style>
  <w:style w:type="character" w:customStyle="1" w:styleId="BezatstarpmRakstz">
    <w:name w:val="Bez atstarpēm Rakstz."/>
    <w:basedOn w:val="Noklusjumarindkopasfonts"/>
    <w:link w:val="Bezatstarpm"/>
    <w:uiPriority w:val="1"/>
    <w:rsid w:val="00814278"/>
    <w:rPr>
      <w:rFonts w:eastAsiaTheme="minorEastAsia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mnvd.gov.lv/lv/veselibas-aprupes-pakalpojumi/gimenes-arsti/gimenes-arsti-atbilstosi-teritorija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vani.lv/page/38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ivani.lv/page/3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2.kase.gov.lv/pub5.5_pasv/code/pub.php?module=pu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8EF47-4541-4150-BA11-BE9A30602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17</Pages>
  <Words>13107</Words>
  <Characters>7472</Characters>
  <Application>Microsoft Office Word</Application>
  <DocSecurity>0</DocSecurity>
  <Lines>62</Lines>
  <Paragraphs>41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Dobele</dc:creator>
  <cp:keywords/>
  <dc:description/>
  <cp:lastModifiedBy>Inese Stahovska</cp:lastModifiedBy>
  <cp:revision>107</cp:revision>
  <dcterms:created xsi:type="dcterms:W3CDTF">2024-08-15T12:23:00Z</dcterms:created>
  <dcterms:modified xsi:type="dcterms:W3CDTF">2024-10-11T08:34:00Z</dcterms:modified>
</cp:coreProperties>
</file>