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16F25">
      <w:pPr>
        <w:tabs>
          <w:tab w:val="left" w:pos="3969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0AFEE9BA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584F04">
        <w:rPr>
          <w:rFonts w:ascii="Times New Roman" w:hAnsi="Times New Roman"/>
          <w:b/>
          <w:sz w:val="32"/>
          <w:szCs w:val="32"/>
          <w:lang w:eastAsia="lv-LV"/>
        </w:rPr>
        <w:t>4</w:t>
      </w:r>
      <w:r>
        <w:rPr>
          <w:rFonts w:ascii="Times New Roman" w:hAnsi="Times New Roman"/>
          <w:b/>
          <w:sz w:val="32"/>
          <w:szCs w:val="32"/>
          <w:lang w:eastAsia="lv-LV"/>
        </w:rPr>
        <w:t>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C908FE">
        <w:rPr>
          <w:rFonts w:ascii="Times New Roman" w:hAnsi="Times New Roman"/>
          <w:b/>
          <w:sz w:val="32"/>
          <w:szCs w:val="32"/>
          <w:lang w:eastAsia="lv-LV"/>
        </w:rPr>
        <w:t>4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3E9C406D" w14:textId="38CC71AE" w:rsidR="00C36E04" w:rsidRPr="001E2EB1" w:rsidRDefault="00C36E04" w:rsidP="001E2EB1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0B60701D" w14:textId="57DC75D6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84F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C908F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="006E0DB0">
        <w:rPr>
          <w:rFonts w:ascii="Times New Roman" w:hAnsi="Times New Roman"/>
          <w:sz w:val="24"/>
          <w:szCs w:val="24"/>
        </w:rPr>
        <w:t xml:space="preserve"> </w:t>
      </w:r>
      <w:r w:rsidR="00C908FE">
        <w:rPr>
          <w:rFonts w:ascii="Times New Roman" w:hAnsi="Times New Roman"/>
          <w:sz w:val="24"/>
          <w:szCs w:val="24"/>
        </w:rPr>
        <w:t>maijā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908FE" w:rsidRPr="00C908FE" w14:paraId="03BC6C29" w14:textId="77777777" w:rsidTr="00DE4292">
        <w:trPr>
          <w:trHeight w:val="650"/>
        </w:trPr>
        <w:tc>
          <w:tcPr>
            <w:tcW w:w="562" w:type="dxa"/>
          </w:tcPr>
          <w:p w14:paraId="1E2649CB" w14:textId="15C24FB0" w:rsidR="00C908FE" w:rsidRPr="00C908FE" w:rsidRDefault="00C908F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3DE9BA7A" w14:textId="26D684BA" w:rsidR="00C908FE" w:rsidRPr="00C908FE" w:rsidRDefault="00C908F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E"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</w:tcPr>
          <w:p w14:paraId="4AA3A9F8" w14:textId="01355B08" w:rsidR="00C908FE" w:rsidRPr="00C908FE" w:rsidRDefault="00C908F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D.Rjaboškapova</w:t>
            </w:r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4322BE3A" w:rsidR="00C36E04" w:rsidRDefault="00C908FE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>A. Černova</w:t>
            </w:r>
          </w:p>
        </w:tc>
      </w:tr>
      <w:tr w:rsidR="00C36E04" w14:paraId="73728989" w14:textId="77777777" w:rsidTr="00DE4292">
        <w:trPr>
          <w:trHeight w:val="1036"/>
        </w:trPr>
        <w:tc>
          <w:tcPr>
            <w:tcW w:w="562" w:type="dxa"/>
          </w:tcPr>
          <w:p w14:paraId="6AEF594B" w14:textId="43C4040A" w:rsidR="00C36E04" w:rsidRDefault="00C908FE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S. Vilcāne-Daugule</w:t>
            </w:r>
          </w:p>
        </w:tc>
      </w:tr>
      <w:tr w:rsidR="005125BE" w14:paraId="0F148ABC" w14:textId="77777777" w:rsidTr="00722579">
        <w:trPr>
          <w:trHeight w:val="508"/>
        </w:trPr>
        <w:tc>
          <w:tcPr>
            <w:tcW w:w="562" w:type="dxa"/>
          </w:tcPr>
          <w:p w14:paraId="5792B9EF" w14:textId="790D2520" w:rsidR="005125BE" w:rsidRDefault="00C908FE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25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2F3EB0E" w14:textId="182F230C" w:rsidR="005125BE" w:rsidRPr="00254AAE" w:rsidRDefault="00264C7D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Fonts w:ascii="Times New Roman" w:hAnsi="Times New Roman"/>
                <w:sz w:val="24"/>
                <w:szCs w:val="24"/>
              </w:rPr>
              <w:t>Par saisto</w:t>
            </w:r>
            <w:r w:rsidR="00C908FE">
              <w:rPr>
                <w:rFonts w:ascii="Times New Roman" w:hAnsi="Times New Roman"/>
                <w:sz w:val="24"/>
                <w:szCs w:val="24"/>
              </w:rPr>
              <w:t xml:space="preserve">šo </w:t>
            </w:r>
            <w:r w:rsidRPr="00264C7D">
              <w:rPr>
                <w:rFonts w:ascii="Times New Roman" w:hAnsi="Times New Roman"/>
                <w:sz w:val="24"/>
                <w:szCs w:val="24"/>
              </w:rPr>
              <w:t xml:space="preserve"> noteikum</w:t>
            </w:r>
            <w:r w:rsidR="00C908FE">
              <w:rPr>
                <w:rFonts w:ascii="Times New Roman" w:hAnsi="Times New Roman"/>
                <w:sz w:val="24"/>
                <w:szCs w:val="24"/>
              </w:rPr>
              <w:t>u precizēšanu</w:t>
            </w:r>
          </w:p>
        </w:tc>
        <w:tc>
          <w:tcPr>
            <w:tcW w:w="3510" w:type="dxa"/>
            <w:vAlign w:val="center"/>
          </w:tcPr>
          <w:p w14:paraId="528D3AC5" w14:textId="636054A8" w:rsidR="005125BE" w:rsidRDefault="005125B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</w:t>
            </w:r>
            <w:r w:rsidR="0045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82B">
              <w:rPr>
                <w:rFonts w:ascii="Times New Roman" w:hAnsi="Times New Roman"/>
                <w:sz w:val="24"/>
                <w:szCs w:val="24"/>
              </w:rPr>
              <w:t>G.Vaivode</w:t>
            </w:r>
          </w:p>
        </w:tc>
      </w:tr>
      <w:tr w:rsidR="00CD4972" w14:paraId="64661206" w14:textId="77777777" w:rsidTr="00722579">
        <w:trPr>
          <w:trHeight w:val="508"/>
        </w:trPr>
        <w:tc>
          <w:tcPr>
            <w:tcW w:w="562" w:type="dxa"/>
          </w:tcPr>
          <w:p w14:paraId="519D5F65" w14:textId="5ACE7604" w:rsidR="00CD4972" w:rsidRDefault="00CD4972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1D6177BE" w14:textId="7CDED92E" w:rsidR="00CD4972" w:rsidRPr="00264C7D" w:rsidRDefault="00CD4972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CD4972">
              <w:rPr>
                <w:rFonts w:ascii="Times New Roman" w:hAnsi="Times New Roman"/>
                <w:sz w:val="24"/>
                <w:szCs w:val="24"/>
              </w:rPr>
              <w:t>Par Līvānu novada pašvaldības administrācijas vadītāju</w:t>
            </w:r>
          </w:p>
        </w:tc>
        <w:tc>
          <w:tcPr>
            <w:tcW w:w="3510" w:type="dxa"/>
            <w:vAlign w:val="center"/>
          </w:tcPr>
          <w:p w14:paraId="3F3B6387" w14:textId="7D39D55C" w:rsidR="00CD4972" w:rsidRDefault="00CD4972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G.Pelēķis</w:t>
            </w:r>
          </w:p>
        </w:tc>
      </w:tr>
      <w:tr w:rsidR="00C1221B" w14:paraId="2E5261F2" w14:textId="77777777" w:rsidTr="00722579">
        <w:trPr>
          <w:trHeight w:val="508"/>
        </w:trPr>
        <w:tc>
          <w:tcPr>
            <w:tcW w:w="562" w:type="dxa"/>
          </w:tcPr>
          <w:p w14:paraId="6161355A" w14:textId="3D27B2D9" w:rsidR="00C1221B" w:rsidRDefault="00C1221B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103" w:type="dxa"/>
            <w:vAlign w:val="center"/>
          </w:tcPr>
          <w:p w14:paraId="69489EBA" w14:textId="0ED9DD9F" w:rsidR="00C1221B" w:rsidRPr="00CD4972" w:rsidRDefault="00C1221B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C1221B">
              <w:rPr>
                <w:rFonts w:ascii="Times New Roman" w:hAnsi="Times New Roman"/>
                <w:sz w:val="24"/>
                <w:szCs w:val="24"/>
              </w:rPr>
              <w:t>Par Līvānu novada pašvaldības civilās aizsardzības plāna apstiprināšanu</w:t>
            </w:r>
          </w:p>
        </w:tc>
        <w:tc>
          <w:tcPr>
            <w:tcW w:w="3510" w:type="dxa"/>
            <w:vAlign w:val="center"/>
          </w:tcPr>
          <w:p w14:paraId="21FE2807" w14:textId="2FA67E23" w:rsidR="00C1221B" w:rsidRDefault="00C1221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A.Kundziņš</w:t>
            </w:r>
          </w:p>
        </w:tc>
      </w:tr>
      <w:tr w:rsidR="000D2105" w14:paraId="2F152C5D" w14:textId="77777777" w:rsidTr="00722579">
        <w:trPr>
          <w:trHeight w:val="508"/>
        </w:trPr>
        <w:tc>
          <w:tcPr>
            <w:tcW w:w="562" w:type="dxa"/>
          </w:tcPr>
          <w:p w14:paraId="06E98F3D" w14:textId="6E90D8AC" w:rsidR="000D2105" w:rsidRDefault="000D2105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14:paraId="4928D6A0" w14:textId="2A1D7E09" w:rsidR="000D2105" w:rsidRPr="00C1221B" w:rsidRDefault="00977C2B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977C2B">
              <w:rPr>
                <w:rFonts w:ascii="Times New Roman" w:hAnsi="Times New Roman"/>
                <w:sz w:val="24"/>
                <w:szCs w:val="24"/>
              </w:rPr>
              <w:t>Par saistošajiem noteikumiem „Līvānu novada pašvaldības nolikums”</w:t>
            </w:r>
          </w:p>
        </w:tc>
        <w:tc>
          <w:tcPr>
            <w:tcW w:w="3510" w:type="dxa"/>
            <w:vAlign w:val="center"/>
          </w:tcPr>
          <w:p w14:paraId="3EBE8C32" w14:textId="5D774EB5" w:rsidR="000D2105" w:rsidRDefault="00977C2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 /I.Narvida</w:t>
            </w:r>
          </w:p>
        </w:tc>
      </w:tr>
      <w:tr w:rsidR="000D2105" w14:paraId="02FADA56" w14:textId="77777777" w:rsidTr="00722579">
        <w:trPr>
          <w:trHeight w:val="508"/>
        </w:trPr>
        <w:tc>
          <w:tcPr>
            <w:tcW w:w="562" w:type="dxa"/>
          </w:tcPr>
          <w:p w14:paraId="0D1A5AE1" w14:textId="1F06CC61" w:rsidR="000D2105" w:rsidRDefault="000D2105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center"/>
          </w:tcPr>
          <w:p w14:paraId="471D2D79" w14:textId="486EF8C7" w:rsidR="000D2105" w:rsidRPr="00C1221B" w:rsidRDefault="00933444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5F3231" w:rsidRPr="005F3231">
              <w:rPr>
                <w:rFonts w:ascii="Times New Roman" w:hAnsi="Times New Roman"/>
                <w:sz w:val="24"/>
                <w:szCs w:val="24"/>
              </w:rPr>
              <w:t>Līvānu novada pašvaldības darba reglamenta izdošanu</w:t>
            </w:r>
          </w:p>
        </w:tc>
        <w:tc>
          <w:tcPr>
            <w:tcW w:w="3510" w:type="dxa"/>
            <w:vAlign w:val="center"/>
          </w:tcPr>
          <w:p w14:paraId="45665C97" w14:textId="07A17DC8" w:rsidR="000D2105" w:rsidRDefault="005F323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 /I.Narvida</w:t>
            </w:r>
          </w:p>
        </w:tc>
      </w:tr>
      <w:tr w:rsidR="00242A20" w14:paraId="55BF3138" w14:textId="77777777" w:rsidTr="00722579">
        <w:trPr>
          <w:trHeight w:val="508"/>
        </w:trPr>
        <w:tc>
          <w:tcPr>
            <w:tcW w:w="562" w:type="dxa"/>
          </w:tcPr>
          <w:p w14:paraId="40E51984" w14:textId="15F56281" w:rsidR="00242A20" w:rsidRDefault="00242A2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103" w:type="dxa"/>
            <w:vAlign w:val="center"/>
          </w:tcPr>
          <w:p w14:paraId="3010C328" w14:textId="58C25875" w:rsidR="00242A20" w:rsidRDefault="00242A20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zemes piekritību pašvaldībai</w:t>
            </w:r>
          </w:p>
        </w:tc>
        <w:tc>
          <w:tcPr>
            <w:tcW w:w="3510" w:type="dxa"/>
            <w:vAlign w:val="center"/>
          </w:tcPr>
          <w:p w14:paraId="0E1BA615" w14:textId="686A7AD6" w:rsidR="00242A20" w:rsidRDefault="00242A20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M.Baltmanis</w:t>
            </w:r>
          </w:p>
        </w:tc>
      </w:tr>
    </w:tbl>
    <w:p w14:paraId="4E53EBCE" w14:textId="77777777" w:rsidR="009778A1" w:rsidRDefault="009778A1" w:rsidP="00C36E04">
      <w:pPr>
        <w:rPr>
          <w:rFonts w:ascii="Times New Roman" w:hAnsi="Times New Roman"/>
          <w:sz w:val="24"/>
          <w:szCs w:val="24"/>
        </w:rPr>
      </w:pPr>
    </w:p>
    <w:p w14:paraId="43F8B2CB" w14:textId="7EDF0F1E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Tautsaimniecības komitejas atbildīgā darbiniece                                   L.Ancāne</w:t>
      </w:r>
    </w:p>
    <w:p w14:paraId="36EFE8B1" w14:textId="77777777" w:rsidR="00D56E0A" w:rsidRDefault="00D56E0A"/>
    <w:sectPr w:rsidR="00D56E0A" w:rsidSect="009778A1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FEE"/>
    <w:multiLevelType w:val="hybridMultilevel"/>
    <w:tmpl w:val="6F849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63CA"/>
    <w:rsid w:val="00076B16"/>
    <w:rsid w:val="000C18BB"/>
    <w:rsid w:val="000D2105"/>
    <w:rsid w:val="000D69BE"/>
    <w:rsid w:val="000E4B96"/>
    <w:rsid w:val="001133F8"/>
    <w:rsid w:val="00140B7B"/>
    <w:rsid w:val="001A5F8B"/>
    <w:rsid w:val="001E0011"/>
    <w:rsid w:val="001E2EB1"/>
    <w:rsid w:val="00240418"/>
    <w:rsid w:val="00242A20"/>
    <w:rsid w:val="00254AAE"/>
    <w:rsid w:val="00264C7D"/>
    <w:rsid w:val="00315AB8"/>
    <w:rsid w:val="003C590B"/>
    <w:rsid w:val="0045332E"/>
    <w:rsid w:val="004A7A48"/>
    <w:rsid w:val="005125BE"/>
    <w:rsid w:val="0053590E"/>
    <w:rsid w:val="00584F04"/>
    <w:rsid w:val="00590D4B"/>
    <w:rsid w:val="005F3231"/>
    <w:rsid w:val="006B17EC"/>
    <w:rsid w:val="006E0DB0"/>
    <w:rsid w:val="00720F84"/>
    <w:rsid w:val="00722579"/>
    <w:rsid w:val="00747BD4"/>
    <w:rsid w:val="00787E7B"/>
    <w:rsid w:val="008323C4"/>
    <w:rsid w:val="00850AB8"/>
    <w:rsid w:val="008E1303"/>
    <w:rsid w:val="00933444"/>
    <w:rsid w:val="00962589"/>
    <w:rsid w:val="009778A1"/>
    <w:rsid w:val="00977C2B"/>
    <w:rsid w:val="00983F76"/>
    <w:rsid w:val="009F4708"/>
    <w:rsid w:val="00A01540"/>
    <w:rsid w:val="00A30334"/>
    <w:rsid w:val="00A66A6A"/>
    <w:rsid w:val="00AC082B"/>
    <w:rsid w:val="00AD7A25"/>
    <w:rsid w:val="00B84D2E"/>
    <w:rsid w:val="00BB37F8"/>
    <w:rsid w:val="00BF4043"/>
    <w:rsid w:val="00C1221B"/>
    <w:rsid w:val="00C16F25"/>
    <w:rsid w:val="00C20127"/>
    <w:rsid w:val="00C33059"/>
    <w:rsid w:val="00C36E04"/>
    <w:rsid w:val="00C67E5D"/>
    <w:rsid w:val="00C908FE"/>
    <w:rsid w:val="00C9131F"/>
    <w:rsid w:val="00C92AC5"/>
    <w:rsid w:val="00CD4972"/>
    <w:rsid w:val="00D10404"/>
    <w:rsid w:val="00D15108"/>
    <w:rsid w:val="00D206C3"/>
    <w:rsid w:val="00D50155"/>
    <w:rsid w:val="00D56E0A"/>
    <w:rsid w:val="00DE4292"/>
    <w:rsid w:val="00DE5607"/>
    <w:rsid w:val="00E34DDD"/>
    <w:rsid w:val="00EE3908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31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66</cp:revision>
  <dcterms:created xsi:type="dcterms:W3CDTF">2023-01-17T12:52:00Z</dcterms:created>
  <dcterms:modified xsi:type="dcterms:W3CDTF">2024-05-22T12:35:00Z</dcterms:modified>
</cp:coreProperties>
</file>