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80" w:type="dxa"/>
        <w:jc w:val="right"/>
        <w:tblLayout w:type="fixed"/>
        <w:tblLook w:val="0000" w:firstRow="0" w:lastRow="0" w:firstColumn="0" w:lastColumn="0" w:noHBand="0" w:noVBand="0"/>
      </w:tblPr>
      <w:tblGrid>
        <w:gridCol w:w="4880"/>
      </w:tblGrid>
      <w:tr w:rsidR="00D47E2F" w:rsidRPr="001D494F" w:rsidTr="005615C6">
        <w:trPr>
          <w:jc w:val="right"/>
        </w:trPr>
        <w:tc>
          <w:tcPr>
            <w:tcW w:w="4880" w:type="dxa"/>
          </w:tcPr>
          <w:p w:rsidR="00D47E2F" w:rsidRPr="001D494F" w:rsidRDefault="00D47E2F" w:rsidP="005615C6">
            <w:pPr>
              <w:jc w:val="right"/>
            </w:pPr>
            <w:bookmarkStart w:id="0" w:name="_GoBack"/>
            <w:bookmarkEnd w:id="0"/>
            <w:r w:rsidRPr="001D494F">
              <w:rPr>
                <w:lang w:eastAsia="lv-LV"/>
              </w:rPr>
              <w:br w:type="page"/>
            </w:r>
            <w:r w:rsidRPr="001D494F">
              <w:rPr>
                <w:lang w:eastAsia="lv-LV"/>
              </w:rPr>
              <w:br w:type="page"/>
            </w:r>
            <w:r w:rsidRPr="001D494F">
              <w:br w:type="page"/>
            </w:r>
            <w:r w:rsidRPr="001D494F">
              <w:rPr>
                <w:b/>
                <w:lang w:eastAsia="lv-LV"/>
              </w:rPr>
              <w:br w:type="page"/>
            </w:r>
            <w:r w:rsidRPr="001D494F">
              <w:rPr>
                <w:b/>
                <w:lang w:eastAsia="lv-LV"/>
              </w:rPr>
              <w:br w:type="page"/>
            </w:r>
            <w:r w:rsidRPr="001D494F">
              <w:rPr>
                <w:b/>
                <w:lang w:eastAsia="lv-LV"/>
              </w:rPr>
              <w:br w:type="page"/>
            </w:r>
            <w:r w:rsidRPr="001D494F">
              <w:rPr>
                <w:b/>
                <w:bCs/>
              </w:rPr>
              <w:t xml:space="preserve">6.  </w:t>
            </w:r>
            <w:r w:rsidRPr="001D494F">
              <w:rPr>
                <w:b/>
              </w:rPr>
              <w:t>pielikums</w:t>
            </w:r>
          </w:p>
          <w:p w:rsidR="00D47E2F" w:rsidRPr="001D494F" w:rsidRDefault="00D47E2F" w:rsidP="005615C6">
            <w:pPr>
              <w:jc w:val="right"/>
            </w:pPr>
            <w:r w:rsidRPr="001D494F">
              <w:t>atklāta konkursa „Pārtikas produktu piegāde Līvānu novada pašvaldības iestādēm</w:t>
            </w:r>
            <w:r w:rsidRPr="001D494F">
              <w:rPr>
                <w:bCs/>
              </w:rPr>
              <w:t xml:space="preserve">” </w:t>
            </w:r>
            <w:r w:rsidRPr="001D494F">
              <w:t>nolikumam</w:t>
            </w:r>
          </w:p>
          <w:p w:rsidR="00D47E2F" w:rsidRPr="001D494F" w:rsidRDefault="00D47E2F" w:rsidP="005615C6">
            <w:pPr>
              <w:jc w:val="right"/>
            </w:pPr>
            <w:r w:rsidRPr="001D494F">
              <w:t xml:space="preserve"> (iepirkuma i</w:t>
            </w:r>
            <w:r w:rsidR="0077074E">
              <w:t>dentifikācijas Nr. LND 2018/17</w:t>
            </w:r>
            <w:r w:rsidRPr="001D494F">
              <w:t>)</w:t>
            </w:r>
          </w:p>
        </w:tc>
      </w:tr>
    </w:tbl>
    <w:p w:rsidR="00D47E2F" w:rsidRPr="001D494F" w:rsidRDefault="00D47E2F" w:rsidP="00D47E2F">
      <w:pPr>
        <w:rPr>
          <w:sz w:val="23"/>
          <w:szCs w:val="23"/>
          <w:lang w:eastAsia="lv-LV"/>
        </w:rPr>
      </w:pPr>
    </w:p>
    <w:tbl>
      <w:tblPr>
        <w:tblW w:w="0" w:type="auto"/>
        <w:tblInd w:w="4608" w:type="dxa"/>
        <w:tblBorders>
          <w:insideH w:val="single" w:sz="4" w:space="0" w:color="auto"/>
          <w:insideV w:val="single" w:sz="4" w:space="0" w:color="auto"/>
        </w:tblBorders>
        <w:tblLook w:val="01E0" w:firstRow="1" w:lastRow="1" w:firstColumn="1" w:lastColumn="1" w:noHBand="0" w:noVBand="0"/>
      </w:tblPr>
      <w:tblGrid>
        <w:gridCol w:w="4679"/>
      </w:tblGrid>
      <w:tr w:rsidR="00D47E2F" w:rsidRPr="001D494F" w:rsidTr="005615C6">
        <w:tc>
          <w:tcPr>
            <w:tcW w:w="4679" w:type="dxa"/>
          </w:tcPr>
          <w:p w:rsidR="00D47E2F" w:rsidRPr="001D494F" w:rsidRDefault="00D47E2F" w:rsidP="005615C6">
            <w:pPr>
              <w:outlineLvl w:val="0"/>
              <w:rPr>
                <w:sz w:val="23"/>
                <w:szCs w:val="23"/>
              </w:rPr>
            </w:pPr>
          </w:p>
        </w:tc>
      </w:tr>
    </w:tbl>
    <w:p w:rsidR="000812DD" w:rsidRPr="001D494F" w:rsidRDefault="00D47E2F" w:rsidP="00D47E2F">
      <w:pPr>
        <w:jc w:val="center"/>
        <w:outlineLvl w:val="0"/>
        <w:rPr>
          <w:b/>
          <w:smallCaps/>
          <w:sz w:val="23"/>
          <w:szCs w:val="23"/>
        </w:rPr>
      </w:pPr>
      <w:r w:rsidRPr="001D494F">
        <w:rPr>
          <w:b/>
          <w:smallCaps/>
          <w:sz w:val="23"/>
          <w:szCs w:val="23"/>
        </w:rPr>
        <w:t xml:space="preserve">LĪGUMS </w:t>
      </w:r>
      <w:r w:rsidR="000812DD" w:rsidRPr="001D494F">
        <w:rPr>
          <w:b/>
          <w:smallCaps/>
          <w:sz w:val="23"/>
          <w:szCs w:val="23"/>
        </w:rPr>
        <w:t xml:space="preserve"> Nr. ___________</w:t>
      </w:r>
    </w:p>
    <w:p w:rsidR="00D47E2F" w:rsidRPr="001D494F" w:rsidRDefault="00D47E2F" w:rsidP="00D47E2F">
      <w:pPr>
        <w:jc w:val="center"/>
        <w:outlineLvl w:val="0"/>
        <w:rPr>
          <w:b/>
          <w:smallCaps/>
          <w:sz w:val="23"/>
          <w:szCs w:val="23"/>
        </w:rPr>
      </w:pPr>
      <w:r w:rsidRPr="001D494F">
        <w:rPr>
          <w:b/>
          <w:smallCaps/>
          <w:sz w:val="23"/>
          <w:szCs w:val="23"/>
        </w:rPr>
        <w:t>(PROJEKTS)</w:t>
      </w:r>
    </w:p>
    <w:p w:rsidR="00D47E2F" w:rsidRPr="001D494F" w:rsidRDefault="00D47E2F" w:rsidP="00D47E2F">
      <w:pPr>
        <w:rPr>
          <w:sz w:val="23"/>
          <w:szCs w:val="23"/>
        </w:rPr>
      </w:pPr>
    </w:p>
    <w:p w:rsidR="00D47E2F" w:rsidRPr="001D494F" w:rsidRDefault="00D47E2F" w:rsidP="00D47E2F">
      <w:pPr>
        <w:jc w:val="center"/>
        <w:rPr>
          <w:b/>
          <w:color w:val="000000"/>
          <w:sz w:val="23"/>
          <w:szCs w:val="23"/>
        </w:rPr>
      </w:pPr>
      <w:r w:rsidRPr="001D494F">
        <w:rPr>
          <w:b/>
          <w:color w:val="000000"/>
          <w:sz w:val="23"/>
          <w:szCs w:val="23"/>
        </w:rPr>
        <w:t>„Par pārtikas produktu piegādi Līvānu novada pašvaldības iestādēm”</w:t>
      </w:r>
      <w:r w:rsidR="000812DD" w:rsidRPr="001D494F">
        <w:rPr>
          <w:b/>
          <w:color w:val="000000"/>
          <w:sz w:val="23"/>
          <w:szCs w:val="23"/>
        </w:rPr>
        <w:t xml:space="preserve"> </w:t>
      </w:r>
    </w:p>
    <w:p w:rsidR="000812DD" w:rsidRPr="000812DD" w:rsidRDefault="00F16D96" w:rsidP="000812DD">
      <w:pPr>
        <w:jc w:val="center"/>
        <w:rPr>
          <w:b/>
          <w:color w:val="000000"/>
          <w:sz w:val="23"/>
          <w:szCs w:val="23"/>
        </w:rPr>
      </w:pPr>
      <w:r w:rsidRPr="001D494F">
        <w:rPr>
          <w:b/>
          <w:color w:val="000000"/>
          <w:sz w:val="23"/>
          <w:szCs w:val="23"/>
        </w:rPr>
        <w:t>daļā Nr. _____ “__________”</w:t>
      </w:r>
    </w:p>
    <w:p w:rsidR="000812DD" w:rsidRPr="001D494F" w:rsidRDefault="000812DD" w:rsidP="00D47E2F">
      <w:pPr>
        <w:jc w:val="center"/>
        <w:rPr>
          <w:b/>
          <w:color w:val="000000"/>
          <w:sz w:val="23"/>
          <w:szCs w:val="23"/>
        </w:rPr>
      </w:pPr>
    </w:p>
    <w:p w:rsidR="00D47E2F" w:rsidRPr="001D494F" w:rsidRDefault="00D47E2F" w:rsidP="00D47E2F">
      <w:pPr>
        <w:ind w:left="360"/>
        <w:jc w:val="center"/>
        <w:rPr>
          <w:b/>
          <w:color w:val="000000"/>
          <w:sz w:val="23"/>
          <w:szCs w:val="23"/>
        </w:rPr>
      </w:pPr>
    </w:p>
    <w:p w:rsidR="00D47E2F" w:rsidRPr="001D494F" w:rsidRDefault="00D47E2F" w:rsidP="00D47E2F">
      <w:pPr>
        <w:jc w:val="both"/>
        <w:rPr>
          <w:sz w:val="23"/>
          <w:szCs w:val="23"/>
        </w:rPr>
      </w:pPr>
      <w:r w:rsidRPr="001D494F">
        <w:rPr>
          <w:b/>
          <w:sz w:val="23"/>
          <w:szCs w:val="23"/>
        </w:rPr>
        <w:t>Līvānu novada dome</w:t>
      </w:r>
      <w:r w:rsidRPr="001D494F">
        <w:rPr>
          <w:sz w:val="23"/>
          <w:szCs w:val="23"/>
        </w:rPr>
        <w:t xml:space="preserve"> ar nodokļu maksātāja reģistrācijas Nr. 90000065595, juridiskā adrese Rīgas iela 77, Līvāni, Līvānu novads, LV-5316 turpmāk šī līguma tekstā saukta </w:t>
      </w:r>
      <w:r w:rsidRPr="001D494F">
        <w:rPr>
          <w:b/>
          <w:sz w:val="23"/>
          <w:szCs w:val="23"/>
        </w:rPr>
        <w:t>„Pasūtītājs”</w:t>
      </w:r>
      <w:r w:rsidRPr="001D494F">
        <w:rPr>
          <w:sz w:val="23"/>
          <w:szCs w:val="23"/>
        </w:rPr>
        <w:t xml:space="preserve">, kura vārdā saskaņā ar pašvaldības nolikumu rīkojas pašvaldības izpilddirektors Uldis </w:t>
      </w:r>
      <w:proofErr w:type="spellStart"/>
      <w:r w:rsidRPr="001D494F">
        <w:rPr>
          <w:sz w:val="23"/>
          <w:szCs w:val="23"/>
        </w:rPr>
        <w:t>Skreivers</w:t>
      </w:r>
      <w:proofErr w:type="spellEnd"/>
      <w:r w:rsidRPr="001D494F">
        <w:rPr>
          <w:sz w:val="23"/>
          <w:szCs w:val="23"/>
        </w:rPr>
        <w:t>,</w:t>
      </w:r>
    </w:p>
    <w:p w:rsidR="00D47E2F" w:rsidRPr="001D494F" w:rsidRDefault="00D47E2F" w:rsidP="00D47E2F">
      <w:pPr>
        <w:jc w:val="both"/>
        <w:rPr>
          <w:sz w:val="23"/>
          <w:szCs w:val="23"/>
        </w:rPr>
      </w:pPr>
    </w:p>
    <w:p w:rsidR="00D47E2F" w:rsidRPr="001D494F" w:rsidRDefault="00D47E2F" w:rsidP="00D47E2F">
      <w:pPr>
        <w:jc w:val="both"/>
        <w:rPr>
          <w:sz w:val="23"/>
          <w:szCs w:val="23"/>
        </w:rPr>
      </w:pPr>
      <w:r w:rsidRPr="001D494F">
        <w:rPr>
          <w:sz w:val="23"/>
          <w:szCs w:val="23"/>
        </w:rPr>
        <w:t xml:space="preserve">no vienas puses, </w:t>
      </w:r>
    </w:p>
    <w:p w:rsidR="00D47E2F" w:rsidRPr="001D494F" w:rsidRDefault="00D47E2F" w:rsidP="00D47E2F">
      <w:pPr>
        <w:jc w:val="both"/>
        <w:rPr>
          <w:sz w:val="23"/>
          <w:szCs w:val="23"/>
        </w:rPr>
      </w:pPr>
    </w:p>
    <w:p w:rsidR="00D47E2F" w:rsidRPr="001D494F" w:rsidRDefault="00D47E2F" w:rsidP="00D47E2F">
      <w:pPr>
        <w:jc w:val="both"/>
        <w:rPr>
          <w:sz w:val="23"/>
          <w:szCs w:val="23"/>
        </w:rPr>
      </w:pPr>
      <w:r w:rsidRPr="001D494F">
        <w:rPr>
          <w:b/>
          <w:sz w:val="23"/>
          <w:szCs w:val="23"/>
        </w:rPr>
        <w:t>PII „Rūķīši”</w:t>
      </w:r>
      <w:r w:rsidRPr="001D494F">
        <w:rPr>
          <w:sz w:val="23"/>
          <w:szCs w:val="23"/>
        </w:rPr>
        <w:t xml:space="preserve"> – Rīgas ielā 13, Līvāni, LV-5316  un PII „Rūķīši” filiāle „’Pastariņi”, Avotu ielā 2, Līvāni, LV-5316, kuras vārdā saskaņā ar nolikumu rīko</w:t>
      </w:r>
      <w:r w:rsidR="001C41A3">
        <w:rPr>
          <w:sz w:val="23"/>
          <w:szCs w:val="23"/>
        </w:rPr>
        <w:t xml:space="preserve">jas vadītāja Aija </w:t>
      </w:r>
      <w:proofErr w:type="spellStart"/>
      <w:r w:rsidR="001C41A3">
        <w:rPr>
          <w:sz w:val="23"/>
          <w:szCs w:val="23"/>
        </w:rPr>
        <w:t>Grugule</w:t>
      </w:r>
      <w:proofErr w:type="spellEnd"/>
    </w:p>
    <w:p w:rsidR="00D47E2F" w:rsidRPr="001D494F" w:rsidRDefault="00D47E2F" w:rsidP="00D47E2F">
      <w:pPr>
        <w:jc w:val="both"/>
        <w:rPr>
          <w:sz w:val="23"/>
          <w:szCs w:val="23"/>
        </w:rPr>
      </w:pPr>
      <w:r w:rsidRPr="001D494F">
        <w:rPr>
          <w:b/>
          <w:sz w:val="23"/>
          <w:szCs w:val="23"/>
        </w:rPr>
        <w:t>Līvānu 1.vidusskola</w:t>
      </w:r>
      <w:r w:rsidRPr="001D494F">
        <w:rPr>
          <w:sz w:val="23"/>
          <w:szCs w:val="23"/>
        </w:rPr>
        <w:t>– Rīgas ielā 101, Līvāni, LV -5316 un Līvānu 1.vidsskolas „Laimiņas skola”, Zaļā ielā 43, Līvānos, LV-5316; kuras vārdā saskaņā ar nolikumu rīkoj</w:t>
      </w:r>
      <w:r w:rsidR="001C41A3">
        <w:rPr>
          <w:sz w:val="23"/>
          <w:szCs w:val="23"/>
        </w:rPr>
        <w:t xml:space="preserve">as direktors Juris </w:t>
      </w:r>
      <w:proofErr w:type="spellStart"/>
      <w:r w:rsidR="001C41A3">
        <w:rPr>
          <w:sz w:val="23"/>
          <w:szCs w:val="23"/>
        </w:rPr>
        <w:t>Iesalnieks</w:t>
      </w:r>
      <w:proofErr w:type="spellEnd"/>
    </w:p>
    <w:p w:rsidR="00D47E2F" w:rsidRPr="001D494F" w:rsidRDefault="00D47E2F" w:rsidP="00D47E2F">
      <w:pPr>
        <w:jc w:val="both"/>
        <w:rPr>
          <w:sz w:val="23"/>
          <w:szCs w:val="23"/>
        </w:rPr>
      </w:pPr>
      <w:r w:rsidRPr="001D494F">
        <w:rPr>
          <w:b/>
          <w:sz w:val="23"/>
          <w:szCs w:val="23"/>
        </w:rPr>
        <w:t>Līvānu 2.vidusskola</w:t>
      </w:r>
      <w:r w:rsidRPr="001D494F">
        <w:rPr>
          <w:sz w:val="23"/>
          <w:szCs w:val="23"/>
        </w:rPr>
        <w:t xml:space="preserve"> – Rīgas ielā 113/117, Līvāni, LV-5316,  kuras vārdā saskaņā ar nolikumu rīko</w:t>
      </w:r>
      <w:r w:rsidR="00C64BE0">
        <w:rPr>
          <w:sz w:val="23"/>
          <w:szCs w:val="23"/>
        </w:rPr>
        <w:t>jas direktore Klaudija Daukste</w:t>
      </w:r>
    </w:p>
    <w:p w:rsidR="00D47E2F" w:rsidRPr="001D494F" w:rsidRDefault="00D47E2F" w:rsidP="00D47E2F">
      <w:pPr>
        <w:jc w:val="both"/>
        <w:rPr>
          <w:sz w:val="23"/>
          <w:szCs w:val="23"/>
        </w:rPr>
      </w:pPr>
      <w:r w:rsidRPr="001D494F">
        <w:rPr>
          <w:b/>
          <w:sz w:val="23"/>
          <w:szCs w:val="23"/>
        </w:rPr>
        <w:t>Jaunsilavas pamatskola</w:t>
      </w:r>
      <w:r w:rsidRPr="001D494F">
        <w:rPr>
          <w:sz w:val="23"/>
          <w:szCs w:val="23"/>
        </w:rPr>
        <w:t xml:space="preserve"> –Jaunsilava 1, Turku pagasts, Līvānu novads, LV-5316, kuras vārdā saskaņā ar nolikumu rīko</w:t>
      </w:r>
      <w:r w:rsidR="00C64BE0">
        <w:rPr>
          <w:sz w:val="23"/>
          <w:szCs w:val="23"/>
        </w:rPr>
        <w:t xml:space="preserve">jas direktore </w:t>
      </w:r>
      <w:r w:rsidR="001E3559">
        <w:rPr>
          <w:sz w:val="23"/>
          <w:szCs w:val="23"/>
        </w:rPr>
        <w:t xml:space="preserve">Janīna </w:t>
      </w:r>
      <w:proofErr w:type="spellStart"/>
      <w:r w:rsidR="001E3559">
        <w:rPr>
          <w:sz w:val="23"/>
          <w:szCs w:val="23"/>
        </w:rPr>
        <w:t>Usāre</w:t>
      </w:r>
      <w:proofErr w:type="spellEnd"/>
    </w:p>
    <w:p w:rsidR="00D47E2F" w:rsidRPr="001D494F" w:rsidRDefault="00D47E2F" w:rsidP="00D47E2F">
      <w:pPr>
        <w:jc w:val="both"/>
        <w:rPr>
          <w:sz w:val="23"/>
          <w:szCs w:val="23"/>
        </w:rPr>
      </w:pPr>
      <w:r w:rsidRPr="001D494F">
        <w:rPr>
          <w:b/>
          <w:sz w:val="23"/>
          <w:szCs w:val="23"/>
        </w:rPr>
        <w:t>Jersikas pamatskola</w:t>
      </w:r>
      <w:r w:rsidRPr="001D494F">
        <w:rPr>
          <w:sz w:val="23"/>
          <w:szCs w:val="23"/>
        </w:rPr>
        <w:t xml:space="preserve"> – Skolas iela 2, Jersika, Līvānu novads, LV-5315, kuras vārdā saskaņā ar nolikumu rīko</w:t>
      </w:r>
      <w:r w:rsidR="00C64BE0">
        <w:rPr>
          <w:sz w:val="23"/>
          <w:szCs w:val="23"/>
        </w:rPr>
        <w:t xml:space="preserve">jas direktore Inese </w:t>
      </w:r>
      <w:proofErr w:type="spellStart"/>
      <w:r w:rsidR="00C64BE0">
        <w:rPr>
          <w:sz w:val="23"/>
          <w:szCs w:val="23"/>
        </w:rPr>
        <w:t>Jaunušāne</w:t>
      </w:r>
      <w:proofErr w:type="spellEnd"/>
    </w:p>
    <w:p w:rsidR="00D47E2F" w:rsidRPr="001D494F" w:rsidRDefault="00D47E2F" w:rsidP="00D47E2F">
      <w:pPr>
        <w:jc w:val="both"/>
        <w:rPr>
          <w:sz w:val="23"/>
          <w:szCs w:val="23"/>
        </w:rPr>
      </w:pPr>
      <w:r w:rsidRPr="001D494F">
        <w:rPr>
          <w:b/>
          <w:sz w:val="23"/>
          <w:szCs w:val="23"/>
        </w:rPr>
        <w:t>Rožupes pamatskola</w:t>
      </w:r>
      <w:r w:rsidRPr="001D494F">
        <w:rPr>
          <w:sz w:val="23"/>
          <w:szCs w:val="23"/>
        </w:rPr>
        <w:t xml:space="preserve"> – Skolas iela 2, Rožupes pagasts, Līvānu novads, LV-5327, kuras vārdā saskaņā ar nolikumu rīkojas direktors </w:t>
      </w:r>
      <w:r w:rsidR="00C64BE0">
        <w:rPr>
          <w:sz w:val="23"/>
          <w:szCs w:val="23"/>
        </w:rPr>
        <w:t xml:space="preserve">Sanita </w:t>
      </w:r>
      <w:proofErr w:type="spellStart"/>
      <w:r w:rsidR="00C64BE0">
        <w:rPr>
          <w:sz w:val="23"/>
          <w:szCs w:val="23"/>
        </w:rPr>
        <w:t>Dubovska</w:t>
      </w:r>
      <w:proofErr w:type="spellEnd"/>
    </w:p>
    <w:p w:rsidR="00D47E2F" w:rsidRPr="001D494F" w:rsidRDefault="00D47E2F" w:rsidP="00D47E2F">
      <w:pPr>
        <w:jc w:val="both"/>
        <w:rPr>
          <w:sz w:val="23"/>
          <w:szCs w:val="23"/>
        </w:rPr>
      </w:pPr>
      <w:r w:rsidRPr="001D494F">
        <w:rPr>
          <w:b/>
          <w:sz w:val="23"/>
          <w:szCs w:val="23"/>
        </w:rPr>
        <w:t xml:space="preserve">Rudzātu speciālā </w:t>
      </w:r>
      <w:proofErr w:type="spellStart"/>
      <w:r w:rsidRPr="001D494F">
        <w:rPr>
          <w:b/>
          <w:sz w:val="23"/>
          <w:szCs w:val="23"/>
        </w:rPr>
        <w:t>internātpamatskola</w:t>
      </w:r>
      <w:proofErr w:type="spellEnd"/>
      <w:r w:rsidRPr="001D494F">
        <w:rPr>
          <w:sz w:val="23"/>
          <w:szCs w:val="23"/>
        </w:rPr>
        <w:t xml:space="preserve"> – </w:t>
      </w:r>
      <w:proofErr w:type="spellStart"/>
      <w:r w:rsidRPr="001D494F">
        <w:rPr>
          <w:sz w:val="23"/>
          <w:szCs w:val="23"/>
        </w:rPr>
        <w:t>Lūzenieki</w:t>
      </w:r>
      <w:proofErr w:type="spellEnd"/>
      <w:r w:rsidRPr="001D494F">
        <w:rPr>
          <w:sz w:val="23"/>
          <w:szCs w:val="23"/>
        </w:rPr>
        <w:t xml:space="preserve">, Rudzātu pagasts, Līvānu novads, LV-5316,  </w:t>
      </w:r>
    </w:p>
    <w:p w:rsidR="00D47E2F" w:rsidRPr="001D494F" w:rsidRDefault="00D47E2F" w:rsidP="00D47E2F">
      <w:pPr>
        <w:jc w:val="both"/>
        <w:rPr>
          <w:sz w:val="23"/>
          <w:szCs w:val="23"/>
        </w:rPr>
      </w:pPr>
      <w:r w:rsidRPr="001D494F">
        <w:rPr>
          <w:sz w:val="23"/>
          <w:szCs w:val="23"/>
        </w:rPr>
        <w:t>kuras vārdā saskaņā</w:t>
      </w:r>
      <w:r w:rsidR="001E3559">
        <w:rPr>
          <w:sz w:val="23"/>
          <w:szCs w:val="23"/>
        </w:rPr>
        <w:t xml:space="preserve"> ar nolikumu rīkojas direktors Edgars Vaivods</w:t>
      </w:r>
    </w:p>
    <w:p w:rsidR="00D47E2F" w:rsidRPr="001D494F" w:rsidRDefault="00D47E2F" w:rsidP="00D47E2F">
      <w:pPr>
        <w:jc w:val="both"/>
        <w:rPr>
          <w:sz w:val="23"/>
          <w:szCs w:val="23"/>
        </w:rPr>
      </w:pPr>
      <w:r w:rsidRPr="001D494F">
        <w:rPr>
          <w:b/>
          <w:sz w:val="23"/>
          <w:szCs w:val="23"/>
        </w:rPr>
        <w:t>„</w:t>
      </w:r>
      <w:proofErr w:type="spellStart"/>
      <w:r w:rsidRPr="001D494F">
        <w:rPr>
          <w:b/>
          <w:sz w:val="23"/>
          <w:szCs w:val="23"/>
        </w:rPr>
        <w:t>Rožlejas</w:t>
      </w:r>
      <w:proofErr w:type="spellEnd"/>
      <w:r w:rsidRPr="001D494F">
        <w:rPr>
          <w:b/>
          <w:sz w:val="23"/>
          <w:szCs w:val="23"/>
        </w:rPr>
        <w:t>”</w:t>
      </w:r>
      <w:r w:rsidRPr="001D494F">
        <w:rPr>
          <w:sz w:val="23"/>
          <w:szCs w:val="23"/>
        </w:rPr>
        <w:t xml:space="preserve"> alternatīvās aprūpes pakalpojumu centrs – Draudzības laukums 1, Rožupes pagasts, Līvānu novads, LV-5327, kuras vārdā saskaņā ar nolikumu rīko</w:t>
      </w:r>
      <w:r w:rsidR="001E3559">
        <w:rPr>
          <w:sz w:val="23"/>
          <w:szCs w:val="23"/>
        </w:rPr>
        <w:t xml:space="preserve">jas direktore Gunta </w:t>
      </w:r>
      <w:proofErr w:type="spellStart"/>
      <w:r w:rsidR="001E3559">
        <w:rPr>
          <w:sz w:val="23"/>
          <w:szCs w:val="23"/>
        </w:rPr>
        <w:t>Jaudzema</w:t>
      </w:r>
      <w:proofErr w:type="spellEnd"/>
    </w:p>
    <w:p w:rsidR="00D47E2F" w:rsidRPr="001D494F" w:rsidRDefault="00D47E2F" w:rsidP="00D47E2F">
      <w:pPr>
        <w:jc w:val="both"/>
        <w:rPr>
          <w:sz w:val="23"/>
          <w:szCs w:val="23"/>
          <w:lang w:val="pt-BR"/>
        </w:rPr>
      </w:pPr>
    </w:p>
    <w:p w:rsidR="00D47E2F" w:rsidRPr="001D494F" w:rsidRDefault="00D47E2F" w:rsidP="00D47E2F">
      <w:pPr>
        <w:jc w:val="both"/>
        <w:rPr>
          <w:sz w:val="23"/>
          <w:szCs w:val="23"/>
        </w:rPr>
      </w:pPr>
      <w:r w:rsidRPr="001D494F">
        <w:rPr>
          <w:sz w:val="23"/>
          <w:szCs w:val="23"/>
        </w:rPr>
        <w:t xml:space="preserve">turpmāk šī līguma tekstā kopā vai katrs atsevišķi saukti </w:t>
      </w:r>
      <w:r w:rsidRPr="001D494F">
        <w:rPr>
          <w:b/>
          <w:sz w:val="23"/>
          <w:szCs w:val="23"/>
        </w:rPr>
        <w:t>„Pircējs”</w:t>
      </w:r>
      <w:r w:rsidRPr="001D494F">
        <w:rPr>
          <w:sz w:val="23"/>
          <w:szCs w:val="23"/>
        </w:rPr>
        <w:t>, no otras puses, un</w:t>
      </w:r>
    </w:p>
    <w:p w:rsidR="00D47E2F" w:rsidRPr="001D494F" w:rsidRDefault="00D47E2F" w:rsidP="00D47E2F">
      <w:pPr>
        <w:jc w:val="both"/>
        <w:rPr>
          <w:sz w:val="23"/>
          <w:szCs w:val="23"/>
          <w:lang w:val="de-DE"/>
        </w:rPr>
      </w:pPr>
    </w:p>
    <w:p w:rsidR="00D47E2F" w:rsidRPr="001D494F" w:rsidRDefault="00D47E2F" w:rsidP="00D47E2F">
      <w:pPr>
        <w:jc w:val="both"/>
        <w:rPr>
          <w:sz w:val="23"/>
          <w:szCs w:val="23"/>
        </w:rPr>
      </w:pPr>
      <w:r w:rsidRPr="001D494F">
        <w:rPr>
          <w:sz w:val="23"/>
          <w:szCs w:val="23"/>
        </w:rPr>
        <w:t xml:space="preserve">&lt;Piegādātāja nosaukums), reģistrācijas Nr. &lt;reģistrācijas numurs&gt;,&lt;juridiskā adrese&gt;, turpmāk šī līguma tekstā saukts </w:t>
      </w:r>
      <w:r w:rsidRPr="001D494F">
        <w:rPr>
          <w:b/>
          <w:sz w:val="23"/>
          <w:szCs w:val="23"/>
        </w:rPr>
        <w:t>„Piegādātājs”</w:t>
      </w:r>
      <w:r w:rsidRPr="001D494F">
        <w:rPr>
          <w:sz w:val="23"/>
          <w:szCs w:val="23"/>
        </w:rPr>
        <w:t xml:space="preserve">, tā &lt;pilnvarotās personas amats, vārds, uzvārds&gt; personā, kurš rīkojas saskaņā ar &lt;pilnvarojošā dokumenta nosaukums&gt;, no trešās puses,  </w:t>
      </w:r>
    </w:p>
    <w:p w:rsidR="00D47E2F" w:rsidRPr="001D494F" w:rsidRDefault="00D47E2F" w:rsidP="00D47E2F">
      <w:pPr>
        <w:jc w:val="both"/>
        <w:rPr>
          <w:sz w:val="23"/>
          <w:szCs w:val="23"/>
        </w:rPr>
      </w:pPr>
    </w:p>
    <w:p w:rsidR="00D47E2F" w:rsidRPr="001D494F" w:rsidRDefault="00D47E2F" w:rsidP="00D47E2F">
      <w:pPr>
        <w:jc w:val="both"/>
        <w:rPr>
          <w:sz w:val="23"/>
          <w:szCs w:val="23"/>
        </w:rPr>
      </w:pPr>
      <w:r w:rsidRPr="001D494F">
        <w:rPr>
          <w:sz w:val="23"/>
          <w:szCs w:val="23"/>
        </w:rPr>
        <w:t xml:space="preserve">visi kopā un katrs atsevišķi turpmāk šī līguma tekstā saukti par „Pusēm”, pamatojoties uz atklāta konkursa </w:t>
      </w:r>
      <w:r w:rsidRPr="001D494F">
        <w:rPr>
          <w:b/>
          <w:sz w:val="23"/>
          <w:szCs w:val="23"/>
        </w:rPr>
        <w:t>„Pārtikas produktu piegāde Līvānu novada pašvaldības iestādēm”</w:t>
      </w:r>
      <w:r w:rsidRPr="001D494F">
        <w:rPr>
          <w:sz w:val="23"/>
          <w:szCs w:val="23"/>
        </w:rPr>
        <w:t xml:space="preserve"> (iepirkuma</w:t>
      </w:r>
      <w:r w:rsidR="00997626" w:rsidRPr="001D494F">
        <w:rPr>
          <w:sz w:val="23"/>
          <w:szCs w:val="23"/>
        </w:rPr>
        <w:t xml:space="preserve"> identifikācijas Nr. LND 2018</w:t>
      </w:r>
      <w:r w:rsidRPr="001D494F">
        <w:rPr>
          <w:sz w:val="23"/>
          <w:szCs w:val="23"/>
        </w:rPr>
        <w:t>/</w:t>
      </w:r>
      <w:r w:rsidR="0077074E">
        <w:rPr>
          <w:sz w:val="23"/>
          <w:szCs w:val="23"/>
        </w:rPr>
        <w:t>17</w:t>
      </w:r>
      <w:r w:rsidRPr="001D494F">
        <w:rPr>
          <w:sz w:val="23"/>
          <w:szCs w:val="23"/>
        </w:rPr>
        <w:t>) (turpmāk tekstā – atklāts konkurss) rezultātiem, bez maldības, viltus un spaidiem noslēdz līgumu par pārtikas preču piegādi Līvānu  novada pašvaldības iestādēm (turpmāk tekstā - Līgums), izsakot to šādā redakcijā:</w:t>
      </w:r>
    </w:p>
    <w:p w:rsidR="00D47E2F" w:rsidRPr="001D494F" w:rsidRDefault="00D47E2F" w:rsidP="00D47E2F">
      <w:pPr>
        <w:jc w:val="both"/>
        <w:rPr>
          <w:sz w:val="23"/>
          <w:szCs w:val="23"/>
          <w:lang w:val="de-DE"/>
        </w:rPr>
      </w:pPr>
    </w:p>
    <w:p w:rsidR="00D47E2F" w:rsidRPr="001D494F" w:rsidRDefault="00D47E2F" w:rsidP="00D47E2F">
      <w:pPr>
        <w:keepNext/>
        <w:numPr>
          <w:ilvl w:val="0"/>
          <w:numId w:val="1"/>
        </w:numPr>
        <w:ind w:left="714" w:hanging="357"/>
        <w:jc w:val="center"/>
        <w:outlineLvl w:val="0"/>
        <w:rPr>
          <w:b/>
          <w:smallCaps/>
          <w:sz w:val="23"/>
          <w:szCs w:val="23"/>
        </w:rPr>
      </w:pPr>
      <w:r w:rsidRPr="001D494F">
        <w:rPr>
          <w:b/>
          <w:smallCaps/>
          <w:sz w:val="23"/>
          <w:szCs w:val="23"/>
        </w:rPr>
        <w:t>Līguma priekšmets un saturs</w:t>
      </w:r>
    </w:p>
    <w:p w:rsidR="00D47E2F" w:rsidRPr="001D494F" w:rsidRDefault="00D47E2F" w:rsidP="00D47E2F">
      <w:pPr>
        <w:numPr>
          <w:ilvl w:val="1"/>
          <w:numId w:val="1"/>
        </w:numPr>
        <w:tabs>
          <w:tab w:val="num" w:pos="540"/>
        </w:tabs>
        <w:ind w:left="540" w:hanging="540"/>
        <w:jc w:val="both"/>
        <w:outlineLvl w:val="1"/>
        <w:rPr>
          <w:iCs/>
          <w:color w:val="000000"/>
          <w:sz w:val="23"/>
          <w:szCs w:val="23"/>
        </w:rPr>
      </w:pPr>
      <w:r w:rsidRPr="001D494F">
        <w:rPr>
          <w:b/>
          <w:iCs/>
          <w:color w:val="000000"/>
          <w:sz w:val="23"/>
          <w:szCs w:val="23"/>
        </w:rPr>
        <w:t>Pasūtītājs</w:t>
      </w:r>
      <w:r w:rsidRPr="001D494F">
        <w:rPr>
          <w:iCs/>
          <w:color w:val="000000"/>
          <w:sz w:val="23"/>
          <w:szCs w:val="23"/>
        </w:rPr>
        <w:t xml:space="preserve"> uzdod un </w:t>
      </w:r>
      <w:r w:rsidRPr="001D494F">
        <w:rPr>
          <w:b/>
          <w:iCs/>
          <w:color w:val="000000"/>
          <w:sz w:val="23"/>
          <w:szCs w:val="23"/>
        </w:rPr>
        <w:t>Piegādātājs</w:t>
      </w:r>
      <w:r w:rsidRPr="001D494F">
        <w:rPr>
          <w:iCs/>
          <w:color w:val="000000"/>
          <w:sz w:val="23"/>
          <w:szCs w:val="23"/>
        </w:rPr>
        <w:t xml:space="preserve"> apņemas veikt </w:t>
      </w:r>
      <w:r w:rsidRPr="001D494F">
        <w:rPr>
          <w:bCs/>
          <w:color w:val="000000"/>
          <w:sz w:val="23"/>
          <w:szCs w:val="23"/>
        </w:rPr>
        <w:t xml:space="preserve">pārtikas produktu </w:t>
      </w:r>
      <w:r w:rsidRPr="001D494F">
        <w:rPr>
          <w:iCs/>
          <w:color w:val="000000"/>
          <w:sz w:val="23"/>
          <w:szCs w:val="23"/>
        </w:rPr>
        <w:t xml:space="preserve">(turpmāk tekstā - Preces) piegādi </w:t>
      </w:r>
      <w:r w:rsidRPr="001D494F">
        <w:rPr>
          <w:b/>
          <w:iCs/>
          <w:color w:val="000000"/>
          <w:sz w:val="23"/>
          <w:szCs w:val="23"/>
        </w:rPr>
        <w:t>Pircējam</w:t>
      </w:r>
      <w:r w:rsidRPr="001D494F">
        <w:rPr>
          <w:iCs/>
          <w:color w:val="000000"/>
          <w:sz w:val="23"/>
          <w:szCs w:val="23"/>
        </w:rPr>
        <w:t xml:space="preserve"> atbilstoši atklāta konkursa Tehniskajām specifikācijām, </w:t>
      </w:r>
      <w:r w:rsidRPr="001D494F">
        <w:rPr>
          <w:b/>
          <w:iCs/>
          <w:color w:val="000000"/>
          <w:sz w:val="23"/>
          <w:szCs w:val="23"/>
        </w:rPr>
        <w:t>Piegādātāja</w:t>
      </w:r>
      <w:r w:rsidRPr="001D494F">
        <w:rPr>
          <w:iCs/>
          <w:color w:val="000000"/>
          <w:sz w:val="23"/>
          <w:szCs w:val="23"/>
        </w:rPr>
        <w:t xml:space="preserve"> Tehniskajam un Finanšu piedāvājumam (Līguma 1.pielikums), turpmāk - Piedāvājums un Pircēja veiktajiem pārtikas preču pasūtījumiem, turpmāk –Pasūtījums, Līguma 3.2. punktā norādītajās preču piegādes vietās, kā arī atbilstoši Latvijas Republikā spēkā esošo normatīvo aktu prasībām un šī Līguma noteikumiem un prasībām.</w:t>
      </w:r>
    </w:p>
    <w:p w:rsidR="00D47E2F" w:rsidRPr="001D494F" w:rsidRDefault="00D47E2F" w:rsidP="00D47E2F">
      <w:pPr>
        <w:numPr>
          <w:ilvl w:val="1"/>
          <w:numId w:val="1"/>
        </w:numPr>
        <w:tabs>
          <w:tab w:val="num" w:pos="540"/>
        </w:tabs>
        <w:ind w:left="540" w:hanging="540"/>
        <w:jc w:val="both"/>
        <w:outlineLvl w:val="1"/>
        <w:rPr>
          <w:iCs/>
          <w:color w:val="000000"/>
          <w:sz w:val="23"/>
          <w:szCs w:val="23"/>
        </w:rPr>
      </w:pPr>
      <w:r w:rsidRPr="001D494F">
        <w:rPr>
          <w:b/>
          <w:color w:val="000000"/>
          <w:sz w:val="23"/>
          <w:szCs w:val="23"/>
        </w:rPr>
        <w:lastRenderedPageBreak/>
        <w:t>Pasūtītājs</w:t>
      </w:r>
      <w:r w:rsidRPr="001D494F">
        <w:rPr>
          <w:iCs/>
          <w:color w:val="000000"/>
          <w:sz w:val="23"/>
          <w:szCs w:val="23"/>
        </w:rPr>
        <w:t xml:space="preserve"> un </w:t>
      </w:r>
      <w:r w:rsidRPr="001D494F">
        <w:rPr>
          <w:b/>
          <w:iCs/>
          <w:color w:val="000000"/>
          <w:sz w:val="23"/>
          <w:szCs w:val="23"/>
        </w:rPr>
        <w:t>Piegādātājs</w:t>
      </w:r>
      <w:r w:rsidRPr="001D494F">
        <w:rPr>
          <w:iCs/>
          <w:color w:val="000000"/>
          <w:sz w:val="23"/>
          <w:szCs w:val="23"/>
        </w:rPr>
        <w:t xml:space="preserve"> vienojas, ka Līgumā norādītais preču apjoms ir maksimālais plānotais piegādājamais apjoms un ka </w:t>
      </w:r>
      <w:r w:rsidRPr="001D494F">
        <w:rPr>
          <w:b/>
          <w:iCs/>
          <w:color w:val="000000"/>
          <w:sz w:val="23"/>
          <w:szCs w:val="23"/>
        </w:rPr>
        <w:t>Pircējs</w:t>
      </w:r>
      <w:r w:rsidRPr="001D494F">
        <w:rPr>
          <w:iCs/>
          <w:color w:val="000000"/>
          <w:sz w:val="23"/>
          <w:szCs w:val="23"/>
        </w:rPr>
        <w:t>, ņemot vērā objektīvus apstākļus, var pasūtīt Preces atbilstoši reālajai nepieciešamībai arī par nepilnu apjomu.</w:t>
      </w:r>
    </w:p>
    <w:p w:rsidR="00D47E2F" w:rsidRPr="001D494F" w:rsidRDefault="00D47E2F" w:rsidP="00D47E2F">
      <w:pPr>
        <w:numPr>
          <w:ilvl w:val="1"/>
          <w:numId w:val="1"/>
        </w:numPr>
        <w:tabs>
          <w:tab w:val="num" w:pos="540"/>
        </w:tabs>
        <w:ind w:left="540" w:hanging="540"/>
        <w:jc w:val="both"/>
        <w:outlineLvl w:val="1"/>
        <w:rPr>
          <w:iCs/>
          <w:color w:val="000000"/>
          <w:sz w:val="23"/>
          <w:szCs w:val="23"/>
        </w:rPr>
      </w:pPr>
      <w:r w:rsidRPr="001D494F">
        <w:rPr>
          <w:bCs/>
          <w:color w:val="000000"/>
          <w:sz w:val="23"/>
          <w:szCs w:val="23"/>
        </w:rPr>
        <w:t>Preces neatbilst Līguma noteikumiem, ja par Preci sniegta maldinoša, nepatiesa, nepilnīga vai neskaidra (nesalasāma) informā</w:t>
      </w:r>
      <w:r w:rsidR="00BA6270" w:rsidRPr="001D494F">
        <w:rPr>
          <w:bCs/>
          <w:color w:val="000000"/>
          <w:sz w:val="23"/>
          <w:szCs w:val="23"/>
        </w:rPr>
        <w:t xml:space="preserve">cija, vai tā nav sniegta vispār, </w:t>
      </w:r>
      <w:r w:rsidR="00BA6270" w:rsidRPr="001D494F">
        <w:rPr>
          <w:bCs/>
          <w:sz w:val="23"/>
          <w:szCs w:val="23"/>
        </w:rPr>
        <w:t xml:space="preserve">vai arī tas rada vai var radīt apdraudējumu </w:t>
      </w:r>
      <w:r w:rsidR="00BA6270" w:rsidRPr="001D494F">
        <w:rPr>
          <w:b/>
          <w:bCs/>
          <w:sz w:val="23"/>
          <w:szCs w:val="23"/>
        </w:rPr>
        <w:t>Pircēja</w:t>
      </w:r>
      <w:r w:rsidR="00BA6270" w:rsidRPr="001D494F">
        <w:rPr>
          <w:bCs/>
          <w:sz w:val="23"/>
          <w:szCs w:val="23"/>
        </w:rPr>
        <w:t xml:space="preserve"> mantai.</w:t>
      </w:r>
    </w:p>
    <w:p w:rsidR="00D47E2F" w:rsidRPr="001D494F" w:rsidRDefault="00D47E2F" w:rsidP="00D47E2F">
      <w:pPr>
        <w:ind w:left="540"/>
        <w:jc w:val="both"/>
        <w:outlineLvl w:val="1"/>
        <w:rPr>
          <w:iCs/>
          <w:sz w:val="23"/>
          <w:szCs w:val="23"/>
        </w:rPr>
      </w:pPr>
    </w:p>
    <w:p w:rsidR="00D47E2F" w:rsidRPr="001D494F" w:rsidRDefault="00D47E2F" w:rsidP="00D47E2F">
      <w:pPr>
        <w:keepNext/>
        <w:numPr>
          <w:ilvl w:val="0"/>
          <w:numId w:val="1"/>
        </w:numPr>
        <w:jc w:val="center"/>
        <w:outlineLvl w:val="0"/>
        <w:rPr>
          <w:b/>
          <w:smallCaps/>
          <w:sz w:val="23"/>
          <w:szCs w:val="23"/>
        </w:rPr>
      </w:pPr>
      <w:r w:rsidRPr="001D494F">
        <w:rPr>
          <w:b/>
          <w:smallCaps/>
          <w:sz w:val="23"/>
          <w:szCs w:val="23"/>
        </w:rPr>
        <w:t>Pasūtījuma kvalitāte un apjoms</w:t>
      </w:r>
    </w:p>
    <w:p w:rsidR="00D47E2F" w:rsidRPr="001D494F" w:rsidRDefault="00D47E2F" w:rsidP="00D47E2F">
      <w:pPr>
        <w:numPr>
          <w:ilvl w:val="1"/>
          <w:numId w:val="1"/>
        </w:numPr>
        <w:tabs>
          <w:tab w:val="clear" w:pos="786"/>
          <w:tab w:val="num" w:pos="567"/>
        </w:tabs>
        <w:ind w:left="540" w:hanging="540"/>
        <w:jc w:val="both"/>
        <w:outlineLvl w:val="1"/>
        <w:rPr>
          <w:bCs/>
          <w:sz w:val="23"/>
          <w:szCs w:val="23"/>
        </w:rPr>
      </w:pPr>
      <w:r w:rsidRPr="001D494F">
        <w:rPr>
          <w:b/>
          <w:color w:val="000000"/>
          <w:sz w:val="23"/>
          <w:szCs w:val="23"/>
        </w:rPr>
        <w:t>Piegādātājs</w:t>
      </w:r>
      <w:r w:rsidRPr="001D494F">
        <w:rPr>
          <w:iCs/>
          <w:color w:val="000000"/>
          <w:sz w:val="23"/>
          <w:szCs w:val="23"/>
        </w:rPr>
        <w:t xml:space="preserve"> piegādā kvalitatīvu, Līgumam atbilstošu Preci. </w:t>
      </w:r>
      <w:r w:rsidRPr="001D494F">
        <w:rPr>
          <w:bCs/>
          <w:sz w:val="23"/>
          <w:szCs w:val="23"/>
        </w:rPr>
        <w:t xml:space="preserve"> Piegādāto Preču kvalitātei jāatbilst konkursa nolikumā noteiktajām kvalitātes prasībām, Pārtikas aprites uzraudzības likumam, Ministru kabineta 2012.gada 13.marta noteikumiem Nr.172 „Noteikumi par uztura normām izglītības iestāžu izglītojamiem, sociālās aprūpes un sociālās rehabilitācijas institūciju klientiem un ārstniecības iestāžu pacientiem” prasībām, ievērojot uztura normas, un Ministru kabineta 2013. gada 17. septembra noteikumu Nr. 890 ,,Higiēnas prasības bērnu uzraudzības pakalpojuma sniedzējiem un izglītības iestādēm, kas īsteno pirmsskolas izglītības programmu” prasībām.</w:t>
      </w:r>
    </w:p>
    <w:p w:rsidR="00D47E2F" w:rsidRPr="001D494F" w:rsidRDefault="00D47E2F" w:rsidP="00D47E2F">
      <w:pPr>
        <w:numPr>
          <w:ilvl w:val="1"/>
          <w:numId w:val="1"/>
        </w:numPr>
        <w:tabs>
          <w:tab w:val="clear" w:pos="786"/>
          <w:tab w:val="num" w:pos="567"/>
        </w:tabs>
        <w:ind w:left="540" w:hanging="540"/>
        <w:jc w:val="both"/>
        <w:outlineLvl w:val="1"/>
        <w:rPr>
          <w:bCs/>
          <w:sz w:val="23"/>
          <w:szCs w:val="23"/>
        </w:rPr>
      </w:pPr>
      <w:r w:rsidRPr="001D494F">
        <w:rPr>
          <w:bCs/>
          <w:sz w:val="23"/>
          <w:szCs w:val="23"/>
        </w:rPr>
        <w:t>Piegādātājs izrakstot rēķinu par precēm, nodrošina, ka rēķinā tiek norādīts katras preces numurs atbilstoši tehniskajā specifikācijā norādītājam preces nomenklatūras numuram. (</w:t>
      </w:r>
      <w:r w:rsidR="00EE6B63" w:rsidRPr="001D494F">
        <w:rPr>
          <w:bCs/>
          <w:i/>
          <w:sz w:val="23"/>
          <w:szCs w:val="23"/>
        </w:rPr>
        <w:t>Piemēram 1.</w:t>
      </w:r>
      <w:r w:rsidRPr="001D494F">
        <w:rPr>
          <w:bCs/>
          <w:i/>
          <w:sz w:val="23"/>
          <w:szCs w:val="23"/>
        </w:rPr>
        <w:t>4.- jogurts.)</w:t>
      </w:r>
    </w:p>
    <w:p w:rsidR="00D47E2F" w:rsidRPr="001D494F" w:rsidRDefault="00D47E2F" w:rsidP="00D47E2F">
      <w:pPr>
        <w:numPr>
          <w:ilvl w:val="1"/>
          <w:numId w:val="1"/>
        </w:numPr>
        <w:tabs>
          <w:tab w:val="clear" w:pos="786"/>
          <w:tab w:val="num" w:pos="567"/>
        </w:tabs>
        <w:ind w:left="540" w:hanging="540"/>
        <w:jc w:val="both"/>
        <w:outlineLvl w:val="1"/>
        <w:rPr>
          <w:bCs/>
          <w:sz w:val="23"/>
          <w:szCs w:val="23"/>
        </w:rPr>
      </w:pPr>
      <w:r w:rsidRPr="001D494F">
        <w:rPr>
          <w:bCs/>
          <w:sz w:val="23"/>
          <w:szCs w:val="23"/>
        </w:rPr>
        <w:t xml:space="preserve">Piegādes laikā Precēm jābūt fasētām </w:t>
      </w:r>
      <w:r w:rsidRPr="001D494F">
        <w:rPr>
          <w:b/>
          <w:bCs/>
          <w:sz w:val="23"/>
          <w:szCs w:val="23"/>
        </w:rPr>
        <w:t>Preču ražotāja oriģinālā iepakojumā</w:t>
      </w:r>
      <w:r w:rsidRPr="001D494F">
        <w:rPr>
          <w:bCs/>
          <w:sz w:val="23"/>
          <w:szCs w:val="23"/>
        </w:rPr>
        <w:t xml:space="preserve"> un atbilstoši normatīvo aktu prasībām, nodrošinot pilnīgu Preču drošību pret iespējamajiem bojājumiem tās transportējot.</w:t>
      </w:r>
    </w:p>
    <w:p w:rsidR="006112AC" w:rsidRPr="001D494F" w:rsidRDefault="006112AC" w:rsidP="006112AC">
      <w:pPr>
        <w:numPr>
          <w:ilvl w:val="1"/>
          <w:numId w:val="1"/>
        </w:numPr>
        <w:tabs>
          <w:tab w:val="num" w:pos="540"/>
        </w:tabs>
        <w:ind w:left="540" w:hanging="540"/>
        <w:jc w:val="both"/>
        <w:outlineLvl w:val="1"/>
        <w:rPr>
          <w:bCs/>
          <w:sz w:val="23"/>
          <w:szCs w:val="23"/>
        </w:rPr>
      </w:pPr>
      <w:r w:rsidRPr="001D494F">
        <w:rPr>
          <w:bCs/>
          <w:sz w:val="23"/>
          <w:szCs w:val="23"/>
        </w:rPr>
        <w:t>Tarai ir jāatbilst Latvijas Republikā spēkā esošajam "Pārtikas aprites uzraudzības likumam" un pārtikas produktu higiēnai.</w:t>
      </w:r>
    </w:p>
    <w:p w:rsidR="00D47E2F" w:rsidRPr="001D494F" w:rsidRDefault="00D47E2F" w:rsidP="00D47E2F">
      <w:pPr>
        <w:numPr>
          <w:ilvl w:val="1"/>
          <w:numId w:val="1"/>
        </w:numPr>
        <w:tabs>
          <w:tab w:val="clear" w:pos="786"/>
          <w:tab w:val="num" w:pos="567"/>
        </w:tabs>
        <w:ind w:left="540" w:hanging="540"/>
        <w:jc w:val="both"/>
        <w:outlineLvl w:val="1"/>
        <w:rPr>
          <w:bCs/>
          <w:sz w:val="23"/>
          <w:szCs w:val="23"/>
        </w:rPr>
      </w:pPr>
      <w:r w:rsidRPr="001D494F">
        <w:rPr>
          <w:b/>
          <w:bCs/>
          <w:sz w:val="23"/>
          <w:szCs w:val="23"/>
        </w:rPr>
        <w:t>Piegādātājs</w:t>
      </w:r>
      <w:r w:rsidRPr="001D494F">
        <w:rPr>
          <w:bCs/>
          <w:sz w:val="23"/>
          <w:szCs w:val="23"/>
        </w:rPr>
        <w:t xml:space="preserve">, piegādājot Preces, bet vienlaikus nenodrošinot to atbilstību Līguma 2.1.,2.3., 2.4.punktā noteiktajām prasībām, sedz zaudējumus par pārtikas aprites uzraudzības institūcijas konstatētajām neatbilstībām par produktu kvalitāti un neatbilstību Līgumā noteiktajām normatīvo aktu prasībām, produktu transportēšanas nosacījumiem, nenodrošinot Preces kvalitātei atbilstošu temperatūru, ieskaitot izdevumus par preces iegādi par augstāku cenu no cita komersanta, gadījumos, ja tiek apturēta nekvalitatīvas Preces iegāde no </w:t>
      </w:r>
      <w:r w:rsidRPr="001D494F">
        <w:rPr>
          <w:b/>
          <w:bCs/>
          <w:sz w:val="23"/>
          <w:szCs w:val="23"/>
        </w:rPr>
        <w:t>Piegādātāja</w:t>
      </w:r>
      <w:r w:rsidRPr="001D494F">
        <w:rPr>
          <w:bCs/>
          <w:sz w:val="23"/>
          <w:szCs w:val="23"/>
        </w:rPr>
        <w:t xml:space="preserve"> un izmantošana ēdināšanā.</w:t>
      </w:r>
    </w:p>
    <w:p w:rsidR="00D47E2F" w:rsidRPr="001D494F" w:rsidRDefault="00D47E2F" w:rsidP="00D47E2F">
      <w:pPr>
        <w:numPr>
          <w:ilvl w:val="1"/>
          <w:numId w:val="1"/>
        </w:numPr>
        <w:tabs>
          <w:tab w:val="clear" w:pos="786"/>
          <w:tab w:val="num" w:pos="567"/>
        </w:tabs>
        <w:ind w:left="540" w:hanging="540"/>
        <w:jc w:val="both"/>
        <w:outlineLvl w:val="1"/>
        <w:rPr>
          <w:bCs/>
          <w:sz w:val="23"/>
          <w:szCs w:val="23"/>
        </w:rPr>
      </w:pPr>
      <w:proofErr w:type="spellStart"/>
      <w:r w:rsidRPr="001D494F">
        <w:rPr>
          <w:b/>
          <w:bCs/>
          <w:sz w:val="23"/>
          <w:szCs w:val="23"/>
        </w:rPr>
        <w:t>Piegādātajs</w:t>
      </w:r>
      <w:proofErr w:type="spellEnd"/>
      <w:r w:rsidRPr="001D494F">
        <w:rPr>
          <w:bCs/>
          <w:sz w:val="23"/>
          <w:szCs w:val="23"/>
        </w:rPr>
        <w:t xml:space="preserve"> nodrošina, lai uz to produktu iepakojuma, kuri atbilst bioloģiskās lauksamniecības vai nacionālās pārtikas kvalitātes shēmas prasībām, Preces piegādes brīdī ir atbilstoša norāde.   </w:t>
      </w:r>
    </w:p>
    <w:p w:rsidR="00D47E2F" w:rsidRPr="001D494F" w:rsidRDefault="00D47E2F" w:rsidP="00D47E2F">
      <w:pPr>
        <w:numPr>
          <w:ilvl w:val="1"/>
          <w:numId w:val="1"/>
        </w:numPr>
        <w:tabs>
          <w:tab w:val="clear" w:pos="786"/>
          <w:tab w:val="num" w:pos="567"/>
        </w:tabs>
        <w:ind w:left="540" w:hanging="540"/>
        <w:jc w:val="both"/>
        <w:outlineLvl w:val="1"/>
        <w:rPr>
          <w:bCs/>
          <w:sz w:val="23"/>
          <w:szCs w:val="23"/>
        </w:rPr>
      </w:pPr>
      <w:r w:rsidRPr="001D494F">
        <w:rPr>
          <w:b/>
          <w:bCs/>
          <w:sz w:val="23"/>
          <w:szCs w:val="23"/>
        </w:rPr>
        <w:t>Piegādātājs</w:t>
      </w:r>
      <w:r w:rsidRPr="001D494F">
        <w:rPr>
          <w:bCs/>
          <w:sz w:val="23"/>
          <w:szCs w:val="23"/>
        </w:rPr>
        <w:t xml:space="preserve"> garantē Preču derīguma termiņu no Preces nodošanas dienas saskaņā ar Preces dokumentāciju. </w:t>
      </w:r>
      <w:r w:rsidRPr="001D494F">
        <w:rPr>
          <w:b/>
          <w:bCs/>
          <w:sz w:val="23"/>
          <w:szCs w:val="23"/>
        </w:rPr>
        <w:t>Piegādātājs</w:t>
      </w:r>
      <w:r w:rsidRPr="001D494F">
        <w:rPr>
          <w:bCs/>
          <w:sz w:val="23"/>
          <w:szCs w:val="23"/>
        </w:rPr>
        <w:t xml:space="preserve"> piegādā Preces, ar ne mazāk kā sekojošu derīguma termiņu: 2/3 no kopējā realizācijas termiņa, Precēm, kuru realizācijas termiņš ir līdz 3 (trīs) mēnešiem. Un ne mazāk kā 3 (trīs) mēneši līdz realizācijas termiņa beigām, Precēm, kuru realizācijas termiņš ir 1 (viens) gads vai ilgāk. Pienam un piena produktiem, </w:t>
      </w:r>
      <w:r w:rsidRPr="001D494F">
        <w:rPr>
          <w:sz w:val="23"/>
          <w:szCs w:val="23"/>
          <w:lang w:eastAsia="lv-LV"/>
        </w:rPr>
        <w:t>svaigi atdzesētai cūkgaļai, subproduktiem un svaigi atdzesētai liellopu gaļai, gaļas izstrādājumiem, svaigi atdzesētai putnu gaļai un svaigām zivīm</w:t>
      </w:r>
      <w:r w:rsidRPr="001D494F">
        <w:rPr>
          <w:bCs/>
          <w:sz w:val="23"/>
          <w:szCs w:val="23"/>
        </w:rPr>
        <w:t xml:space="preserve"> jābūt ar ne mazāk kā 5 (piecām) dienām līdz realizācijas termiņa beigām. </w:t>
      </w:r>
      <w:r w:rsidRPr="001D494F">
        <w:rPr>
          <w:b/>
          <w:bCs/>
          <w:sz w:val="23"/>
          <w:szCs w:val="23"/>
        </w:rPr>
        <w:t>Piegādātājam</w:t>
      </w:r>
      <w:r w:rsidRPr="001D494F">
        <w:rPr>
          <w:bCs/>
          <w:sz w:val="23"/>
          <w:szCs w:val="23"/>
        </w:rPr>
        <w:t xml:space="preserve"> nav tiesības piegādāt Preces, kuru derīguma termiņš ir neatbilstošs.</w:t>
      </w:r>
    </w:p>
    <w:p w:rsidR="006700D3" w:rsidRPr="001D494F" w:rsidRDefault="006700D3" w:rsidP="006700D3">
      <w:pPr>
        <w:ind w:left="540"/>
        <w:jc w:val="both"/>
        <w:outlineLvl w:val="1"/>
        <w:rPr>
          <w:bCs/>
          <w:sz w:val="23"/>
          <w:szCs w:val="23"/>
        </w:rPr>
      </w:pPr>
    </w:p>
    <w:p w:rsidR="00D47E2F" w:rsidRPr="001D494F" w:rsidRDefault="00D47E2F" w:rsidP="00D47E2F">
      <w:pPr>
        <w:keepNext/>
        <w:numPr>
          <w:ilvl w:val="0"/>
          <w:numId w:val="1"/>
        </w:numPr>
        <w:ind w:left="714" w:hanging="357"/>
        <w:jc w:val="center"/>
        <w:outlineLvl w:val="0"/>
        <w:rPr>
          <w:b/>
          <w:smallCaps/>
          <w:sz w:val="23"/>
          <w:szCs w:val="23"/>
        </w:rPr>
      </w:pPr>
      <w:r w:rsidRPr="001D494F">
        <w:rPr>
          <w:b/>
          <w:smallCaps/>
          <w:sz w:val="23"/>
          <w:szCs w:val="23"/>
        </w:rPr>
        <w:t>Preču piegādes nosacījumi</w:t>
      </w:r>
    </w:p>
    <w:p w:rsidR="00D47E2F" w:rsidRPr="008D33B5" w:rsidRDefault="00D47E2F" w:rsidP="00D47E2F">
      <w:pPr>
        <w:numPr>
          <w:ilvl w:val="1"/>
          <w:numId w:val="1"/>
        </w:numPr>
        <w:tabs>
          <w:tab w:val="clear" w:pos="786"/>
          <w:tab w:val="num" w:pos="567"/>
        </w:tabs>
        <w:ind w:left="540" w:hanging="540"/>
        <w:jc w:val="both"/>
        <w:outlineLvl w:val="1"/>
        <w:rPr>
          <w:iCs/>
          <w:sz w:val="23"/>
          <w:szCs w:val="23"/>
        </w:rPr>
      </w:pPr>
      <w:r w:rsidRPr="001D494F">
        <w:rPr>
          <w:b/>
          <w:iCs/>
          <w:sz w:val="23"/>
          <w:szCs w:val="23"/>
        </w:rPr>
        <w:t>Piegādātājs</w:t>
      </w:r>
      <w:r w:rsidRPr="001D494F">
        <w:rPr>
          <w:iCs/>
          <w:sz w:val="23"/>
          <w:szCs w:val="23"/>
        </w:rPr>
        <w:t xml:space="preserve"> apņemas veikt regulāru Preču piegādi </w:t>
      </w:r>
      <w:r w:rsidR="000265CF" w:rsidRPr="001D494F">
        <w:rPr>
          <w:iCs/>
          <w:sz w:val="23"/>
          <w:szCs w:val="23"/>
        </w:rPr>
        <w:t xml:space="preserve">Līguma darbības laikā </w:t>
      </w:r>
      <w:r w:rsidRPr="001D494F">
        <w:rPr>
          <w:iCs/>
          <w:sz w:val="23"/>
          <w:szCs w:val="23"/>
        </w:rPr>
        <w:t xml:space="preserve">savlaicīgi un kvalitatīvi, atbilstoši šī Līguma nosacījumiem un Latvijas Republikas spēkā esošajiem </w:t>
      </w:r>
      <w:r w:rsidRPr="008D33B5">
        <w:rPr>
          <w:iCs/>
          <w:sz w:val="23"/>
          <w:szCs w:val="23"/>
        </w:rPr>
        <w:t xml:space="preserve">normatīvajiem aktiem, saskaņā ar Līgumu un tā pielikumiem. </w:t>
      </w:r>
    </w:p>
    <w:p w:rsidR="00D47E2F" w:rsidRPr="001D494F" w:rsidRDefault="00D47E2F" w:rsidP="00D47E2F">
      <w:pPr>
        <w:tabs>
          <w:tab w:val="num" w:pos="786"/>
        </w:tabs>
        <w:jc w:val="both"/>
        <w:outlineLvl w:val="1"/>
        <w:rPr>
          <w:iCs/>
          <w:sz w:val="23"/>
          <w:szCs w:val="23"/>
        </w:rPr>
      </w:pP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iCs/>
          <w:sz w:val="23"/>
          <w:szCs w:val="23"/>
        </w:rPr>
        <w:t>Preču piegādes vietas un par Preču pasūtījuma veikšanu un pieņemšanu atbildīgās personas:</w:t>
      </w:r>
    </w:p>
    <w:p w:rsidR="00D47E2F" w:rsidRPr="001D494F" w:rsidRDefault="00D47E2F" w:rsidP="00D47E2F">
      <w:pPr>
        <w:pStyle w:val="Sarakstarindkopa"/>
        <w:rPr>
          <w:sz w:val="23"/>
          <w:szCs w:val="23"/>
        </w:rPr>
      </w:pPr>
    </w:p>
    <w:p w:rsidR="00D47E2F" w:rsidRPr="001D494F" w:rsidRDefault="00D47E2F" w:rsidP="00D47E2F">
      <w:pPr>
        <w:numPr>
          <w:ilvl w:val="2"/>
          <w:numId w:val="1"/>
        </w:numPr>
        <w:jc w:val="both"/>
        <w:outlineLvl w:val="1"/>
        <w:rPr>
          <w:iCs/>
          <w:sz w:val="23"/>
          <w:szCs w:val="23"/>
        </w:rPr>
      </w:pPr>
      <w:r w:rsidRPr="001D494F">
        <w:rPr>
          <w:b/>
          <w:sz w:val="23"/>
          <w:szCs w:val="23"/>
        </w:rPr>
        <w:t>PII „Rūķīši”</w:t>
      </w:r>
      <w:r w:rsidRPr="001D494F">
        <w:rPr>
          <w:sz w:val="23"/>
          <w:szCs w:val="23"/>
        </w:rPr>
        <w:t xml:space="preserve"> – Rīgas ielā 13, Līvāni, LV-5316  , tālr.________, fakss: ________ (par Preču pasūtījuma veikšanu un Preču pieņemšanu atbildīgā persona: Vārds Uzvārds, tālr.________, e-pasts:________)</w:t>
      </w:r>
    </w:p>
    <w:p w:rsidR="00D47E2F" w:rsidRPr="001D494F" w:rsidRDefault="00D47E2F" w:rsidP="00D47E2F">
      <w:pPr>
        <w:ind w:left="1080"/>
        <w:jc w:val="both"/>
        <w:outlineLvl w:val="1"/>
        <w:rPr>
          <w:iCs/>
          <w:sz w:val="23"/>
          <w:szCs w:val="23"/>
        </w:rPr>
      </w:pPr>
      <w:r w:rsidRPr="001D494F">
        <w:rPr>
          <w:b/>
          <w:sz w:val="23"/>
          <w:szCs w:val="23"/>
        </w:rPr>
        <w:lastRenderedPageBreak/>
        <w:t>PII „Rūķīši”</w:t>
      </w:r>
      <w:r w:rsidRPr="001D494F">
        <w:rPr>
          <w:sz w:val="23"/>
          <w:szCs w:val="23"/>
        </w:rPr>
        <w:t xml:space="preserve"> </w:t>
      </w:r>
      <w:r w:rsidRPr="001D494F">
        <w:rPr>
          <w:b/>
          <w:sz w:val="23"/>
          <w:szCs w:val="23"/>
        </w:rPr>
        <w:t>filiāle „’Pastariņi”</w:t>
      </w:r>
      <w:r w:rsidRPr="001D494F">
        <w:rPr>
          <w:sz w:val="23"/>
          <w:szCs w:val="23"/>
        </w:rPr>
        <w:t>, Avotu ielā 2, Līvāni, LV-5316 (par Preču pasūtījuma veikšanu un Preču pieņemšanu atbildīgā persona: Vārds Uzvārds, tālr.________, e-pasts:________)</w:t>
      </w:r>
    </w:p>
    <w:p w:rsidR="00D47E2F" w:rsidRPr="001D494F" w:rsidRDefault="00D47E2F" w:rsidP="00D47E2F">
      <w:pPr>
        <w:numPr>
          <w:ilvl w:val="2"/>
          <w:numId w:val="1"/>
        </w:numPr>
        <w:jc w:val="both"/>
        <w:rPr>
          <w:sz w:val="23"/>
          <w:szCs w:val="23"/>
        </w:rPr>
      </w:pPr>
      <w:r w:rsidRPr="001D494F">
        <w:rPr>
          <w:b/>
          <w:sz w:val="23"/>
          <w:szCs w:val="23"/>
        </w:rPr>
        <w:t>Līvānu 1.vidusskola</w:t>
      </w:r>
      <w:r w:rsidRPr="001D494F">
        <w:rPr>
          <w:sz w:val="23"/>
          <w:szCs w:val="23"/>
        </w:rPr>
        <w:t>– Rīgas ielā 101, Līvāni, LV -5316 (par Preču pasūtījuma veikšanu un Preču pieņemšanu atbildīgā persona: Vārds Uzvārds, tālr.________, e-pasts:________)</w:t>
      </w:r>
    </w:p>
    <w:p w:rsidR="00D47E2F" w:rsidRPr="001D494F" w:rsidRDefault="00D47E2F" w:rsidP="00D47E2F">
      <w:pPr>
        <w:ind w:left="1080"/>
        <w:jc w:val="both"/>
        <w:rPr>
          <w:sz w:val="23"/>
          <w:szCs w:val="23"/>
        </w:rPr>
      </w:pPr>
      <w:r w:rsidRPr="001D494F">
        <w:rPr>
          <w:b/>
          <w:sz w:val="23"/>
          <w:szCs w:val="23"/>
        </w:rPr>
        <w:t xml:space="preserve">Līvānu 1.vidsskolas „Laimiņas skola”, </w:t>
      </w:r>
      <w:r w:rsidRPr="001D494F">
        <w:rPr>
          <w:sz w:val="23"/>
          <w:szCs w:val="23"/>
        </w:rPr>
        <w:t>Zaļā ielā 43, Līvānos, LV-5316, (par Preču pasūtījuma veikšanu un Preču pieņemšanu atbildīgā persona: Vārds Uzvārds, tālr.________, e-pasts:________)</w:t>
      </w:r>
    </w:p>
    <w:p w:rsidR="00D47E2F" w:rsidRPr="001D494F" w:rsidRDefault="00D47E2F" w:rsidP="00D47E2F">
      <w:pPr>
        <w:numPr>
          <w:ilvl w:val="2"/>
          <w:numId w:val="1"/>
        </w:numPr>
        <w:jc w:val="both"/>
        <w:outlineLvl w:val="1"/>
        <w:rPr>
          <w:iCs/>
          <w:sz w:val="23"/>
          <w:szCs w:val="23"/>
        </w:rPr>
      </w:pPr>
      <w:r w:rsidRPr="001D494F">
        <w:rPr>
          <w:b/>
          <w:sz w:val="23"/>
          <w:szCs w:val="23"/>
        </w:rPr>
        <w:t>Līvānu 2.vidusskola</w:t>
      </w:r>
      <w:r w:rsidRPr="001D494F">
        <w:rPr>
          <w:sz w:val="23"/>
          <w:szCs w:val="23"/>
        </w:rPr>
        <w:t xml:space="preserve"> – Rīgas ielā 113/117, Līvāni, LV-5316 (par Preču pasūtījuma veikšanu un Preču pieņemšanu atbildīgā persona: Vārds Uzvārds, tālr.________, e-pasts:________)</w:t>
      </w:r>
    </w:p>
    <w:p w:rsidR="00D47E2F" w:rsidRPr="001D494F" w:rsidRDefault="00D47E2F" w:rsidP="00D47E2F">
      <w:pPr>
        <w:numPr>
          <w:ilvl w:val="2"/>
          <w:numId w:val="1"/>
        </w:numPr>
        <w:jc w:val="both"/>
        <w:outlineLvl w:val="1"/>
        <w:rPr>
          <w:iCs/>
          <w:sz w:val="23"/>
          <w:szCs w:val="23"/>
        </w:rPr>
      </w:pPr>
      <w:r w:rsidRPr="001D494F">
        <w:rPr>
          <w:b/>
          <w:sz w:val="23"/>
          <w:szCs w:val="23"/>
        </w:rPr>
        <w:t>Jaunsilavas pamatskola</w:t>
      </w:r>
      <w:r w:rsidRPr="001D494F">
        <w:rPr>
          <w:sz w:val="23"/>
          <w:szCs w:val="23"/>
        </w:rPr>
        <w:t xml:space="preserve"> –Jaunsilava 1, Turku pagasts, Līvānu novads, LV-5316 (par Preču pasūtījuma veikšanu un Preču pieņemšanu atbildīgā persona: Vārds Uzvārds, tālr.________, e-pasts:________)</w:t>
      </w:r>
    </w:p>
    <w:p w:rsidR="00D47E2F" w:rsidRPr="001D494F" w:rsidRDefault="00D47E2F" w:rsidP="00D47E2F">
      <w:pPr>
        <w:numPr>
          <w:ilvl w:val="2"/>
          <w:numId w:val="1"/>
        </w:numPr>
        <w:jc w:val="both"/>
        <w:outlineLvl w:val="1"/>
        <w:rPr>
          <w:iCs/>
          <w:sz w:val="23"/>
          <w:szCs w:val="23"/>
        </w:rPr>
      </w:pPr>
      <w:r w:rsidRPr="001D494F">
        <w:rPr>
          <w:b/>
          <w:sz w:val="23"/>
          <w:szCs w:val="23"/>
        </w:rPr>
        <w:t>Jersikas pamatskola</w:t>
      </w:r>
      <w:r w:rsidRPr="001D494F">
        <w:rPr>
          <w:sz w:val="23"/>
          <w:szCs w:val="23"/>
        </w:rPr>
        <w:t xml:space="preserve"> – Skolas iela 2, Jersika, Līvānu novads, LV-5315, (par Preču pasūtījuma veikšanu un Preču pieņemšanu atbildīgā persona: Vārds Uzvārds, tālr.________, e-pasts:________)</w:t>
      </w:r>
    </w:p>
    <w:p w:rsidR="00D47E2F" w:rsidRPr="001D494F" w:rsidRDefault="00D47E2F" w:rsidP="00D47E2F">
      <w:pPr>
        <w:numPr>
          <w:ilvl w:val="2"/>
          <w:numId w:val="1"/>
        </w:numPr>
        <w:jc w:val="both"/>
        <w:outlineLvl w:val="1"/>
        <w:rPr>
          <w:iCs/>
          <w:sz w:val="23"/>
          <w:szCs w:val="23"/>
        </w:rPr>
      </w:pPr>
      <w:r w:rsidRPr="001D494F">
        <w:rPr>
          <w:b/>
          <w:sz w:val="23"/>
          <w:szCs w:val="23"/>
        </w:rPr>
        <w:t>Rožupes pamatskola</w:t>
      </w:r>
      <w:r w:rsidRPr="001D494F">
        <w:rPr>
          <w:sz w:val="23"/>
          <w:szCs w:val="23"/>
        </w:rPr>
        <w:t xml:space="preserve"> – Skolas iela 2, Rožupe, LV-5327, (par Preču pasūtījuma veikšanu un Preču pieņemšanu atbildīgā persona: Vārds Uzvārds, tālr.________,</w:t>
      </w:r>
    </w:p>
    <w:p w:rsidR="00D47E2F" w:rsidRPr="001D494F" w:rsidRDefault="00D47E2F" w:rsidP="00D47E2F">
      <w:pPr>
        <w:numPr>
          <w:ilvl w:val="2"/>
          <w:numId w:val="1"/>
        </w:numPr>
        <w:jc w:val="both"/>
        <w:outlineLvl w:val="1"/>
        <w:rPr>
          <w:iCs/>
          <w:sz w:val="23"/>
          <w:szCs w:val="23"/>
        </w:rPr>
      </w:pPr>
      <w:r w:rsidRPr="001D494F">
        <w:rPr>
          <w:b/>
          <w:sz w:val="23"/>
          <w:szCs w:val="23"/>
        </w:rPr>
        <w:t xml:space="preserve">Rudzātu speciālā </w:t>
      </w:r>
      <w:proofErr w:type="spellStart"/>
      <w:r w:rsidRPr="001D494F">
        <w:rPr>
          <w:b/>
          <w:sz w:val="23"/>
          <w:szCs w:val="23"/>
        </w:rPr>
        <w:t>internātpamatskola</w:t>
      </w:r>
      <w:proofErr w:type="spellEnd"/>
      <w:r w:rsidRPr="001D494F">
        <w:rPr>
          <w:sz w:val="23"/>
          <w:szCs w:val="23"/>
        </w:rPr>
        <w:t xml:space="preserve"> – </w:t>
      </w:r>
      <w:proofErr w:type="spellStart"/>
      <w:r w:rsidRPr="001D494F">
        <w:rPr>
          <w:sz w:val="23"/>
          <w:szCs w:val="23"/>
        </w:rPr>
        <w:t>Lūzenieki</w:t>
      </w:r>
      <w:proofErr w:type="spellEnd"/>
      <w:r w:rsidRPr="001D494F">
        <w:rPr>
          <w:sz w:val="23"/>
          <w:szCs w:val="23"/>
        </w:rPr>
        <w:t>, Rudzātu pagasts, Līvānu novads, LV-5316, (par Preču pasūtījuma veikšanu un Preču pieņemšanu atbildīgā persona: Vārds Uzvārds, tālr.________, e-pasts:________);</w:t>
      </w:r>
    </w:p>
    <w:p w:rsidR="00D47E2F" w:rsidRPr="001D494F" w:rsidRDefault="00D47E2F" w:rsidP="00D47E2F">
      <w:pPr>
        <w:numPr>
          <w:ilvl w:val="2"/>
          <w:numId w:val="1"/>
        </w:numPr>
        <w:jc w:val="both"/>
        <w:outlineLvl w:val="1"/>
        <w:rPr>
          <w:iCs/>
          <w:sz w:val="23"/>
          <w:szCs w:val="23"/>
        </w:rPr>
      </w:pPr>
      <w:r w:rsidRPr="001D494F">
        <w:rPr>
          <w:b/>
          <w:sz w:val="23"/>
          <w:szCs w:val="23"/>
        </w:rPr>
        <w:t>„</w:t>
      </w:r>
      <w:proofErr w:type="spellStart"/>
      <w:r w:rsidRPr="001D494F">
        <w:rPr>
          <w:b/>
          <w:sz w:val="23"/>
          <w:szCs w:val="23"/>
        </w:rPr>
        <w:t>Rožlejas</w:t>
      </w:r>
      <w:proofErr w:type="spellEnd"/>
      <w:r w:rsidRPr="001D494F">
        <w:rPr>
          <w:b/>
          <w:sz w:val="23"/>
          <w:szCs w:val="23"/>
        </w:rPr>
        <w:t>”</w:t>
      </w:r>
      <w:r w:rsidRPr="001D494F">
        <w:rPr>
          <w:sz w:val="23"/>
          <w:szCs w:val="23"/>
        </w:rPr>
        <w:t xml:space="preserve"> alternatīvās aprūpes pakalpojumu centrs – Draudzības laukums 1, Rožupes pagasts, Līvānu novads, LV-5327 (par Preču pasūtījuma veikšanu un Preču pieņemšanu atbildīgā persona: Vārds Uzvārds, tālr.________, e-pasts:________).</w:t>
      </w:r>
    </w:p>
    <w:p w:rsidR="00D47E2F" w:rsidRPr="001D494F" w:rsidRDefault="00D47E2F" w:rsidP="00D47E2F">
      <w:pPr>
        <w:widowControl w:val="0"/>
        <w:tabs>
          <w:tab w:val="num" w:pos="1440"/>
        </w:tabs>
        <w:jc w:val="both"/>
        <w:rPr>
          <w:sz w:val="23"/>
          <w:szCs w:val="23"/>
        </w:rPr>
      </w:pP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iCs/>
          <w:sz w:val="23"/>
          <w:szCs w:val="23"/>
        </w:rPr>
        <w:t>Preču pasūtījuma veikšanas kārtība Līguma izpildes laikā:</w:t>
      </w:r>
    </w:p>
    <w:p w:rsidR="00D47E2F" w:rsidRPr="001D494F" w:rsidRDefault="00D47E2F" w:rsidP="00D47E2F">
      <w:pPr>
        <w:numPr>
          <w:ilvl w:val="2"/>
          <w:numId w:val="1"/>
        </w:numPr>
        <w:ind w:left="1134" w:hanging="594"/>
        <w:jc w:val="both"/>
        <w:outlineLvl w:val="1"/>
        <w:rPr>
          <w:iCs/>
          <w:sz w:val="23"/>
          <w:szCs w:val="23"/>
        </w:rPr>
      </w:pPr>
      <w:r w:rsidRPr="001D494F">
        <w:rPr>
          <w:b/>
          <w:iCs/>
          <w:sz w:val="23"/>
          <w:szCs w:val="23"/>
        </w:rPr>
        <w:t>ne vēlāk kā 1 (vienu) darba dienu iepriekš līdz plkst. 12.00</w:t>
      </w:r>
      <w:r w:rsidRPr="001D494F">
        <w:rPr>
          <w:iCs/>
          <w:sz w:val="23"/>
          <w:szCs w:val="23"/>
        </w:rPr>
        <w:t xml:space="preserve"> pirms Preču piegādes dienas atbilstoši loģistikas plānam (līguma 2.pielikums) par pasūtījuma pieņemšanu atbildīgās personas no </w:t>
      </w:r>
      <w:r w:rsidRPr="001D494F">
        <w:rPr>
          <w:b/>
          <w:iCs/>
          <w:sz w:val="23"/>
          <w:szCs w:val="23"/>
        </w:rPr>
        <w:t>Pircēja</w:t>
      </w:r>
      <w:r w:rsidRPr="001D494F">
        <w:rPr>
          <w:iCs/>
          <w:sz w:val="23"/>
          <w:szCs w:val="23"/>
        </w:rPr>
        <w:t xml:space="preserve"> puses katrā Preču piegādes vietā sagatavo Preču pasūtījumu (turpmāk tekstā – Pasūtījums), un nosūta to elektroniski </w:t>
      </w:r>
      <w:r w:rsidRPr="001D494F">
        <w:rPr>
          <w:b/>
          <w:iCs/>
          <w:sz w:val="23"/>
          <w:szCs w:val="23"/>
        </w:rPr>
        <w:t>Piegādātāja</w:t>
      </w:r>
      <w:r w:rsidRPr="001D494F">
        <w:rPr>
          <w:iCs/>
          <w:sz w:val="23"/>
          <w:szCs w:val="23"/>
        </w:rPr>
        <w:t xml:space="preserve"> Līguma 11.2. punktā noteiktajam pārstāvim (turpmāk tekstā – </w:t>
      </w:r>
      <w:r w:rsidRPr="001D494F">
        <w:rPr>
          <w:b/>
          <w:iCs/>
          <w:sz w:val="23"/>
          <w:szCs w:val="23"/>
        </w:rPr>
        <w:t xml:space="preserve">Piegādātāja </w:t>
      </w:r>
      <w:r w:rsidRPr="001D494F">
        <w:rPr>
          <w:iCs/>
          <w:sz w:val="23"/>
          <w:szCs w:val="23"/>
        </w:rPr>
        <w:t>pārstāvis);</w:t>
      </w:r>
    </w:p>
    <w:p w:rsidR="00D47E2F" w:rsidRPr="001D494F" w:rsidRDefault="00D47E2F" w:rsidP="00D47E2F">
      <w:pPr>
        <w:numPr>
          <w:ilvl w:val="2"/>
          <w:numId w:val="1"/>
        </w:numPr>
        <w:ind w:left="1134" w:hanging="594"/>
        <w:jc w:val="both"/>
        <w:outlineLvl w:val="1"/>
        <w:rPr>
          <w:iCs/>
          <w:sz w:val="23"/>
          <w:szCs w:val="23"/>
        </w:rPr>
      </w:pPr>
      <w:r w:rsidRPr="001D494F">
        <w:rPr>
          <w:iCs/>
          <w:sz w:val="23"/>
          <w:szCs w:val="23"/>
        </w:rPr>
        <w:t xml:space="preserve">Pasūtījuma saņemšanu </w:t>
      </w:r>
      <w:r w:rsidRPr="001D494F">
        <w:rPr>
          <w:b/>
          <w:iCs/>
          <w:sz w:val="23"/>
          <w:szCs w:val="23"/>
        </w:rPr>
        <w:t>Piegādātājs</w:t>
      </w:r>
      <w:r w:rsidRPr="001D494F">
        <w:rPr>
          <w:iCs/>
          <w:sz w:val="23"/>
          <w:szCs w:val="23"/>
        </w:rPr>
        <w:t xml:space="preserve"> apstiprina elektroniski (vai telefoniski) un apliecina, ka pasūtītā Prece tiks piegādāta noteiktajā sortimentā un daudzumā. Ja līdz plkst.15.00 </w:t>
      </w:r>
      <w:r w:rsidRPr="001D494F">
        <w:rPr>
          <w:b/>
          <w:iCs/>
          <w:sz w:val="23"/>
          <w:szCs w:val="23"/>
        </w:rPr>
        <w:t>Pircējs</w:t>
      </w:r>
      <w:r w:rsidRPr="001D494F">
        <w:rPr>
          <w:iCs/>
          <w:sz w:val="23"/>
          <w:szCs w:val="23"/>
        </w:rPr>
        <w:t xml:space="preserve"> apstiprinājumu nav saņēmis, tas sazinās ar </w:t>
      </w:r>
      <w:r w:rsidRPr="001D494F">
        <w:rPr>
          <w:b/>
          <w:iCs/>
          <w:sz w:val="23"/>
          <w:szCs w:val="23"/>
        </w:rPr>
        <w:t>Piegādātāju</w:t>
      </w:r>
      <w:r w:rsidRPr="001D494F">
        <w:rPr>
          <w:iCs/>
          <w:sz w:val="23"/>
          <w:szCs w:val="23"/>
        </w:rPr>
        <w:t xml:space="preserve"> un nepieciešamības gadījumā Pasūtījumu veic atkārtoti, ja tas nav saņemts</w:t>
      </w:r>
    </w:p>
    <w:p w:rsidR="00D47E2F" w:rsidRPr="001D494F" w:rsidRDefault="00D47E2F" w:rsidP="00D47E2F">
      <w:pPr>
        <w:numPr>
          <w:ilvl w:val="2"/>
          <w:numId w:val="1"/>
        </w:numPr>
        <w:ind w:left="1134" w:hanging="594"/>
        <w:jc w:val="both"/>
        <w:outlineLvl w:val="1"/>
        <w:rPr>
          <w:iCs/>
          <w:sz w:val="23"/>
          <w:szCs w:val="23"/>
        </w:rPr>
      </w:pPr>
      <w:r w:rsidRPr="001D494F">
        <w:rPr>
          <w:bCs/>
          <w:sz w:val="23"/>
          <w:szCs w:val="23"/>
        </w:rPr>
        <w:t xml:space="preserve">Ja Piegāde tiek veikta ārpus noteiktā laika, </w:t>
      </w:r>
      <w:r w:rsidRPr="001D494F">
        <w:rPr>
          <w:b/>
          <w:bCs/>
          <w:sz w:val="23"/>
          <w:szCs w:val="23"/>
        </w:rPr>
        <w:t>Pircējs</w:t>
      </w:r>
      <w:r w:rsidRPr="001D494F">
        <w:rPr>
          <w:bCs/>
          <w:sz w:val="23"/>
          <w:szCs w:val="23"/>
        </w:rPr>
        <w:t xml:space="preserve"> var atteikties no Preces pieņemšanas. Neatkarīgi no tā, vai produkcija tiek vai netiek pieņemta, </w:t>
      </w:r>
      <w:r w:rsidRPr="001D494F">
        <w:rPr>
          <w:b/>
          <w:bCs/>
          <w:sz w:val="23"/>
          <w:szCs w:val="23"/>
        </w:rPr>
        <w:t>Pircējs</w:t>
      </w:r>
      <w:r w:rsidRPr="001D494F">
        <w:rPr>
          <w:bCs/>
          <w:sz w:val="23"/>
          <w:szCs w:val="23"/>
        </w:rPr>
        <w:t xml:space="preserve"> par to sastāda aktu. Atkārtotas Piegādes laika kavējuma gadījumā līgums var tikt lauzts.</w:t>
      </w:r>
    </w:p>
    <w:p w:rsidR="00D47E2F" w:rsidRPr="001D494F" w:rsidRDefault="00D47E2F" w:rsidP="00D47E2F">
      <w:pPr>
        <w:numPr>
          <w:ilvl w:val="2"/>
          <w:numId w:val="1"/>
        </w:numPr>
        <w:ind w:left="1134" w:hanging="594"/>
        <w:jc w:val="both"/>
        <w:outlineLvl w:val="1"/>
        <w:rPr>
          <w:iCs/>
          <w:sz w:val="23"/>
          <w:szCs w:val="23"/>
        </w:rPr>
      </w:pPr>
      <w:r w:rsidRPr="001D494F">
        <w:rPr>
          <w:iCs/>
          <w:sz w:val="23"/>
          <w:szCs w:val="23"/>
        </w:rPr>
        <w:t xml:space="preserve">Par pasūtījuma pieņemšanu atbildīgā persona no </w:t>
      </w:r>
      <w:r w:rsidRPr="001D494F">
        <w:rPr>
          <w:b/>
          <w:iCs/>
          <w:sz w:val="23"/>
          <w:szCs w:val="23"/>
        </w:rPr>
        <w:t>Pircēja</w:t>
      </w:r>
      <w:r w:rsidRPr="001D494F">
        <w:rPr>
          <w:iCs/>
          <w:sz w:val="23"/>
          <w:szCs w:val="23"/>
        </w:rPr>
        <w:t xml:space="preserve"> puses Pasūtījumu veic atbilstoši Tehniskajā – finanšu piedāvājumā (Līguma 1.pielikums) ietverto Preču sarakstam un apjomam.</w:t>
      </w:r>
    </w:p>
    <w:p w:rsidR="00D47E2F" w:rsidRPr="001D494F" w:rsidRDefault="00D47E2F" w:rsidP="00D47E2F">
      <w:pPr>
        <w:numPr>
          <w:ilvl w:val="2"/>
          <w:numId w:val="1"/>
        </w:numPr>
        <w:ind w:left="1134" w:hanging="594"/>
        <w:jc w:val="both"/>
        <w:outlineLvl w:val="1"/>
        <w:rPr>
          <w:iCs/>
          <w:sz w:val="23"/>
          <w:szCs w:val="23"/>
        </w:rPr>
      </w:pPr>
      <w:r w:rsidRPr="001D494F">
        <w:rPr>
          <w:iCs/>
          <w:sz w:val="23"/>
          <w:szCs w:val="23"/>
        </w:rPr>
        <w:t>Tehniskajā – finanšu piedāvājumā (Līguma 1.pielikums) ietverto Preču apjomi katrā pozīcijā vienas iepirkuma priekšmeta daļas ietvaros var tikt samazināti Līguma izpildes laikā.</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iCs/>
          <w:sz w:val="23"/>
          <w:szCs w:val="23"/>
        </w:rPr>
        <w:t>Preču piegādes kārtība Līguma izpildes laikā:</w:t>
      </w:r>
    </w:p>
    <w:p w:rsidR="00D47E2F" w:rsidRPr="001D494F" w:rsidRDefault="00D47E2F" w:rsidP="00D47E2F">
      <w:pPr>
        <w:numPr>
          <w:ilvl w:val="2"/>
          <w:numId w:val="1"/>
        </w:numPr>
        <w:ind w:left="1134" w:hanging="594"/>
        <w:jc w:val="both"/>
        <w:outlineLvl w:val="1"/>
        <w:rPr>
          <w:iCs/>
          <w:sz w:val="23"/>
          <w:szCs w:val="23"/>
        </w:rPr>
      </w:pPr>
      <w:r w:rsidRPr="001D494F">
        <w:rPr>
          <w:b/>
          <w:iCs/>
          <w:sz w:val="23"/>
          <w:szCs w:val="23"/>
        </w:rPr>
        <w:t>Piegādātājs</w:t>
      </w:r>
      <w:r w:rsidRPr="001D494F">
        <w:rPr>
          <w:iCs/>
          <w:sz w:val="23"/>
          <w:szCs w:val="23"/>
        </w:rPr>
        <w:t xml:space="preserve"> nodrošina Pasūtījuma piegādi Pasūtījumā norādītajā Preču piegādes vietā un atbilstoši Loģistikas plānam (Līguma 2.pielikums) </w:t>
      </w:r>
      <w:r w:rsidRPr="001D494F">
        <w:rPr>
          <w:b/>
          <w:iCs/>
          <w:sz w:val="23"/>
          <w:szCs w:val="23"/>
        </w:rPr>
        <w:t>noteiktajās piegādes dienās un piegādes laikos</w:t>
      </w:r>
      <w:r w:rsidRPr="001D494F">
        <w:rPr>
          <w:iCs/>
          <w:sz w:val="23"/>
          <w:szCs w:val="23"/>
        </w:rPr>
        <w:t>.</w:t>
      </w:r>
    </w:p>
    <w:p w:rsidR="00D47E2F" w:rsidRPr="001D494F" w:rsidRDefault="00D47E2F" w:rsidP="00D47E2F">
      <w:pPr>
        <w:numPr>
          <w:ilvl w:val="2"/>
          <w:numId w:val="1"/>
        </w:numPr>
        <w:ind w:left="1134" w:hanging="594"/>
        <w:jc w:val="both"/>
        <w:outlineLvl w:val="1"/>
        <w:rPr>
          <w:iCs/>
          <w:sz w:val="23"/>
          <w:szCs w:val="23"/>
        </w:rPr>
      </w:pPr>
      <w:r w:rsidRPr="001D494F">
        <w:rPr>
          <w:iCs/>
          <w:sz w:val="23"/>
          <w:szCs w:val="23"/>
        </w:rPr>
        <w:t xml:space="preserve">Pēc Pasūtījuma piegādes katrā Preču piegādes vietā, </w:t>
      </w:r>
      <w:r w:rsidRPr="001D494F">
        <w:rPr>
          <w:b/>
          <w:iCs/>
          <w:sz w:val="23"/>
          <w:szCs w:val="23"/>
        </w:rPr>
        <w:t>Piegādātāja</w:t>
      </w:r>
      <w:r w:rsidRPr="001D494F">
        <w:rPr>
          <w:iCs/>
          <w:sz w:val="23"/>
          <w:szCs w:val="23"/>
        </w:rPr>
        <w:t xml:space="preserve"> pilnvarotā persona iesniedz aizpildītu un parakstītu Preču rēķinu par pasūtījuma pieņemšanu atbildīgajai personai no </w:t>
      </w:r>
      <w:r w:rsidRPr="001D494F">
        <w:rPr>
          <w:b/>
          <w:iCs/>
          <w:sz w:val="23"/>
          <w:szCs w:val="23"/>
        </w:rPr>
        <w:t>Pircēja</w:t>
      </w:r>
      <w:r w:rsidRPr="001D494F">
        <w:rPr>
          <w:iCs/>
          <w:sz w:val="23"/>
          <w:szCs w:val="23"/>
        </w:rPr>
        <w:t xml:space="preserve"> puses. </w:t>
      </w:r>
      <w:r w:rsidRPr="001D494F">
        <w:rPr>
          <w:bCs/>
          <w:sz w:val="23"/>
          <w:szCs w:val="23"/>
        </w:rPr>
        <w:t>Prece uzskatāma par piegādātu ar Preču rēķina abpusēju parakstīšanas brīdi.</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iCs/>
          <w:sz w:val="23"/>
          <w:szCs w:val="23"/>
        </w:rPr>
        <w:t>Preču pieņemšanas - nodošanas kārtība Līguma izpildes laikā:</w:t>
      </w:r>
    </w:p>
    <w:p w:rsidR="00D47E2F" w:rsidRPr="001D494F" w:rsidRDefault="00D47E2F" w:rsidP="00D47E2F">
      <w:pPr>
        <w:numPr>
          <w:ilvl w:val="2"/>
          <w:numId w:val="1"/>
        </w:numPr>
        <w:ind w:left="1134" w:hanging="594"/>
        <w:jc w:val="both"/>
        <w:outlineLvl w:val="1"/>
        <w:rPr>
          <w:iCs/>
          <w:sz w:val="23"/>
          <w:szCs w:val="23"/>
        </w:rPr>
      </w:pPr>
      <w:r w:rsidRPr="001D494F">
        <w:rPr>
          <w:iCs/>
          <w:sz w:val="23"/>
          <w:szCs w:val="23"/>
        </w:rPr>
        <w:lastRenderedPageBreak/>
        <w:t xml:space="preserve">Katrā Preču piegādes vietā par pasūtījuma pieņemšanu atbildīgā persona no </w:t>
      </w:r>
      <w:r w:rsidRPr="001D494F">
        <w:rPr>
          <w:b/>
          <w:iCs/>
          <w:sz w:val="23"/>
          <w:szCs w:val="23"/>
        </w:rPr>
        <w:t>Pircēja</w:t>
      </w:r>
      <w:r w:rsidRPr="001D494F">
        <w:rPr>
          <w:iCs/>
          <w:sz w:val="23"/>
          <w:szCs w:val="23"/>
        </w:rPr>
        <w:t xml:space="preserve"> puses pārbauda piegādāto Preču kvalitāti un daudzumu, to atbilstību Pasūtījumam (sortiments, apjoms, kvalitāte, cena par vienību, u.tml.), rēķinam un Līgumam;</w:t>
      </w:r>
    </w:p>
    <w:p w:rsidR="00D47E2F" w:rsidRPr="001D494F" w:rsidRDefault="00D47E2F" w:rsidP="00D47E2F">
      <w:pPr>
        <w:numPr>
          <w:ilvl w:val="2"/>
          <w:numId w:val="1"/>
        </w:numPr>
        <w:tabs>
          <w:tab w:val="clear" w:pos="1080"/>
          <w:tab w:val="num" w:pos="1134"/>
        </w:tabs>
        <w:ind w:left="1134" w:hanging="594"/>
        <w:jc w:val="both"/>
        <w:outlineLvl w:val="1"/>
        <w:rPr>
          <w:iCs/>
          <w:sz w:val="23"/>
          <w:szCs w:val="23"/>
        </w:rPr>
      </w:pPr>
      <w:r w:rsidRPr="001D494F">
        <w:rPr>
          <w:iCs/>
          <w:sz w:val="23"/>
          <w:szCs w:val="23"/>
        </w:rPr>
        <w:t xml:space="preserve">Gadījumos, kad pēc Preču piegādes tiek konstatēti Preču defekti un/vai bojājumi, kā arī neatbilstība Pasūtījumam vai citām šajā Līgumā noteiktajām prasībām (turpmāk tekstā – Preču trūkumi), par pasūtījuma pieņemšanu atbildīgā persona no </w:t>
      </w:r>
      <w:r w:rsidRPr="001D494F">
        <w:rPr>
          <w:b/>
          <w:iCs/>
          <w:sz w:val="23"/>
          <w:szCs w:val="23"/>
        </w:rPr>
        <w:t xml:space="preserve">Pircēja </w:t>
      </w:r>
      <w:r w:rsidRPr="001D494F">
        <w:rPr>
          <w:iCs/>
          <w:sz w:val="23"/>
          <w:szCs w:val="23"/>
        </w:rPr>
        <w:t xml:space="preserve">puses sagatavo un nosūta aktu pa faksu vai e-pastu </w:t>
      </w:r>
      <w:r w:rsidRPr="001D494F">
        <w:rPr>
          <w:b/>
          <w:iCs/>
          <w:sz w:val="23"/>
          <w:szCs w:val="23"/>
        </w:rPr>
        <w:t>Piegādātāja</w:t>
      </w:r>
      <w:r w:rsidRPr="001D494F">
        <w:rPr>
          <w:iCs/>
          <w:sz w:val="23"/>
          <w:szCs w:val="23"/>
        </w:rPr>
        <w:t xml:space="preserve"> pārstāvim. Šādā gadījumā:</w:t>
      </w:r>
    </w:p>
    <w:p w:rsidR="00D47E2F" w:rsidRPr="001D494F" w:rsidRDefault="00D47E2F" w:rsidP="00D47E2F">
      <w:pPr>
        <w:numPr>
          <w:ilvl w:val="3"/>
          <w:numId w:val="1"/>
        </w:numPr>
        <w:tabs>
          <w:tab w:val="num" w:pos="2160"/>
        </w:tabs>
        <w:ind w:left="2160" w:hanging="900"/>
        <w:jc w:val="both"/>
        <w:outlineLvl w:val="1"/>
        <w:rPr>
          <w:iCs/>
          <w:sz w:val="23"/>
          <w:szCs w:val="23"/>
        </w:rPr>
      </w:pPr>
      <w:r w:rsidRPr="001D494F">
        <w:rPr>
          <w:b/>
          <w:bCs/>
          <w:sz w:val="23"/>
          <w:szCs w:val="23"/>
        </w:rPr>
        <w:t>Piegādātājam</w:t>
      </w:r>
      <w:r w:rsidRPr="001D494F">
        <w:rPr>
          <w:bCs/>
          <w:sz w:val="23"/>
          <w:szCs w:val="23"/>
        </w:rPr>
        <w:t xml:space="preserve">, tajā pašā dienā pēc </w:t>
      </w:r>
      <w:r w:rsidRPr="001D494F">
        <w:rPr>
          <w:iCs/>
          <w:sz w:val="23"/>
          <w:szCs w:val="23"/>
        </w:rPr>
        <w:t xml:space="preserve">akta </w:t>
      </w:r>
      <w:r w:rsidRPr="001D494F">
        <w:rPr>
          <w:bCs/>
          <w:sz w:val="23"/>
          <w:szCs w:val="23"/>
        </w:rPr>
        <w:t xml:space="preserve">saņemšanas nekavējoties jāierodas pie </w:t>
      </w:r>
      <w:r w:rsidRPr="001D494F">
        <w:rPr>
          <w:b/>
          <w:bCs/>
          <w:sz w:val="23"/>
          <w:szCs w:val="23"/>
        </w:rPr>
        <w:t>Pircēja</w:t>
      </w:r>
      <w:r w:rsidRPr="001D494F">
        <w:rPr>
          <w:bCs/>
          <w:sz w:val="23"/>
          <w:szCs w:val="23"/>
        </w:rPr>
        <w:t xml:space="preserve"> Preces piegādes vietā vai telefoniski jāsakontaktējas ar </w:t>
      </w:r>
      <w:r w:rsidRPr="001D494F">
        <w:rPr>
          <w:iCs/>
          <w:sz w:val="23"/>
          <w:szCs w:val="23"/>
        </w:rPr>
        <w:t xml:space="preserve">par pasūtījuma pieņemšanu atbildīgo personu no </w:t>
      </w:r>
      <w:r w:rsidRPr="001D494F">
        <w:rPr>
          <w:b/>
          <w:iCs/>
          <w:sz w:val="23"/>
          <w:szCs w:val="23"/>
        </w:rPr>
        <w:t>Pircēja</w:t>
      </w:r>
      <w:r w:rsidRPr="001D494F">
        <w:rPr>
          <w:iCs/>
          <w:sz w:val="23"/>
          <w:szCs w:val="23"/>
        </w:rPr>
        <w:t xml:space="preserve"> puses</w:t>
      </w:r>
      <w:r w:rsidRPr="001D494F">
        <w:rPr>
          <w:bCs/>
          <w:sz w:val="23"/>
          <w:szCs w:val="23"/>
        </w:rPr>
        <w:t xml:space="preserve">. </w:t>
      </w:r>
      <w:r w:rsidRPr="001D494F">
        <w:rPr>
          <w:b/>
          <w:bCs/>
          <w:sz w:val="23"/>
          <w:szCs w:val="23"/>
        </w:rPr>
        <w:t>Piegādātāja</w:t>
      </w:r>
      <w:r w:rsidRPr="001D494F">
        <w:rPr>
          <w:bCs/>
          <w:sz w:val="23"/>
          <w:szCs w:val="23"/>
        </w:rPr>
        <w:t xml:space="preserve"> neierašanās gadījumā, iepriekš sniedzot operatīvo informāciju pa tālruni atbildīgajai personai no </w:t>
      </w:r>
      <w:r w:rsidRPr="001D494F">
        <w:rPr>
          <w:b/>
          <w:bCs/>
          <w:sz w:val="23"/>
          <w:szCs w:val="23"/>
        </w:rPr>
        <w:t>Piegādātāja</w:t>
      </w:r>
      <w:r w:rsidRPr="001D494F">
        <w:rPr>
          <w:bCs/>
          <w:sz w:val="23"/>
          <w:szCs w:val="23"/>
        </w:rPr>
        <w:t xml:space="preserve"> puses, </w:t>
      </w:r>
      <w:r w:rsidRPr="001D494F">
        <w:rPr>
          <w:b/>
          <w:bCs/>
          <w:sz w:val="23"/>
          <w:szCs w:val="23"/>
        </w:rPr>
        <w:t>Pircējam</w:t>
      </w:r>
      <w:r w:rsidRPr="001D494F">
        <w:rPr>
          <w:bCs/>
          <w:sz w:val="23"/>
          <w:szCs w:val="23"/>
        </w:rPr>
        <w:t xml:space="preserve"> ir tiesības sastādīt aktu bez </w:t>
      </w:r>
      <w:r w:rsidRPr="001D494F">
        <w:rPr>
          <w:b/>
          <w:bCs/>
          <w:sz w:val="23"/>
          <w:szCs w:val="23"/>
        </w:rPr>
        <w:t>Piegādātāja</w:t>
      </w:r>
      <w:r w:rsidRPr="001D494F">
        <w:rPr>
          <w:bCs/>
          <w:sz w:val="23"/>
          <w:szCs w:val="23"/>
        </w:rPr>
        <w:t xml:space="preserve"> piedalīšanās;</w:t>
      </w:r>
    </w:p>
    <w:p w:rsidR="00D47E2F" w:rsidRPr="001D494F" w:rsidRDefault="00D47E2F" w:rsidP="00D47E2F">
      <w:pPr>
        <w:numPr>
          <w:ilvl w:val="3"/>
          <w:numId w:val="1"/>
        </w:numPr>
        <w:tabs>
          <w:tab w:val="num" w:pos="2160"/>
        </w:tabs>
        <w:ind w:left="2160" w:hanging="900"/>
        <w:jc w:val="both"/>
        <w:outlineLvl w:val="1"/>
        <w:rPr>
          <w:iCs/>
          <w:sz w:val="23"/>
          <w:szCs w:val="23"/>
        </w:rPr>
      </w:pPr>
      <w:r w:rsidRPr="001D494F">
        <w:rPr>
          <w:iCs/>
          <w:sz w:val="23"/>
          <w:szCs w:val="23"/>
        </w:rPr>
        <w:t xml:space="preserve">ja konstatētie trūkumi ir pamatoti, </w:t>
      </w:r>
      <w:r w:rsidRPr="001D494F">
        <w:rPr>
          <w:b/>
          <w:iCs/>
          <w:sz w:val="23"/>
          <w:szCs w:val="23"/>
        </w:rPr>
        <w:t>Piegādātājam</w:t>
      </w:r>
      <w:r w:rsidRPr="001D494F">
        <w:rPr>
          <w:iCs/>
          <w:sz w:val="23"/>
          <w:szCs w:val="23"/>
        </w:rPr>
        <w:t xml:space="preserve"> bez papildu samaksas tie jānovērš </w:t>
      </w:r>
      <w:r w:rsidRPr="001D494F">
        <w:rPr>
          <w:b/>
          <w:iCs/>
          <w:sz w:val="23"/>
          <w:szCs w:val="23"/>
        </w:rPr>
        <w:t>Pircēja</w:t>
      </w:r>
      <w:r w:rsidRPr="001D494F">
        <w:rPr>
          <w:iCs/>
          <w:sz w:val="23"/>
          <w:szCs w:val="23"/>
        </w:rPr>
        <w:t xml:space="preserve"> pārstāvja noteiktajā termiņā pēc Līguma 3.5.2.punktā minētā akta sastādīšanas un nosūtīšanas </w:t>
      </w:r>
      <w:r w:rsidRPr="001D494F">
        <w:rPr>
          <w:b/>
          <w:iCs/>
          <w:sz w:val="23"/>
          <w:szCs w:val="23"/>
        </w:rPr>
        <w:t xml:space="preserve">Piegādātāja </w:t>
      </w:r>
      <w:r w:rsidRPr="001D494F">
        <w:rPr>
          <w:iCs/>
          <w:sz w:val="23"/>
          <w:szCs w:val="23"/>
        </w:rPr>
        <w:t>pārstāvim;</w:t>
      </w:r>
    </w:p>
    <w:p w:rsidR="00D47E2F" w:rsidRPr="001D494F" w:rsidRDefault="00D47E2F" w:rsidP="00D47E2F">
      <w:pPr>
        <w:numPr>
          <w:ilvl w:val="3"/>
          <w:numId w:val="1"/>
        </w:numPr>
        <w:tabs>
          <w:tab w:val="num" w:pos="2160"/>
        </w:tabs>
        <w:ind w:left="2160" w:hanging="900"/>
        <w:jc w:val="both"/>
        <w:outlineLvl w:val="1"/>
        <w:rPr>
          <w:iCs/>
          <w:sz w:val="23"/>
          <w:szCs w:val="23"/>
        </w:rPr>
      </w:pPr>
      <w:r w:rsidRPr="001D494F">
        <w:rPr>
          <w:iCs/>
          <w:sz w:val="23"/>
          <w:szCs w:val="23"/>
        </w:rPr>
        <w:t xml:space="preserve">ja </w:t>
      </w:r>
      <w:r w:rsidRPr="001D494F">
        <w:rPr>
          <w:b/>
          <w:iCs/>
          <w:sz w:val="23"/>
          <w:szCs w:val="23"/>
        </w:rPr>
        <w:t>Piegādātājs</w:t>
      </w:r>
      <w:r w:rsidRPr="001D494F">
        <w:rPr>
          <w:iCs/>
          <w:sz w:val="23"/>
          <w:szCs w:val="23"/>
        </w:rPr>
        <w:t xml:space="preserve"> konstatētos trūkumus nenovērš </w:t>
      </w:r>
      <w:r w:rsidRPr="001D494F">
        <w:rPr>
          <w:b/>
          <w:iCs/>
          <w:sz w:val="23"/>
          <w:szCs w:val="23"/>
        </w:rPr>
        <w:t>Pasūtītāja</w:t>
      </w:r>
      <w:r w:rsidRPr="001D494F">
        <w:rPr>
          <w:iCs/>
          <w:sz w:val="23"/>
          <w:szCs w:val="23"/>
        </w:rPr>
        <w:t xml:space="preserve"> pārstāvja noteiktajā termiņā pēc akta sastādīšanas un nosūtīšanas </w:t>
      </w:r>
      <w:r w:rsidRPr="001D494F">
        <w:rPr>
          <w:b/>
          <w:iCs/>
          <w:sz w:val="23"/>
          <w:szCs w:val="23"/>
        </w:rPr>
        <w:t>Piegādātāja</w:t>
      </w:r>
      <w:r w:rsidRPr="001D494F">
        <w:rPr>
          <w:iCs/>
          <w:sz w:val="23"/>
          <w:szCs w:val="23"/>
        </w:rPr>
        <w:t xml:space="preserve"> pārstāvim,</w:t>
      </w:r>
      <w:r w:rsidRPr="001D494F">
        <w:rPr>
          <w:b/>
          <w:iCs/>
          <w:sz w:val="23"/>
          <w:szCs w:val="23"/>
        </w:rPr>
        <w:t xml:space="preserve"> Pircējs</w:t>
      </w:r>
      <w:r w:rsidRPr="001D494F">
        <w:rPr>
          <w:iCs/>
          <w:sz w:val="23"/>
          <w:szCs w:val="23"/>
        </w:rPr>
        <w:t xml:space="preserve"> ir tiesīgs piemērot līgumsodu saskaņā ar šī Līguma 5. sadaļu.</w:t>
      </w:r>
    </w:p>
    <w:p w:rsidR="00D47E2F" w:rsidRPr="001D494F" w:rsidRDefault="00D47E2F" w:rsidP="00D47E2F">
      <w:pPr>
        <w:numPr>
          <w:ilvl w:val="2"/>
          <w:numId w:val="1"/>
        </w:numPr>
        <w:ind w:left="1260"/>
        <w:jc w:val="both"/>
        <w:outlineLvl w:val="1"/>
        <w:rPr>
          <w:bCs/>
          <w:sz w:val="23"/>
          <w:szCs w:val="23"/>
        </w:rPr>
      </w:pPr>
      <w:r w:rsidRPr="001D494F">
        <w:rPr>
          <w:b/>
          <w:bCs/>
          <w:sz w:val="23"/>
          <w:szCs w:val="23"/>
        </w:rPr>
        <w:t>Pircējam</w:t>
      </w:r>
      <w:r w:rsidRPr="001D494F">
        <w:rPr>
          <w:bCs/>
          <w:sz w:val="23"/>
          <w:szCs w:val="23"/>
        </w:rPr>
        <w:t xml:space="preserve"> ir tiesības nepieņemt </w:t>
      </w:r>
      <w:r w:rsidRPr="001D494F">
        <w:rPr>
          <w:b/>
          <w:bCs/>
          <w:sz w:val="23"/>
          <w:szCs w:val="23"/>
        </w:rPr>
        <w:t>Piegādātāja</w:t>
      </w:r>
      <w:r w:rsidRPr="001D494F">
        <w:rPr>
          <w:bCs/>
          <w:sz w:val="23"/>
          <w:szCs w:val="23"/>
        </w:rPr>
        <w:t xml:space="preserve"> piegādātās Preces, kas neatbilst Pasūtījumam vai Līguma noteikumiem.</w:t>
      </w:r>
    </w:p>
    <w:p w:rsidR="00D47E2F" w:rsidRPr="001D494F" w:rsidRDefault="00D47E2F" w:rsidP="00D47E2F">
      <w:pPr>
        <w:rPr>
          <w:sz w:val="23"/>
          <w:szCs w:val="23"/>
        </w:rPr>
      </w:pPr>
    </w:p>
    <w:p w:rsidR="00D47E2F" w:rsidRPr="001D494F" w:rsidRDefault="00D47E2F" w:rsidP="00D47E2F">
      <w:pPr>
        <w:keepNext/>
        <w:numPr>
          <w:ilvl w:val="0"/>
          <w:numId w:val="1"/>
        </w:numPr>
        <w:jc w:val="center"/>
        <w:outlineLvl w:val="0"/>
        <w:rPr>
          <w:b/>
          <w:smallCaps/>
          <w:sz w:val="23"/>
          <w:szCs w:val="23"/>
        </w:rPr>
      </w:pPr>
      <w:r w:rsidRPr="001D494F">
        <w:rPr>
          <w:b/>
          <w:smallCaps/>
          <w:sz w:val="23"/>
          <w:szCs w:val="23"/>
        </w:rPr>
        <w:t>Līguma summa un norēķinu kārtība</w:t>
      </w:r>
    </w:p>
    <w:p w:rsidR="00464E15" w:rsidRPr="001D494F" w:rsidRDefault="00B30A59" w:rsidP="00D47E2F">
      <w:pPr>
        <w:numPr>
          <w:ilvl w:val="1"/>
          <w:numId w:val="1"/>
        </w:numPr>
        <w:tabs>
          <w:tab w:val="clear" w:pos="786"/>
          <w:tab w:val="num" w:pos="567"/>
        </w:tabs>
        <w:ind w:left="540" w:hanging="540"/>
        <w:jc w:val="both"/>
        <w:outlineLvl w:val="1"/>
        <w:rPr>
          <w:iCs/>
          <w:sz w:val="23"/>
          <w:szCs w:val="23"/>
        </w:rPr>
      </w:pPr>
      <w:r w:rsidRPr="001D494F">
        <w:rPr>
          <w:iCs/>
          <w:sz w:val="23"/>
          <w:szCs w:val="23"/>
        </w:rPr>
        <w:t>Līguma kopējā summa ir</w:t>
      </w:r>
      <w:r w:rsidR="00D47E2F" w:rsidRPr="001D494F">
        <w:rPr>
          <w:iCs/>
          <w:sz w:val="23"/>
          <w:szCs w:val="23"/>
        </w:rPr>
        <w:t xml:space="preserve"> EUR ............... (...........</w:t>
      </w:r>
      <w:proofErr w:type="spellStart"/>
      <w:r w:rsidR="00D47E2F" w:rsidRPr="001D494F">
        <w:rPr>
          <w:i/>
          <w:iCs/>
          <w:sz w:val="23"/>
          <w:szCs w:val="23"/>
        </w:rPr>
        <w:t>euro</w:t>
      </w:r>
      <w:proofErr w:type="spellEnd"/>
      <w:r w:rsidR="00D47E2F" w:rsidRPr="001D494F">
        <w:rPr>
          <w:iCs/>
          <w:sz w:val="23"/>
          <w:szCs w:val="23"/>
        </w:rPr>
        <w:t xml:space="preserve"> un....... </w:t>
      </w:r>
      <w:r w:rsidR="00D47E2F" w:rsidRPr="001D494F">
        <w:rPr>
          <w:i/>
          <w:iCs/>
          <w:sz w:val="23"/>
          <w:szCs w:val="23"/>
        </w:rPr>
        <w:t>centi</w:t>
      </w:r>
      <w:r w:rsidRPr="001D494F">
        <w:rPr>
          <w:iCs/>
          <w:sz w:val="23"/>
          <w:szCs w:val="23"/>
        </w:rPr>
        <w:t>), neieskaitot</w:t>
      </w:r>
      <w:r w:rsidR="00D47E2F" w:rsidRPr="001D494F">
        <w:rPr>
          <w:iCs/>
          <w:sz w:val="23"/>
          <w:szCs w:val="23"/>
        </w:rPr>
        <w:t xml:space="preserve"> pievienotās vērtības nodokli </w:t>
      </w:r>
      <w:r w:rsidRPr="001D494F">
        <w:rPr>
          <w:iCs/>
          <w:sz w:val="23"/>
          <w:szCs w:val="23"/>
        </w:rPr>
        <w:t xml:space="preserve">(PVN), kas tiek maksāts </w:t>
      </w:r>
      <w:r w:rsidR="00CE4F17" w:rsidRPr="001D494F">
        <w:rPr>
          <w:iCs/>
          <w:sz w:val="23"/>
          <w:szCs w:val="23"/>
        </w:rPr>
        <w:t xml:space="preserve">Latvijas republikas likumdošanā noteiktajā apmērā un kārtībā. </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iCs/>
          <w:sz w:val="23"/>
          <w:szCs w:val="23"/>
        </w:rPr>
        <w:t>Līguma summā ietilpst visas ar Preču piegādi (pārdošana, transportēšana un izkraušana, nodevas, nodokļi u.c.) saistītās izmaksas, kā arī visas ar to netieši saistītās izmaksas.</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iCs/>
          <w:sz w:val="23"/>
          <w:szCs w:val="23"/>
        </w:rPr>
        <w:t xml:space="preserve">Līguma izpildes laikā samaksas apmērs par katrā attiecīgajā Preču piegādes vietā piegādātajām Precēm tiek aprēķināts saskaņā ar </w:t>
      </w:r>
      <w:r w:rsidRPr="001D494F">
        <w:rPr>
          <w:b/>
          <w:iCs/>
          <w:sz w:val="23"/>
          <w:szCs w:val="23"/>
        </w:rPr>
        <w:t>Piegādātāja</w:t>
      </w:r>
      <w:r w:rsidRPr="001D494F">
        <w:rPr>
          <w:iCs/>
          <w:sz w:val="23"/>
          <w:szCs w:val="23"/>
        </w:rPr>
        <w:t xml:space="preserve"> Tehniskajā - finanšu piedāvājumā (Līguma 1.pielikums) norādītajām cenām un Pasūtījumā norādītajiem daudzumiem.</w:t>
      </w:r>
    </w:p>
    <w:p w:rsidR="00D47E2F" w:rsidRPr="001D494F" w:rsidRDefault="00D47E2F" w:rsidP="00D47E2F">
      <w:pPr>
        <w:numPr>
          <w:ilvl w:val="1"/>
          <w:numId w:val="1"/>
        </w:numPr>
        <w:tabs>
          <w:tab w:val="clear" w:pos="786"/>
          <w:tab w:val="num" w:pos="567"/>
        </w:tabs>
        <w:ind w:left="540" w:hanging="540"/>
        <w:jc w:val="both"/>
        <w:outlineLvl w:val="1"/>
        <w:rPr>
          <w:bCs/>
          <w:sz w:val="23"/>
          <w:szCs w:val="23"/>
        </w:rPr>
      </w:pPr>
      <w:r w:rsidRPr="001D494F">
        <w:rPr>
          <w:b/>
          <w:bCs/>
          <w:sz w:val="23"/>
          <w:szCs w:val="23"/>
        </w:rPr>
        <w:t>Līguma 1.pielikumā norādītās cenas ir nemainīgas visā Līguma darbības laikā</w:t>
      </w:r>
      <w:r w:rsidRPr="001D494F">
        <w:rPr>
          <w:bCs/>
          <w:sz w:val="23"/>
          <w:szCs w:val="23"/>
        </w:rPr>
        <w:t>.</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bCs/>
          <w:sz w:val="23"/>
          <w:szCs w:val="23"/>
        </w:rPr>
        <w:t xml:space="preserve">Ja piegādāta nekvalitatīva vai Līguma noteikumiem neatbilstoša Prece, par ko Līgumā noteiktā kārtībā sastādīts akts, norēķināšanās par Preci notiek pēc tās apmaiņas pret kvalitatīvu un atbilstošu Līguma noteikumiem. </w:t>
      </w:r>
      <w:r w:rsidR="007F48C8" w:rsidRPr="001D494F">
        <w:rPr>
          <w:bCs/>
          <w:sz w:val="23"/>
          <w:szCs w:val="23"/>
        </w:rPr>
        <w:t>Šajā gadījumā Puses var vienoties par ātri bojājošās produkcijas pārcenošanu no 10% līdz 50% no piedāvājumā noteiktās cenas par vienu vienību.</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iCs/>
          <w:sz w:val="23"/>
          <w:szCs w:val="23"/>
        </w:rPr>
        <w:t>Apmaksa par katrā Preču piegādes vietā piegādātajām Precēm ti</w:t>
      </w:r>
      <w:r w:rsidR="004B5158" w:rsidRPr="001D494F">
        <w:rPr>
          <w:iCs/>
          <w:sz w:val="23"/>
          <w:szCs w:val="23"/>
        </w:rPr>
        <w:t>ek veikta 20 (divdesmit</w:t>
      </w:r>
      <w:r w:rsidRPr="001D494F">
        <w:rPr>
          <w:iCs/>
          <w:sz w:val="23"/>
          <w:szCs w:val="23"/>
        </w:rPr>
        <w:t xml:space="preserve">) darba dienu laikā pēc Preču piegādes un rēķina apstiprināšanas, pārskaitot attiecīgo summu uz </w:t>
      </w:r>
      <w:r w:rsidRPr="001D494F">
        <w:rPr>
          <w:b/>
          <w:iCs/>
          <w:sz w:val="23"/>
          <w:szCs w:val="23"/>
        </w:rPr>
        <w:t xml:space="preserve">Piegādātāja </w:t>
      </w:r>
      <w:r w:rsidRPr="001D494F">
        <w:rPr>
          <w:iCs/>
          <w:sz w:val="23"/>
          <w:szCs w:val="23"/>
        </w:rPr>
        <w:t>norādīto bankas kontu, izņemot gadījumu, kad saskaņā ar Līguma 3.5.2. punktā noteikto kārtību tiek sastādīts akts vai saskaņā ar Līguma 5.1.punktā noteikto kārtību tiek pieprasīts līgumsods.</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b/>
          <w:iCs/>
          <w:sz w:val="23"/>
          <w:szCs w:val="23"/>
        </w:rPr>
        <w:t>Pasūtītājs</w:t>
      </w:r>
      <w:r w:rsidRPr="001D494F">
        <w:rPr>
          <w:iCs/>
          <w:sz w:val="23"/>
          <w:szCs w:val="23"/>
        </w:rPr>
        <w:t xml:space="preserve"> neapmaksā </w:t>
      </w:r>
      <w:r w:rsidRPr="001D494F">
        <w:rPr>
          <w:b/>
          <w:iCs/>
          <w:sz w:val="23"/>
          <w:szCs w:val="23"/>
        </w:rPr>
        <w:t>Piegādātāja</w:t>
      </w:r>
      <w:r w:rsidRPr="001D494F">
        <w:rPr>
          <w:iCs/>
          <w:sz w:val="23"/>
          <w:szCs w:val="23"/>
        </w:rPr>
        <w:t xml:space="preserve"> rēķinu, ja par kādu no piegādātajām Precēm ir sastādīts akts, līdz brīdim, kamēr tiek novērstas aktā fiksētās neatbilstības </w:t>
      </w:r>
      <w:r w:rsidRPr="001D494F">
        <w:rPr>
          <w:b/>
          <w:iCs/>
          <w:sz w:val="23"/>
          <w:szCs w:val="23"/>
        </w:rPr>
        <w:t>Pircēja</w:t>
      </w:r>
      <w:r w:rsidRPr="001D494F">
        <w:rPr>
          <w:iCs/>
          <w:sz w:val="23"/>
          <w:szCs w:val="23"/>
        </w:rPr>
        <w:t xml:space="preserve"> veiktā Pasūtījuma prasībām vai Līguma noteikumiem.</w:t>
      </w:r>
    </w:p>
    <w:p w:rsidR="00D47E2F" w:rsidRPr="001D494F" w:rsidRDefault="00D47E2F" w:rsidP="00D47E2F">
      <w:pPr>
        <w:rPr>
          <w:sz w:val="23"/>
          <w:szCs w:val="23"/>
        </w:rPr>
      </w:pPr>
    </w:p>
    <w:p w:rsidR="00D47E2F" w:rsidRPr="001D494F" w:rsidRDefault="00D47E2F" w:rsidP="00D47E2F">
      <w:pPr>
        <w:keepNext/>
        <w:numPr>
          <w:ilvl w:val="0"/>
          <w:numId w:val="1"/>
        </w:numPr>
        <w:jc w:val="center"/>
        <w:outlineLvl w:val="0"/>
        <w:rPr>
          <w:b/>
          <w:smallCaps/>
          <w:sz w:val="23"/>
          <w:szCs w:val="23"/>
        </w:rPr>
      </w:pPr>
      <w:r w:rsidRPr="001D494F">
        <w:rPr>
          <w:b/>
          <w:smallCaps/>
          <w:sz w:val="23"/>
          <w:szCs w:val="23"/>
        </w:rPr>
        <w:t>Līgumsods</w:t>
      </w:r>
    </w:p>
    <w:p w:rsidR="00592A55" w:rsidRPr="001D494F" w:rsidRDefault="00592A55" w:rsidP="00E13B30">
      <w:pPr>
        <w:numPr>
          <w:ilvl w:val="1"/>
          <w:numId w:val="1"/>
        </w:numPr>
        <w:tabs>
          <w:tab w:val="num" w:pos="540"/>
        </w:tabs>
        <w:ind w:left="540" w:hanging="540"/>
        <w:jc w:val="both"/>
        <w:outlineLvl w:val="1"/>
        <w:rPr>
          <w:iCs/>
          <w:sz w:val="23"/>
          <w:szCs w:val="23"/>
        </w:rPr>
      </w:pPr>
      <w:r w:rsidRPr="001D494F">
        <w:rPr>
          <w:iCs/>
          <w:sz w:val="23"/>
          <w:szCs w:val="23"/>
        </w:rPr>
        <w:t xml:space="preserve">Gadījumā, ja </w:t>
      </w:r>
      <w:r w:rsidRPr="001D494F">
        <w:rPr>
          <w:b/>
          <w:iCs/>
          <w:sz w:val="23"/>
          <w:szCs w:val="23"/>
        </w:rPr>
        <w:t>Piegādātājs</w:t>
      </w:r>
      <w:r w:rsidRPr="001D494F">
        <w:rPr>
          <w:iCs/>
          <w:sz w:val="23"/>
          <w:szCs w:val="23"/>
        </w:rPr>
        <w:t xml:space="preserve"> neizpilda saistības Līgumā paredzētajos termiņos un </w:t>
      </w:r>
      <w:r w:rsidR="00E13B30" w:rsidRPr="001D494F">
        <w:rPr>
          <w:b/>
          <w:iCs/>
          <w:sz w:val="23"/>
          <w:szCs w:val="23"/>
        </w:rPr>
        <w:t>Pasūtītājs</w:t>
      </w:r>
      <w:r w:rsidRPr="001D494F">
        <w:rPr>
          <w:iCs/>
          <w:sz w:val="23"/>
          <w:szCs w:val="23"/>
        </w:rPr>
        <w:t xml:space="preserve"> rakstiski pieprasa no</w:t>
      </w:r>
      <w:r w:rsidRPr="001D494F">
        <w:rPr>
          <w:b/>
          <w:iCs/>
          <w:sz w:val="23"/>
          <w:szCs w:val="23"/>
        </w:rPr>
        <w:t xml:space="preserve"> Piegādātāja</w:t>
      </w:r>
      <w:r w:rsidRPr="001D494F">
        <w:rPr>
          <w:iCs/>
          <w:sz w:val="23"/>
          <w:szCs w:val="23"/>
        </w:rPr>
        <w:t xml:space="preserve"> maksāt līgumsodu, </w:t>
      </w:r>
      <w:r w:rsidRPr="001D494F">
        <w:rPr>
          <w:b/>
          <w:iCs/>
          <w:sz w:val="23"/>
          <w:szCs w:val="23"/>
        </w:rPr>
        <w:t>Piegādātāj</w:t>
      </w:r>
      <w:r w:rsidRPr="001D494F">
        <w:rPr>
          <w:iCs/>
          <w:sz w:val="23"/>
          <w:szCs w:val="23"/>
        </w:rPr>
        <w:t xml:space="preserve">s maksā </w:t>
      </w:r>
      <w:r w:rsidR="00E13B30" w:rsidRPr="001D494F">
        <w:rPr>
          <w:b/>
          <w:iCs/>
          <w:sz w:val="23"/>
          <w:szCs w:val="23"/>
        </w:rPr>
        <w:t>Pasūtītājam</w:t>
      </w:r>
      <w:r w:rsidRPr="001D494F">
        <w:rPr>
          <w:iCs/>
          <w:sz w:val="23"/>
          <w:szCs w:val="23"/>
        </w:rPr>
        <w:t xml:space="preserve"> līgumsodu 0,5% (nulle komats pieci procenti) apmērā </w:t>
      </w:r>
      <w:r w:rsidRPr="001D494F">
        <w:rPr>
          <w:bCs/>
          <w:iCs/>
          <w:sz w:val="23"/>
          <w:szCs w:val="23"/>
        </w:rPr>
        <w:t xml:space="preserve">no nepiegādāto Preču summas </w:t>
      </w:r>
      <w:r w:rsidRPr="001D494F">
        <w:rPr>
          <w:iCs/>
          <w:sz w:val="23"/>
          <w:szCs w:val="23"/>
        </w:rPr>
        <w:t xml:space="preserve">par katru nokavēto dienu, bet ne vairāk kā 10% (desmit procenti) no Līguma kopējās summas </w:t>
      </w:r>
      <w:r w:rsidRPr="001D494F">
        <w:rPr>
          <w:iCs/>
          <w:sz w:val="23"/>
          <w:szCs w:val="23"/>
        </w:rPr>
        <w:lastRenderedPageBreak/>
        <w:t xml:space="preserve">bez PVN, </w:t>
      </w:r>
      <w:r w:rsidRPr="001D494F">
        <w:rPr>
          <w:bCs/>
          <w:iCs/>
          <w:sz w:val="23"/>
          <w:szCs w:val="23"/>
        </w:rPr>
        <w:t xml:space="preserve">pamatojoties uz </w:t>
      </w:r>
      <w:r w:rsidR="00E13B30" w:rsidRPr="001D494F">
        <w:rPr>
          <w:b/>
          <w:bCs/>
          <w:iCs/>
          <w:sz w:val="23"/>
          <w:szCs w:val="23"/>
        </w:rPr>
        <w:t>Pasūtītāja</w:t>
      </w:r>
      <w:r w:rsidRPr="001D494F">
        <w:rPr>
          <w:bCs/>
          <w:iCs/>
          <w:sz w:val="23"/>
          <w:szCs w:val="23"/>
        </w:rPr>
        <w:t xml:space="preserve"> piestādīto rēķinu,</w:t>
      </w:r>
      <w:r w:rsidRPr="001D494F">
        <w:rPr>
          <w:iCs/>
          <w:sz w:val="23"/>
          <w:szCs w:val="23"/>
        </w:rPr>
        <w:t xml:space="preserve"> ja minētais nokavējums radies </w:t>
      </w:r>
      <w:r w:rsidRPr="001D494F">
        <w:rPr>
          <w:b/>
          <w:iCs/>
          <w:sz w:val="23"/>
          <w:szCs w:val="23"/>
        </w:rPr>
        <w:t>Piegādātāja</w:t>
      </w:r>
      <w:r w:rsidRPr="001D494F">
        <w:rPr>
          <w:iCs/>
          <w:sz w:val="23"/>
          <w:szCs w:val="23"/>
        </w:rPr>
        <w:t xml:space="preserve"> vai </w:t>
      </w:r>
      <w:r w:rsidRPr="001D494F">
        <w:rPr>
          <w:b/>
          <w:iCs/>
          <w:sz w:val="23"/>
          <w:szCs w:val="23"/>
        </w:rPr>
        <w:t>Piegādātāja</w:t>
      </w:r>
      <w:r w:rsidRPr="001D494F">
        <w:rPr>
          <w:iCs/>
          <w:sz w:val="23"/>
          <w:szCs w:val="23"/>
        </w:rPr>
        <w:t xml:space="preserve"> Līguma izpildē iesaistītu trešo personu vainas dēļ.</w:t>
      </w:r>
    </w:p>
    <w:p w:rsidR="00D47E2F" w:rsidRPr="001D494F" w:rsidRDefault="00D47E2F" w:rsidP="00D47E2F">
      <w:pPr>
        <w:numPr>
          <w:ilvl w:val="1"/>
          <w:numId w:val="1"/>
        </w:numPr>
        <w:tabs>
          <w:tab w:val="num" w:pos="540"/>
        </w:tabs>
        <w:ind w:left="540" w:hanging="540"/>
        <w:jc w:val="both"/>
        <w:outlineLvl w:val="1"/>
        <w:rPr>
          <w:bCs/>
          <w:sz w:val="23"/>
          <w:szCs w:val="23"/>
        </w:rPr>
      </w:pPr>
      <w:r w:rsidRPr="001D494F">
        <w:rPr>
          <w:b/>
          <w:bCs/>
          <w:sz w:val="23"/>
          <w:szCs w:val="23"/>
        </w:rPr>
        <w:t>Pasūtītājam</w:t>
      </w:r>
      <w:r w:rsidRPr="001D494F">
        <w:rPr>
          <w:bCs/>
          <w:sz w:val="23"/>
          <w:szCs w:val="23"/>
        </w:rPr>
        <w:t xml:space="preserve"> ir tiesības ieturēt līgumsodu no </w:t>
      </w:r>
      <w:r w:rsidRPr="001D494F">
        <w:rPr>
          <w:b/>
          <w:bCs/>
          <w:sz w:val="23"/>
          <w:szCs w:val="23"/>
        </w:rPr>
        <w:t>Piegādātājam</w:t>
      </w:r>
      <w:r w:rsidRPr="001D494F">
        <w:rPr>
          <w:bCs/>
          <w:sz w:val="23"/>
          <w:szCs w:val="23"/>
        </w:rPr>
        <w:t xml:space="preserve"> neapmaksāto rēķinu summas.</w:t>
      </w:r>
    </w:p>
    <w:p w:rsidR="00CA33D3" w:rsidRPr="001D494F" w:rsidRDefault="00CA33D3" w:rsidP="00BD764E">
      <w:pPr>
        <w:numPr>
          <w:ilvl w:val="1"/>
          <w:numId w:val="1"/>
        </w:numPr>
        <w:tabs>
          <w:tab w:val="num" w:pos="540"/>
        </w:tabs>
        <w:ind w:left="540" w:hanging="540"/>
        <w:jc w:val="both"/>
        <w:outlineLvl w:val="1"/>
        <w:rPr>
          <w:bCs/>
          <w:sz w:val="23"/>
          <w:szCs w:val="23"/>
        </w:rPr>
      </w:pPr>
      <w:r w:rsidRPr="001D494F">
        <w:rPr>
          <w:bCs/>
          <w:sz w:val="23"/>
          <w:szCs w:val="23"/>
        </w:rPr>
        <w:t xml:space="preserve">Ja </w:t>
      </w:r>
      <w:r w:rsidRPr="001D494F">
        <w:rPr>
          <w:b/>
          <w:bCs/>
          <w:sz w:val="23"/>
          <w:szCs w:val="23"/>
        </w:rPr>
        <w:t>Piegādātājs</w:t>
      </w:r>
      <w:r w:rsidRPr="001D494F">
        <w:rPr>
          <w:bCs/>
          <w:sz w:val="23"/>
          <w:szCs w:val="23"/>
        </w:rPr>
        <w:t xml:space="preserve"> ir piegādājis Līguma noteikumiem neatbilstošu produkciju un</w:t>
      </w:r>
      <w:r w:rsidRPr="001D494F">
        <w:rPr>
          <w:bCs/>
          <w:color w:val="FF0000"/>
          <w:sz w:val="23"/>
          <w:szCs w:val="23"/>
        </w:rPr>
        <w:t xml:space="preserve"> </w:t>
      </w:r>
      <w:r w:rsidRPr="001D494F">
        <w:rPr>
          <w:bCs/>
          <w:sz w:val="23"/>
          <w:szCs w:val="23"/>
        </w:rPr>
        <w:t xml:space="preserve">neapmaina to Līguma 3.5.2.2.apakšpunkta noteiktajā kārtībā, tas maksā </w:t>
      </w:r>
      <w:r w:rsidR="004952DA" w:rsidRPr="001D494F">
        <w:rPr>
          <w:b/>
          <w:bCs/>
          <w:sz w:val="23"/>
          <w:szCs w:val="23"/>
        </w:rPr>
        <w:t>Pasūtītājam</w:t>
      </w:r>
      <w:r w:rsidRPr="001D494F">
        <w:rPr>
          <w:bCs/>
          <w:sz w:val="23"/>
          <w:szCs w:val="23"/>
        </w:rPr>
        <w:t xml:space="preserve"> līgumsodu 0,5% (nulle komats pieci procenti) apmērā no Līguma prasībām neatbilstošās produkcijas summas, </w:t>
      </w:r>
      <w:r w:rsidRPr="001D494F">
        <w:rPr>
          <w:iCs/>
          <w:sz w:val="23"/>
          <w:szCs w:val="23"/>
        </w:rPr>
        <w:t>bet ne vairāk kā 10% (desmit procenti) no Līguma kopējās summas bez PVN,</w:t>
      </w:r>
      <w:r w:rsidRPr="001D494F">
        <w:rPr>
          <w:bCs/>
          <w:sz w:val="23"/>
          <w:szCs w:val="23"/>
        </w:rPr>
        <w:t xml:space="preserve"> un atlīdzina visus radušos zaudējumus. Līgumsoda samaksa neatbrīvo </w:t>
      </w:r>
      <w:r w:rsidRPr="001D494F">
        <w:rPr>
          <w:b/>
          <w:bCs/>
          <w:sz w:val="23"/>
          <w:szCs w:val="23"/>
        </w:rPr>
        <w:t>Piegādātāju</w:t>
      </w:r>
      <w:r w:rsidRPr="001D494F">
        <w:rPr>
          <w:bCs/>
          <w:sz w:val="23"/>
          <w:szCs w:val="23"/>
        </w:rPr>
        <w:t xml:space="preserve"> no saistību izpildes.</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sz w:val="23"/>
          <w:szCs w:val="23"/>
        </w:rPr>
        <w:t xml:space="preserve">Gadījumā, ja </w:t>
      </w:r>
      <w:r w:rsidRPr="001D494F">
        <w:rPr>
          <w:b/>
          <w:sz w:val="23"/>
          <w:szCs w:val="23"/>
        </w:rPr>
        <w:t>Pasūtītājs</w:t>
      </w:r>
      <w:r w:rsidRPr="001D494F">
        <w:rPr>
          <w:sz w:val="23"/>
          <w:szCs w:val="23"/>
        </w:rPr>
        <w:t xml:space="preserve"> nesamaksā </w:t>
      </w:r>
      <w:r w:rsidRPr="001D494F">
        <w:rPr>
          <w:b/>
          <w:sz w:val="23"/>
          <w:szCs w:val="23"/>
        </w:rPr>
        <w:t>Piegādātajam</w:t>
      </w:r>
      <w:r w:rsidRPr="001D494F">
        <w:rPr>
          <w:sz w:val="23"/>
          <w:szCs w:val="23"/>
        </w:rPr>
        <w:t xml:space="preserve"> Līguma maksājumu paredzētajos termiņos, un </w:t>
      </w:r>
      <w:r w:rsidR="0033218A" w:rsidRPr="001D494F">
        <w:rPr>
          <w:b/>
          <w:sz w:val="23"/>
          <w:szCs w:val="23"/>
        </w:rPr>
        <w:t>Piegādātā</w:t>
      </w:r>
      <w:r w:rsidRPr="001D494F">
        <w:rPr>
          <w:b/>
          <w:sz w:val="23"/>
          <w:szCs w:val="23"/>
        </w:rPr>
        <w:t>js</w:t>
      </w:r>
      <w:r w:rsidRPr="001D494F">
        <w:rPr>
          <w:sz w:val="23"/>
          <w:szCs w:val="23"/>
        </w:rPr>
        <w:t xml:space="preserve"> rakstiski pieprasa no </w:t>
      </w:r>
      <w:r w:rsidRPr="001D494F">
        <w:rPr>
          <w:b/>
          <w:sz w:val="23"/>
          <w:szCs w:val="23"/>
        </w:rPr>
        <w:t>Pasūtītāja</w:t>
      </w:r>
      <w:r w:rsidRPr="001D494F">
        <w:rPr>
          <w:sz w:val="23"/>
          <w:szCs w:val="23"/>
        </w:rPr>
        <w:t xml:space="preserve"> maksāt līgumsodu, </w:t>
      </w:r>
      <w:r w:rsidRPr="001D494F">
        <w:rPr>
          <w:b/>
          <w:sz w:val="23"/>
          <w:szCs w:val="23"/>
        </w:rPr>
        <w:t>Pasūtītājs</w:t>
      </w:r>
      <w:r w:rsidRPr="001D494F">
        <w:rPr>
          <w:sz w:val="23"/>
          <w:szCs w:val="23"/>
        </w:rPr>
        <w:t xml:space="preserve"> maksā </w:t>
      </w:r>
      <w:r w:rsidRPr="001D494F">
        <w:rPr>
          <w:b/>
          <w:sz w:val="23"/>
          <w:szCs w:val="23"/>
        </w:rPr>
        <w:t>Piegādātajam</w:t>
      </w:r>
      <w:r w:rsidRPr="001D494F">
        <w:rPr>
          <w:sz w:val="23"/>
          <w:szCs w:val="23"/>
        </w:rPr>
        <w:t xml:space="preserve"> līgumsodu 0,5% (nulle komats pieci procenti) apmērā no </w:t>
      </w:r>
      <w:r w:rsidRPr="001D494F">
        <w:rPr>
          <w:b/>
          <w:sz w:val="23"/>
          <w:szCs w:val="23"/>
        </w:rPr>
        <w:t>Piegādātajam</w:t>
      </w:r>
      <w:r w:rsidRPr="001D494F">
        <w:rPr>
          <w:sz w:val="23"/>
          <w:szCs w:val="23"/>
        </w:rPr>
        <w:t xml:space="preserve"> neapmaksāto Preču rēķinu summas par katru nokavēto dienu, bet ne vairāk kā 10% (desmit procenti) no Līguma kopē</w:t>
      </w:r>
      <w:r w:rsidR="00BD764E" w:rsidRPr="001D494F">
        <w:rPr>
          <w:sz w:val="23"/>
          <w:szCs w:val="23"/>
        </w:rPr>
        <w:t>jās summas bez PVN par Piegādātā</w:t>
      </w:r>
      <w:r w:rsidRPr="001D494F">
        <w:rPr>
          <w:sz w:val="23"/>
          <w:szCs w:val="23"/>
        </w:rPr>
        <w:t>ja piestādīto rēķinu.</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bCs/>
          <w:sz w:val="23"/>
          <w:szCs w:val="23"/>
        </w:rPr>
        <w:t>Šī Līg</w:t>
      </w:r>
      <w:r w:rsidR="001A19D7" w:rsidRPr="001D494F">
        <w:rPr>
          <w:bCs/>
          <w:sz w:val="23"/>
          <w:szCs w:val="23"/>
        </w:rPr>
        <w:t>uma 5.1., 5.3. ,</w:t>
      </w:r>
      <w:r w:rsidRPr="001D494F">
        <w:rPr>
          <w:bCs/>
          <w:sz w:val="23"/>
          <w:szCs w:val="23"/>
        </w:rPr>
        <w:t>5.4. apakšpunktos noteiktā līgumsoda samaksa neatbrīvo Puses no saistību pilnīgas izpildes.</w:t>
      </w:r>
    </w:p>
    <w:p w:rsidR="00D47E2F" w:rsidRPr="001D494F" w:rsidRDefault="00D47E2F" w:rsidP="00D47E2F">
      <w:pPr>
        <w:rPr>
          <w:sz w:val="23"/>
          <w:szCs w:val="23"/>
        </w:rPr>
      </w:pPr>
    </w:p>
    <w:p w:rsidR="00D47E2F" w:rsidRPr="001D494F" w:rsidRDefault="00D47E2F" w:rsidP="00D47E2F">
      <w:pPr>
        <w:keepNext/>
        <w:numPr>
          <w:ilvl w:val="0"/>
          <w:numId w:val="1"/>
        </w:numPr>
        <w:jc w:val="center"/>
        <w:outlineLvl w:val="0"/>
        <w:rPr>
          <w:b/>
          <w:smallCaps/>
          <w:sz w:val="23"/>
          <w:szCs w:val="23"/>
        </w:rPr>
      </w:pPr>
      <w:r w:rsidRPr="001D494F">
        <w:rPr>
          <w:b/>
          <w:smallCaps/>
          <w:sz w:val="23"/>
          <w:szCs w:val="23"/>
        </w:rPr>
        <w:t>PUŠU atbildība</w:t>
      </w:r>
    </w:p>
    <w:p w:rsidR="00D47E2F" w:rsidRPr="001D494F" w:rsidRDefault="00D47E2F" w:rsidP="00D47E2F">
      <w:pPr>
        <w:numPr>
          <w:ilvl w:val="1"/>
          <w:numId w:val="1"/>
        </w:numPr>
        <w:tabs>
          <w:tab w:val="clear" w:pos="786"/>
          <w:tab w:val="num" w:pos="567"/>
        </w:tabs>
        <w:ind w:left="540" w:hanging="540"/>
        <w:jc w:val="both"/>
        <w:outlineLvl w:val="1"/>
        <w:rPr>
          <w:iCs/>
          <w:sz w:val="23"/>
          <w:szCs w:val="23"/>
        </w:rPr>
      </w:pPr>
      <w:r w:rsidRPr="001D494F">
        <w:rPr>
          <w:b/>
          <w:iCs/>
          <w:sz w:val="23"/>
          <w:szCs w:val="23"/>
        </w:rPr>
        <w:t>Pircēja</w:t>
      </w:r>
      <w:r w:rsidRPr="001D494F">
        <w:rPr>
          <w:iCs/>
          <w:sz w:val="23"/>
          <w:szCs w:val="23"/>
        </w:rPr>
        <w:t xml:space="preserve"> pienākumi un tiesības:</w:t>
      </w:r>
    </w:p>
    <w:p w:rsidR="00D47E2F" w:rsidRPr="001D494F" w:rsidRDefault="00D47E2F" w:rsidP="00D47E2F">
      <w:pPr>
        <w:numPr>
          <w:ilvl w:val="2"/>
          <w:numId w:val="1"/>
        </w:numPr>
        <w:ind w:left="1260"/>
        <w:jc w:val="both"/>
        <w:outlineLvl w:val="1"/>
        <w:rPr>
          <w:iCs/>
          <w:sz w:val="23"/>
          <w:szCs w:val="23"/>
        </w:rPr>
      </w:pPr>
      <w:r w:rsidRPr="001D494F">
        <w:rPr>
          <w:bCs/>
          <w:sz w:val="23"/>
          <w:szCs w:val="23"/>
        </w:rPr>
        <w:t>pieņemt</w:t>
      </w:r>
      <w:r w:rsidRPr="001D494F">
        <w:rPr>
          <w:iCs/>
          <w:sz w:val="23"/>
          <w:szCs w:val="23"/>
        </w:rPr>
        <w:t xml:space="preserve"> saskaņā ar šo Līgumu veikto Preču piegādi ar </w:t>
      </w:r>
      <w:r w:rsidRPr="001D494F">
        <w:rPr>
          <w:b/>
          <w:iCs/>
          <w:sz w:val="23"/>
          <w:szCs w:val="23"/>
        </w:rPr>
        <w:t xml:space="preserve">Piegādātāju </w:t>
      </w:r>
      <w:r w:rsidRPr="001D494F">
        <w:rPr>
          <w:iCs/>
          <w:sz w:val="23"/>
          <w:szCs w:val="23"/>
        </w:rPr>
        <w:t>saskaņotā laikā;</w:t>
      </w:r>
    </w:p>
    <w:p w:rsidR="000E3C32" w:rsidRPr="001D494F" w:rsidRDefault="00487596" w:rsidP="00E63F8F">
      <w:pPr>
        <w:numPr>
          <w:ilvl w:val="2"/>
          <w:numId w:val="1"/>
        </w:numPr>
        <w:ind w:left="567" w:hanging="27"/>
        <w:jc w:val="both"/>
        <w:outlineLvl w:val="1"/>
        <w:rPr>
          <w:iCs/>
          <w:sz w:val="23"/>
          <w:szCs w:val="23"/>
        </w:rPr>
      </w:pPr>
      <w:r w:rsidRPr="001D494F">
        <w:rPr>
          <w:iCs/>
          <w:color w:val="000000"/>
          <w:sz w:val="23"/>
          <w:szCs w:val="23"/>
        </w:rPr>
        <w:t xml:space="preserve">Pirms </w:t>
      </w:r>
      <w:r w:rsidRPr="001D494F">
        <w:rPr>
          <w:iCs/>
          <w:sz w:val="23"/>
          <w:szCs w:val="23"/>
        </w:rPr>
        <w:t xml:space="preserve">Preces </w:t>
      </w:r>
      <w:r w:rsidRPr="001D494F">
        <w:rPr>
          <w:iCs/>
          <w:color w:val="000000"/>
          <w:sz w:val="23"/>
          <w:szCs w:val="23"/>
        </w:rPr>
        <w:t xml:space="preserve">pieņemšanas </w:t>
      </w:r>
      <w:r w:rsidRPr="001D494F">
        <w:rPr>
          <w:b/>
          <w:bCs/>
          <w:sz w:val="23"/>
          <w:szCs w:val="23"/>
        </w:rPr>
        <w:t xml:space="preserve">Pircēja </w:t>
      </w:r>
      <w:r w:rsidRPr="001D494F">
        <w:rPr>
          <w:iCs/>
          <w:color w:val="000000"/>
          <w:sz w:val="23"/>
          <w:szCs w:val="23"/>
        </w:rPr>
        <w:t>atbildīgajai personai ir pienākums kontrolēt  finanšu un tehniskajā piedāvājumā noteikto prasību izpildi</w:t>
      </w:r>
      <w:r w:rsidR="00E63F8F" w:rsidRPr="001D494F">
        <w:rPr>
          <w:iCs/>
          <w:sz w:val="23"/>
          <w:szCs w:val="23"/>
        </w:rPr>
        <w:t>.</w:t>
      </w:r>
    </w:p>
    <w:p w:rsidR="00D47E2F" w:rsidRPr="001D494F" w:rsidRDefault="00D47E2F" w:rsidP="00112C73">
      <w:pPr>
        <w:pStyle w:val="Sarakstarindkopa"/>
        <w:numPr>
          <w:ilvl w:val="1"/>
          <w:numId w:val="1"/>
        </w:numPr>
        <w:tabs>
          <w:tab w:val="clear" w:pos="786"/>
          <w:tab w:val="num" w:pos="0"/>
        </w:tabs>
        <w:ind w:left="0" w:firstLine="0"/>
        <w:jc w:val="both"/>
        <w:outlineLvl w:val="1"/>
        <w:rPr>
          <w:iCs/>
          <w:sz w:val="23"/>
          <w:szCs w:val="23"/>
        </w:rPr>
      </w:pPr>
      <w:r w:rsidRPr="001D494F">
        <w:rPr>
          <w:b/>
          <w:iCs/>
          <w:sz w:val="23"/>
          <w:szCs w:val="23"/>
        </w:rPr>
        <w:t xml:space="preserve">Pasūtītāja </w:t>
      </w:r>
      <w:r w:rsidRPr="001D494F">
        <w:rPr>
          <w:iCs/>
          <w:sz w:val="23"/>
          <w:szCs w:val="23"/>
        </w:rPr>
        <w:t xml:space="preserve"> pienākumi un tiesības:</w:t>
      </w:r>
    </w:p>
    <w:p w:rsidR="00D47E2F" w:rsidRPr="001D494F" w:rsidRDefault="00D47E2F" w:rsidP="00112C73">
      <w:pPr>
        <w:numPr>
          <w:ilvl w:val="2"/>
          <w:numId w:val="1"/>
        </w:numPr>
        <w:ind w:hanging="513"/>
        <w:jc w:val="both"/>
        <w:outlineLvl w:val="1"/>
        <w:rPr>
          <w:iCs/>
          <w:sz w:val="23"/>
          <w:szCs w:val="23"/>
        </w:rPr>
      </w:pPr>
      <w:r w:rsidRPr="001D494F">
        <w:rPr>
          <w:iCs/>
          <w:sz w:val="23"/>
          <w:szCs w:val="23"/>
        </w:rPr>
        <w:t>veikt samaksu par Līguma termiņā veikto Preču piegādi saskaņā ar šā Līguma nosacījumiem.</w:t>
      </w:r>
    </w:p>
    <w:p w:rsidR="00E63F8F" w:rsidRPr="001D494F" w:rsidRDefault="00E63F8F" w:rsidP="00E63F8F">
      <w:pPr>
        <w:numPr>
          <w:ilvl w:val="2"/>
          <w:numId w:val="1"/>
        </w:numPr>
        <w:ind w:hanging="513"/>
        <w:jc w:val="both"/>
        <w:outlineLvl w:val="1"/>
        <w:rPr>
          <w:iCs/>
          <w:sz w:val="23"/>
          <w:szCs w:val="23"/>
        </w:rPr>
      </w:pPr>
      <w:r w:rsidRPr="001D494F">
        <w:rPr>
          <w:b/>
          <w:bCs/>
          <w:sz w:val="23"/>
          <w:szCs w:val="23"/>
        </w:rPr>
        <w:t xml:space="preserve">Pasūtītājs </w:t>
      </w:r>
      <w:r w:rsidRPr="001D494F">
        <w:rPr>
          <w:color w:val="000000"/>
          <w:sz w:val="23"/>
          <w:szCs w:val="23"/>
        </w:rPr>
        <w:t xml:space="preserve">ir tiesīgs papildus </w:t>
      </w:r>
      <w:r w:rsidRPr="001D494F">
        <w:rPr>
          <w:b/>
          <w:color w:val="000000"/>
          <w:sz w:val="23"/>
          <w:szCs w:val="23"/>
        </w:rPr>
        <w:t>Piegādātāja</w:t>
      </w:r>
      <w:r w:rsidRPr="001D494F">
        <w:rPr>
          <w:color w:val="000000"/>
          <w:sz w:val="23"/>
          <w:szCs w:val="23"/>
        </w:rPr>
        <w:t xml:space="preserve"> norādītajai informācijai un iesniegtajiem dokumentiem veikt piegādātās Preces izcelsmes un kvalitātes pārbaudes, īpaši par:</w:t>
      </w:r>
    </w:p>
    <w:p w:rsidR="00E63F8F" w:rsidRPr="001D494F" w:rsidRDefault="00E63F8F" w:rsidP="00E63F8F">
      <w:pPr>
        <w:pStyle w:val="Sarakstarindkopa"/>
        <w:numPr>
          <w:ilvl w:val="3"/>
          <w:numId w:val="1"/>
        </w:numPr>
        <w:ind w:hanging="87"/>
        <w:jc w:val="both"/>
        <w:outlineLvl w:val="1"/>
        <w:rPr>
          <w:iCs/>
          <w:sz w:val="23"/>
          <w:szCs w:val="23"/>
        </w:rPr>
      </w:pPr>
      <w:r w:rsidRPr="001D494F">
        <w:rPr>
          <w:iCs/>
          <w:sz w:val="23"/>
          <w:szCs w:val="23"/>
        </w:rPr>
        <w:t>to, vai Līguma izpildē Preču piegādes vietās (līguma 3.2.punkts) tiek piegādāts tehniskajā piedāvājumā norādītais bioloģiskās lauksaimniecības, nacionālās pārtikas kvalitātes shēmas vai lauksaimniecības produktu integrētās audzēšanas prasībām atbilstošs produktu īpatsvars;</w:t>
      </w:r>
    </w:p>
    <w:p w:rsidR="00E63F8F" w:rsidRPr="001D494F" w:rsidRDefault="00E63F8F" w:rsidP="00E63F8F">
      <w:pPr>
        <w:pStyle w:val="Sarakstarindkopa"/>
        <w:numPr>
          <w:ilvl w:val="3"/>
          <w:numId w:val="1"/>
        </w:numPr>
        <w:ind w:hanging="87"/>
        <w:jc w:val="both"/>
        <w:outlineLvl w:val="1"/>
        <w:rPr>
          <w:iCs/>
          <w:sz w:val="23"/>
          <w:szCs w:val="23"/>
        </w:rPr>
      </w:pPr>
      <w:r w:rsidRPr="001D494F">
        <w:rPr>
          <w:iCs/>
          <w:sz w:val="23"/>
          <w:szCs w:val="23"/>
        </w:rPr>
        <w:t>piegādātās Preces izcelsmi un kvalitāti, un to, vai piegādātā prece ir atbilstoši marķēta;</w:t>
      </w:r>
    </w:p>
    <w:p w:rsidR="004B2374" w:rsidRPr="001D494F" w:rsidRDefault="00E63F8F" w:rsidP="00E63F8F">
      <w:pPr>
        <w:pStyle w:val="Sarakstarindkopa"/>
        <w:numPr>
          <w:ilvl w:val="3"/>
          <w:numId w:val="1"/>
        </w:numPr>
        <w:ind w:hanging="87"/>
        <w:jc w:val="both"/>
        <w:outlineLvl w:val="1"/>
        <w:rPr>
          <w:iCs/>
          <w:sz w:val="23"/>
          <w:szCs w:val="23"/>
        </w:rPr>
      </w:pPr>
      <w:r w:rsidRPr="001D494F">
        <w:rPr>
          <w:iCs/>
          <w:sz w:val="23"/>
          <w:szCs w:val="23"/>
        </w:rPr>
        <w:t>to, kā tiek izpildīti citi Līguma nosacījumi.</w:t>
      </w:r>
    </w:p>
    <w:p w:rsidR="00D47E2F" w:rsidRPr="001D494F" w:rsidRDefault="00D47E2F" w:rsidP="00112C73">
      <w:pPr>
        <w:numPr>
          <w:ilvl w:val="1"/>
          <w:numId w:val="1"/>
        </w:numPr>
        <w:ind w:left="540" w:hanging="540"/>
        <w:jc w:val="both"/>
        <w:outlineLvl w:val="1"/>
        <w:rPr>
          <w:iCs/>
          <w:sz w:val="23"/>
          <w:szCs w:val="23"/>
        </w:rPr>
      </w:pPr>
      <w:r w:rsidRPr="001D494F">
        <w:rPr>
          <w:b/>
          <w:iCs/>
          <w:sz w:val="23"/>
          <w:szCs w:val="23"/>
        </w:rPr>
        <w:t>Piegādātāja</w:t>
      </w:r>
      <w:r w:rsidRPr="001D494F">
        <w:rPr>
          <w:iCs/>
          <w:sz w:val="23"/>
          <w:szCs w:val="23"/>
        </w:rPr>
        <w:t xml:space="preserve"> pienākumi un tiesības:</w:t>
      </w:r>
    </w:p>
    <w:p w:rsidR="00D47E2F" w:rsidRPr="001D494F" w:rsidRDefault="00D47E2F" w:rsidP="00112C73">
      <w:pPr>
        <w:numPr>
          <w:ilvl w:val="2"/>
          <w:numId w:val="1"/>
        </w:numPr>
        <w:ind w:left="1260"/>
        <w:jc w:val="both"/>
        <w:outlineLvl w:val="1"/>
        <w:rPr>
          <w:iCs/>
          <w:sz w:val="23"/>
          <w:szCs w:val="23"/>
        </w:rPr>
      </w:pPr>
      <w:r w:rsidRPr="001D494F">
        <w:rPr>
          <w:iCs/>
          <w:sz w:val="23"/>
          <w:szCs w:val="23"/>
        </w:rPr>
        <w:t xml:space="preserve">piegādāt Preces saskaņā ar Līguma nosacījumiem un Līgumā norādītajā termiņā; </w:t>
      </w:r>
    </w:p>
    <w:p w:rsidR="00D47E2F" w:rsidRPr="001D494F" w:rsidRDefault="00D47E2F" w:rsidP="00112C73">
      <w:pPr>
        <w:numPr>
          <w:ilvl w:val="2"/>
          <w:numId w:val="1"/>
        </w:numPr>
        <w:ind w:left="993" w:hanging="453"/>
        <w:jc w:val="both"/>
        <w:outlineLvl w:val="1"/>
        <w:rPr>
          <w:iCs/>
          <w:sz w:val="23"/>
          <w:szCs w:val="23"/>
        </w:rPr>
      </w:pPr>
      <w:r w:rsidRPr="001D494F">
        <w:rPr>
          <w:iCs/>
          <w:sz w:val="23"/>
          <w:szCs w:val="23"/>
        </w:rPr>
        <w:t>saņemt samaksu par atbilstoši Līguma nosacījumiem veikto Preču piegādi saskaņā ar šī Līguma nosacījumiem;</w:t>
      </w:r>
    </w:p>
    <w:p w:rsidR="00D47E2F" w:rsidRPr="001D494F" w:rsidRDefault="00D47E2F" w:rsidP="00112C73">
      <w:pPr>
        <w:numPr>
          <w:ilvl w:val="2"/>
          <w:numId w:val="1"/>
        </w:numPr>
        <w:ind w:left="1134" w:hanging="594"/>
        <w:jc w:val="both"/>
        <w:outlineLvl w:val="1"/>
        <w:rPr>
          <w:iCs/>
          <w:sz w:val="23"/>
          <w:szCs w:val="23"/>
        </w:rPr>
      </w:pPr>
      <w:r w:rsidRPr="001D494F">
        <w:rPr>
          <w:bCs/>
          <w:sz w:val="23"/>
          <w:szCs w:val="23"/>
        </w:rPr>
        <w:t xml:space="preserve">ja </w:t>
      </w:r>
      <w:r w:rsidRPr="001D494F">
        <w:rPr>
          <w:b/>
          <w:bCs/>
          <w:sz w:val="23"/>
          <w:szCs w:val="23"/>
        </w:rPr>
        <w:t>Piegādātājs</w:t>
      </w:r>
      <w:r w:rsidRPr="001D494F">
        <w:rPr>
          <w:bCs/>
          <w:sz w:val="23"/>
          <w:szCs w:val="23"/>
        </w:rPr>
        <w:t xml:space="preserve"> piegādājis nekvalitatīvu produkciju, tad tas uz sava rēķina apmaina produkciju pret jaunu, kvalitatīvu Līgumā noteiktajā termiņā ;</w:t>
      </w:r>
    </w:p>
    <w:p w:rsidR="00D47E2F" w:rsidRPr="001D494F" w:rsidRDefault="00D47E2F" w:rsidP="00112C73">
      <w:pPr>
        <w:numPr>
          <w:ilvl w:val="2"/>
          <w:numId w:val="1"/>
        </w:numPr>
        <w:ind w:left="1134" w:hanging="594"/>
        <w:jc w:val="both"/>
        <w:outlineLvl w:val="1"/>
        <w:rPr>
          <w:iCs/>
          <w:sz w:val="23"/>
          <w:szCs w:val="23"/>
        </w:rPr>
      </w:pPr>
      <w:r w:rsidRPr="001D494F">
        <w:rPr>
          <w:bCs/>
          <w:sz w:val="23"/>
          <w:szCs w:val="23"/>
        </w:rPr>
        <w:t>transportlīdzekļiem, ar kuriem tiks nodrošināta Preces piegāde, jānodrošina vispārējas higiēnas prasības un konkrētā produkta pārvadāšanai nepieciešamā temperatūra, nodrošinot nemainīgu pārtikas produkta kvalitāti piegādes laikā. Piegādātās Preces marķējumā sniegtajai informācijai jābūt labi redzamai un saprotamai, tai objektīvi jāatspoguļo Preces drošums vai nekaitīgums un kvalitāte. Marķējumā sniegtā informācija nedrīkst piedēvēt Precei īpašības, kādas tai nepiemīt, kā arī maldināt Pircēju, ka Precei piemīt kādas specifiskas īpašības, ja tādas īpašības piemīt visām attiecīgā veida Precēm;</w:t>
      </w:r>
    </w:p>
    <w:p w:rsidR="00D47E2F" w:rsidRPr="001D494F" w:rsidRDefault="00D47E2F" w:rsidP="00112C73">
      <w:pPr>
        <w:numPr>
          <w:ilvl w:val="2"/>
          <w:numId w:val="1"/>
        </w:numPr>
        <w:ind w:left="1134" w:hanging="594"/>
        <w:jc w:val="both"/>
        <w:outlineLvl w:val="1"/>
        <w:rPr>
          <w:iCs/>
          <w:sz w:val="23"/>
          <w:szCs w:val="23"/>
        </w:rPr>
      </w:pPr>
      <w:r w:rsidRPr="001D494F">
        <w:rPr>
          <w:bCs/>
          <w:sz w:val="23"/>
          <w:szCs w:val="23"/>
        </w:rPr>
        <w:t>Preces marķējumam jābūt neizdzēšamam. Marķējumā sniegtajai informācijai jābūt skaidrai, to nedrīkst aizsegt ar citu rakstveida informāciju, attēlu vai uzlīmi;</w:t>
      </w:r>
    </w:p>
    <w:p w:rsidR="00125E2F" w:rsidRPr="001D494F" w:rsidRDefault="00D47E2F" w:rsidP="00125E2F">
      <w:pPr>
        <w:numPr>
          <w:ilvl w:val="2"/>
          <w:numId w:val="1"/>
        </w:numPr>
        <w:tabs>
          <w:tab w:val="num" w:pos="1260"/>
        </w:tabs>
        <w:ind w:left="1260"/>
        <w:jc w:val="both"/>
        <w:outlineLvl w:val="1"/>
        <w:rPr>
          <w:iCs/>
          <w:sz w:val="23"/>
          <w:szCs w:val="23"/>
        </w:rPr>
      </w:pPr>
      <w:r w:rsidRPr="001D494F">
        <w:rPr>
          <w:color w:val="000000"/>
          <w:sz w:val="23"/>
          <w:szCs w:val="23"/>
        </w:rPr>
        <w:t xml:space="preserve"> </w:t>
      </w:r>
      <w:r w:rsidR="00125E2F" w:rsidRPr="001D494F">
        <w:rPr>
          <w:bCs/>
          <w:sz w:val="23"/>
          <w:szCs w:val="23"/>
        </w:rPr>
        <w:t xml:space="preserve">Preces iepakojuma marķējumam jāatbilst </w:t>
      </w:r>
      <w:r w:rsidR="00125E2F" w:rsidRPr="001D494F">
        <w:rPr>
          <w:bCs/>
          <w:color w:val="000000" w:themeColor="text1"/>
          <w:sz w:val="23"/>
          <w:szCs w:val="23"/>
        </w:rPr>
        <w:t>MK 03.03.2015. noteikumiem Nr.115 “Prasības fasētas pārtikas marķējumam”</w:t>
      </w:r>
      <w:r w:rsidR="00125E2F" w:rsidRPr="001D494F">
        <w:rPr>
          <w:bCs/>
          <w:sz w:val="23"/>
          <w:szCs w:val="23"/>
        </w:rPr>
        <w:t xml:space="preserve"> prasībām;</w:t>
      </w:r>
    </w:p>
    <w:p w:rsidR="00D47E2F" w:rsidRPr="001D494F" w:rsidRDefault="00D47E2F" w:rsidP="00125E2F">
      <w:pPr>
        <w:numPr>
          <w:ilvl w:val="2"/>
          <w:numId w:val="1"/>
        </w:numPr>
        <w:tabs>
          <w:tab w:val="clear" w:pos="1080"/>
          <w:tab w:val="num" w:pos="567"/>
        </w:tabs>
        <w:ind w:hanging="513"/>
        <w:jc w:val="both"/>
        <w:outlineLvl w:val="1"/>
        <w:rPr>
          <w:color w:val="000000"/>
          <w:sz w:val="23"/>
          <w:szCs w:val="23"/>
        </w:rPr>
      </w:pPr>
      <w:r w:rsidRPr="001D494F">
        <w:rPr>
          <w:color w:val="000000"/>
          <w:sz w:val="23"/>
          <w:szCs w:val="23"/>
        </w:rPr>
        <w:lastRenderedPageBreak/>
        <w:t xml:space="preserve"> </w:t>
      </w:r>
      <w:proofErr w:type="spellStart"/>
      <w:r w:rsidRPr="001D494F">
        <w:rPr>
          <w:b/>
          <w:color w:val="000000"/>
          <w:sz w:val="23"/>
          <w:szCs w:val="23"/>
        </w:rPr>
        <w:t>Piegādātajs</w:t>
      </w:r>
      <w:proofErr w:type="spellEnd"/>
      <w:r w:rsidRPr="001D494F">
        <w:rPr>
          <w:color w:val="000000"/>
          <w:sz w:val="23"/>
          <w:szCs w:val="23"/>
        </w:rPr>
        <w:t xml:space="preserve">, ja tas pats nav bioloģiskās lauksaimniecības vai nacionālās pārtikas kvalitātes shēmas vai tās produktu kvalitātes rādītāju, vai lauksaimniecības produktu integrētās audzēšanas prasībām atbilstošu produktu ražotājs vai audzētājs, attiecībā uz Precēm, kas atbilst minētajām prasībām, </w:t>
      </w:r>
      <w:r w:rsidR="008D2821" w:rsidRPr="001D494F">
        <w:rPr>
          <w:iCs/>
          <w:sz w:val="23"/>
          <w:szCs w:val="23"/>
        </w:rPr>
        <w:t xml:space="preserve">ir pienākums iesniegt </w:t>
      </w:r>
      <w:r w:rsidR="008D2821" w:rsidRPr="001D494F">
        <w:rPr>
          <w:b/>
          <w:iCs/>
          <w:sz w:val="23"/>
          <w:szCs w:val="23"/>
        </w:rPr>
        <w:t xml:space="preserve">Pasūtītājam </w:t>
      </w:r>
      <w:r w:rsidR="008D2821" w:rsidRPr="001D494F">
        <w:rPr>
          <w:iCs/>
          <w:sz w:val="23"/>
          <w:szCs w:val="23"/>
        </w:rPr>
        <w:t xml:space="preserve">ražotāju un audzētāju sarakstu, norādot to kontaktinformāciju, un ar ražotāju vai audzētāju noslēgto līgumu par sadarbību ar attiecīgo </w:t>
      </w:r>
      <w:r w:rsidR="008D2821" w:rsidRPr="001D494F">
        <w:rPr>
          <w:b/>
          <w:bCs/>
          <w:sz w:val="23"/>
          <w:szCs w:val="23"/>
        </w:rPr>
        <w:t xml:space="preserve">Piegādātāju </w:t>
      </w:r>
      <w:r w:rsidR="008D2821" w:rsidRPr="001D494F">
        <w:rPr>
          <w:bCs/>
          <w:sz w:val="23"/>
          <w:szCs w:val="23"/>
        </w:rPr>
        <w:t xml:space="preserve">pārtikas produktu piegādes </w:t>
      </w:r>
      <w:r w:rsidR="008D2821" w:rsidRPr="001D494F">
        <w:rPr>
          <w:iCs/>
          <w:sz w:val="23"/>
          <w:szCs w:val="23"/>
        </w:rPr>
        <w:t>Līguma izpildē.</w:t>
      </w:r>
    </w:p>
    <w:p w:rsidR="001152DC" w:rsidRPr="001D494F" w:rsidRDefault="001152DC" w:rsidP="001152DC">
      <w:pPr>
        <w:numPr>
          <w:ilvl w:val="2"/>
          <w:numId w:val="1"/>
        </w:numPr>
        <w:tabs>
          <w:tab w:val="num" w:pos="1276"/>
        </w:tabs>
        <w:ind w:left="1276" w:hanging="709"/>
        <w:jc w:val="both"/>
        <w:outlineLvl w:val="1"/>
        <w:rPr>
          <w:iCs/>
          <w:sz w:val="23"/>
          <w:szCs w:val="23"/>
        </w:rPr>
      </w:pPr>
      <w:r w:rsidRPr="001D494F">
        <w:rPr>
          <w:b/>
          <w:bCs/>
          <w:sz w:val="23"/>
          <w:szCs w:val="23"/>
        </w:rPr>
        <w:t>Piegādātāja</w:t>
      </w:r>
      <w:r w:rsidRPr="001D494F">
        <w:rPr>
          <w:bCs/>
          <w:sz w:val="23"/>
          <w:szCs w:val="23"/>
        </w:rPr>
        <w:t xml:space="preserve"> </w:t>
      </w:r>
      <w:r w:rsidRPr="001D494F">
        <w:rPr>
          <w:iCs/>
          <w:sz w:val="23"/>
          <w:szCs w:val="23"/>
        </w:rPr>
        <w:t xml:space="preserve">personālu, kuru tas iesaistījis līguma izpildē un par kuru sniedzis informāciju </w:t>
      </w:r>
      <w:r w:rsidRPr="001D494F">
        <w:rPr>
          <w:b/>
          <w:iCs/>
          <w:sz w:val="23"/>
          <w:szCs w:val="23"/>
        </w:rPr>
        <w:t xml:space="preserve">Pasūtītājam </w:t>
      </w:r>
      <w:r w:rsidRPr="001D494F">
        <w:rPr>
          <w:iCs/>
          <w:sz w:val="23"/>
          <w:szCs w:val="23"/>
        </w:rPr>
        <w:t xml:space="preserve">un kura kvalifikācijas atbilstību izvirzītajām prasībām pasūtītājs (iepirkuma veicējs) ir vērtējis, kā arī apakšuzņēmējus, uz kuru iespējām iepirkuma procedūrā izraudzītais pretendents balstījies, lai apliecinātu savas kvalifikācijas atbilstību paziņojumā par līgumu un iepirkuma procedūras dokumentos noteiktajām prasībām </w:t>
      </w:r>
      <w:r w:rsidRPr="001D494F">
        <w:rPr>
          <w:i/>
          <w:iCs/>
          <w:sz w:val="23"/>
          <w:szCs w:val="23"/>
        </w:rPr>
        <w:t xml:space="preserve">(ja tādi ir) </w:t>
      </w:r>
      <w:r w:rsidRPr="001D494F">
        <w:rPr>
          <w:iCs/>
          <w:sz w:val="23"/>
          <w:szCs w:val="23"/>
        </w:rPr>
        <w:t xml:space="preserve">(līguma pielikums Nr.____), pēc līguma noslēgšanas drīkst nomainīt tikai ar </w:t>
      </w:r>
      <w:r w:rsidR="00CE18E2">
        <w:rPr>
          <w:b/>
          <w:iCs/>
          <w:sz w:val="23"/>
          <w:szCs w:val="23"/>
        </w:rPr>
        <w:t>Pasūtītāja</w:t>
      </w:r>
      <w:r w:rsidRPr="001D494F">
        <w:rPr>
          <w:iCs/>
          <w:sz w:val="23"/>
          <w:szCs w:val="23"/>
        </w:rPr>
        <w:t xml:space="preserve"> rakstveida piekrišanu, ievērojot Publisko iepirkumu likuma prasības.</w:t>
      </w:r>
    </w:p>
    <w:p w:rsidR="001152DC" w:rsidRPr="001D494F" w:rsidRDefault="001152DC" w:rsidP="001152DC">
      <w:pPr>
        <w:numPr>
          <w:ilvl w:val="2"/>
          <w:numId w:val="1"/>
        </w:numPr>
        <w:tabs>
          <w:tab w:val="num" w:pos="1276"/>
        </w:tabs>
        <w:ind w:left="1276" w:hanging="709"/>
        <w:jc w:val="both"/>
        <w:outlineLvl w:val="1"/>
        <w:rPr>
          <w:iCs/>
          <w:sz w:val="23"/>
          <w:szCs w:val="23"/>
        </w:rPr>
      </w:pPr>
      <w:r w:rsidRPr="001D494F">
        <w:rPr>
          <w:iCs/>
          <w:sz w:val="23"/>
          <w:szCs w:val="23"/>
        </w:rPr>
        <w:t>Nodro</w:t>
      </w:r>
      <w:r w:rsidR="00BD52A0" w:rsidRPr="001D494F">
        <w:rPr>
          <w:iCs/>
          <w:sz w:val="23"/>
          <w:szCs w:val="23"/>
        </w:rPr>
        <w:t>šinot iespēju veikt Līguma 6.2.2.</w:t>
      </w:r>
      <w:r w:rsidRPr="001D494F">
        <w:rPr>
          <w:iCs/>
          <w:sz w:val="23"/>
          <w:szCs w:val="23"/>
        </w:rPr>
        <w:t xml:space="preserve">.punktā noteiktās kvalitātes pārbaudes, </w:t>
      </w:r>
      <w:r w:rsidRPr="001D494F">
        <w:rPr>
          <w:b/>
          <w:iCs/>
          <w:sz w:val="23"/>
          <w:szCs w:val="23"/>
        </w:rPr>
        <w:t>Piegādātājs</w:t>
      </w:r>
      <w:r w:rsidRPr="001D494F">
        <w:rPr>
          <w:iCs/>
          <w:sz w:val="23"/>
          <w:szCs w:val="23"/>
        </w:rPr>
        <w:t xml:space="preserve"> nodrošina, ka:</w:t>
      </w:r>
    </w:p>
    <w:p w:rsidR="001152DC" w:rsidRPr="001D494F" w:rsidRDefault="001152DC" w:rsidP="001152DC">
      <w:pPr>
        <w:numPr>
          <w:ilvl w:val="3"/>
          <w:numId w:val="1"/>
        </w:numPr>
        <w:tabs>
          <w:tab w:val="num" w:pos="2410"/>
        </w:tabs>
        <w:ind w:left="2268" w:hanging="992"/>
        <w:contextualSpacing/>
        <w:jc w:val="both"/>
        <w:outlineLvl w:val="1"/>
        <w:rPr>
          <w:iCs/>
          <w:sz w:val="23"/>
          <w:szCs w:val="23"/>
        </w:rPr>
      </w:pPr>
      <w:r w:rsidRPr="001D494F">
        <w:rPr>
          <w:iCs/>
          <w:sz w:val="23"/>
          <w:szCs w:val="23"/>
        </w:rPr>
        <w:t>Līguma izpildei nepieciešamie pārtikas produkti ar paaugstinātu kvalitāti tiek piegādāti nodalīti no citiem nepieciešamajiem produktiem;</w:t>
      </w:r>
    </w:p>
    <w:p w:rsidR="001152DC" w:rsidRPr="001D494F" w:rsidRDefault="001152DC" w:rsidP="001152DC">
      <w:pPr>
        <w:numPr>
          <w:ilvl w:val="3"/>
          <w:numId w:val="1"/>
        </w:numPr>
        <w:tabs>
          <w:tab w:val="num" w:pos="2410"/>
        </w:tabs>
        <w:ind w:left="2268" w:hanging="992"/>
        <w:contextualSpacing/>
        <w:jc w:val="both"/>
        <w:outlineLvl w:val="1"/>
        <w:rPr>
          <w:iCs/>
          <w:sz w:val="23"/>
          <w:szCs w:val="23"/>
        </w:rPr>
      </w:pPr>
      <w:r w:rsidRPr="001D494F">
        <w:rPr>
          <w:iCs/>
          <w:sz w:val="23"/>
          <w:szCs w:val="23"/>
        </w:rPr>
        <w:t>produkti, kas atbilst bioloģiskās lauksaimniecības, nacionālās pārtikas kvalitātes shēmas un lauksaimniecības produktu integrētās audzēšanas  prasībām, ir attiecīgi marķēti;</w:t>
      </w:r>
    </w:p>
    <w:p w:rsidR="001152DC" w:rsidRPr="001D494F" w:rsidRDefault="001152DC" w:rsidP="001152DC">
      <w:pPr>
        <w:numPr>
          <w:ilvl w:val="3"/>
          <w:numId w:val="1"/>
        </w:numPr>
        <w:tabs>
          <w:tab w:val="num" w:pos="2410"/>
        </w:tabs>
        <w:ind w:left="2268" w:hanging="992"/>
        <w:contextualSpacing/>
        <w:jc w:val="both"/>
        <w:outlineLvl w:val="1"/>
        <w:rPr>
          <w:iCs/>
          <w:sz w:val="23"/>
          <w:szCs w:val="23"/>
        </w:rPr>
      </w:pPr>
      <w:r w:rsidRPr="001D494F">
        <w:rPr>
          <w:iCs/>
          <w:sz w:val="23"/>
          <w:szCs w:val="23"/>
        </w:rPr>
        <w:t>produkti, kas atbilst bioloģiskās lauksaimniecības, nacionālās pārtikas kvalitātes shēmas un lauksaimniecības produktu integrētās audzēšanas prasībām, tiek iegādāti no Līguma 1.pielikumā noteiktajiem audzētājiem un ražotājiem;</w:t>
      </w:r>
    </w:p>
    <w:p w:rsidR="008D2821" w:rsidRPr="001D494F" w:rsidRDefault="001152DC" w:rsidP="00BD52A0">
      <w:pPr>
        <w:numPr>
          <w:ilvl w:val="3"/>
          <w:numId w:val="1"/>
        </w:numPr>
        <w:tabs>
          <w:tab w:val="num" w:pos="2410"/>
        </w:tabs>
        <w:ind w:left="2268" w:hanging="992"/>
        <w:contextualSpacing/>
        <w:jc w:val="both"/>
        <w:outlineLvl w:val="1"/>
        <w:rPr>
          <w:iCs/>
          <w:sz w:val="23"/>
          <w:szCs w:val="23"/>
        </w:rPr>
      </w:pPr>
      <w:r w:rsidRPr="001D494F">
        <w:rPr>
          <w:iCs/>
          <w:sz w:val="23"/>
          <w:szCs w:val="23"/>
        </w:rPr>
        <w:t>Preču pavadzīmēs tiek norādīta informācija, kas nodrošina produktu ar paaugstinātu kvalitāti izsekojamību (izcelsmes valsts, kvalitātes marķējuma kodi, se</w:t>
      </w:r>
      <w:r w:rsidR="00BD52A0" w:rsidRPr="001D494F">
        <w:rPr>
          <w:iCs/>
          <w:sz w:val="23"/>
          <w:szCs w:val="23"/>
        </w:rPr>
        <w:t>rtifikāta Nr., lēmuma Nr. u.c.)</w:t>
      </w:r>
    </w:p>
    <w:p w:rsidR="00D47E2F" w:rsidRPr="001D494F" w:rsidRDefault="00D47E2F" w:rsidP="00D47E2F">
      <w:pPr>
        <w:rPr>
          <w:sz w:val="23"/>
          <w:szCs w:val="23"/>
        </w:rPr>
      </w:pPr>
    </w:p>
    <w:p w:rsidR="00D47E2F" w:rsidRPr="001D494F" w:rsidRDefault="00D47E2F" w:rsidP="00112C73">
      <w:pPr>
        <w:keepNext/>
        <w:numPr>
          <w:ilvl w:val="0"/>
          <w:numId w:val="1"/>
        </w:numPr>
        <w:jc w:val="center"/>
        <w:outlineLvl w:val="0"/>
        <w:rPr>
          <w:b/>
          <w:smallCaps/>
          <w:sz w:val="23"/>
          <w:szCs w:val="23"/>
        </w:rPr>
      </w:pPr>
      <w:r w:rsidRPr="001D494F">
        <w:rPr>
          <w:b/>
          <w:smallCaps/>
          <w:sz w:val="23"/>
          <w:szCs w:val="23"/>
        </w:rPr>
        <w:t>Nepārvaramā vara</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Šī Līguma izpratnē Nepārvarama vara nozīmē notikumu, kas ir ārpus Puses pamatotas kontroles un kas padara Pusei savu, no šā Līguma izrietošo saistību izpildi par neiespējamu.</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Puses nespēja pildīt kādu no savām saistībām saskaņā ar Līgumu netiks uzskatīta par šī Līguma laušanu vai saistību nepildīšanu, ja Puses nespēja izriet no Nepārvaramas varas notikuma, ja Puse, kuru ietekmējis šāds notikums (a) ir veikusi visus pamatotos piesardzības pasākumus, veltījusi nepieciešamo uzmanību un spērusi pamatotos alternatīvos soļus, lai izpildītu šī Līguma noteikumus, un (b) ir informējusi otru Pusi pēc iespējas ātrāk par šāda notikuma iestāšanos.</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Jebkurš periods, kurā Pusei saskaņā ar šo Līgumu ir jāveic kāda darbība vai uzdevums, ir pagarināms par periodu, kas pielīdzinās laikam, kurā Puse nespēja veikt šādu darbību Nepārvaramas varas ietekmē.</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Ja šajā punktā minētie apstākļi turpinās ilgāk par 1 (vienu) mēnesi, Pusēm jāvienojas par saistību izpildes atlikšanu, izbeigšanu vai turpināšanas procedūru.</w:t>
      </w:r>
    </w:p>
    <w:p w:rsidR="00D47E2F" w:rsidRPr="001D494F" w:rsidRDefault="00D47E2F" w:rsidP="00D47E2F">
      <w:pPr>
        <w:rPr>
          <w:sz w:val="23"/>
          <w:szCs w:val="23"/>
        </w:rPr>
      </w:pPr>
    </w:p>
    <w:p w:rsidR="00D47E2F" w:rsidRPr="001D494F" w:rsidRDefault="00D47E2F" w:rsidP="00112C73">
      <w:pPr>
        <w:keepNext/>
        <w:numPr>
          <w:ilvl w:val="0"/>
          <w:numId w:val="1"/>
        </w:numPr>
        <w:jc w:val="center"/>
        <w:outlineLvl w:val="0"/>
        <w:rPr>
          <w:b/>
          <w:smallCaps/>
          <w:sz w:val="23"/>
          <w:szCs w:val="23"/>
        </w:rPr>
      </w:pPr>
      <w:r w:rsidRPr="001D494F">
        <w:rPr>
          <w:b/>
          <w:smallCaps/>
          <w:sz w:val="23"/>
          <w:szCs w:val="23"/>
        </w:rPr>
        <w:t>Līguma darbības termiņš</w:t>
      </w:r>
    </w:p>
    <w:p w:rsidR="00D47E2F" w:rsidRPr="001D494F" w:rsidRDefault="00D47E2F" w:rsidP="00112C73">
      <w:pPr>
        <w:numPr>
          <w:ilvl w:val="1"/>
          <w:numId w:val="1"/>
        </w:numPr>
        <w:ind w:left="567" w:hanging="501"/>
        <w:jc w:val="both"/>
        <w:outlineLvl w:val="1"/>
        <w:rPr>
          <w:b/>
          <w:iCs/>
          <w:sz w:val="23"/>
          <w:szCs w:val="23"/>
        </w:rPr>
      </w:pPr>
      <w:r w:rsidRPr="001D494F">
        <w:rPr>
          <w:b/>
          <w:iCs/>
          <w:sz w:val="23"/>
          <w:szCs w:val="23"/>
        </w:rPr>
        <w:t>Šis Līgums stājas spēkā pēc tā abpusējas parakstīšanas</w:t>
      </w:r>
      <w:r w:rsidR="00554D05" w:rsidRPr="001D494F">
        <w:rPr>
          <w:b/>
          <w:iCs/>
          <w:sz w:val="23"/>
          <w:szCs w:val="23"/>
        </w:rPr>
        <w:t xml:space="preserve"> dienā </w:t>
      </w:r>
      <w:r w:rsidR="00B509D1" w:rsidRPr="001D494F">
        <w:rPr>
          <w:b/>
          <w:iCs/>
          <w:sz w:val="23"/>
          <w:szCs w:val="23"/>
        </w:rPr>
        <w:t xml:space="preserve"> un ir spēkā</w:t>
      </w:r>
      <w:r w:rsidR="00554D05" w:rsidRPr="001D494F">
        <w:rPr>
          <w:b/>
          <w:iCs/>
          <w:sz w:val="23"/>
          <w:szCs w:val="23"/>
        </w:rPr>
        <w:t xml:space="preserve"> </w:t>
      </w:r>
      <w:r w:rsidR="00B509D1" w:rsidRPr="001D494F">
        <w:rPr>
          <w:b/>
          <w:iCs/>
          <w:sz w:val="23"/>
          <w:szCs w:val="23"/>
        </w:rPr>
        <w:t>12 mēnešus.</w:t>
      </w:r>
    </w:p>
    <w:p w:rsidR="00D47E2F" w:rsidRPr="001D494F" w:rsidRDefault="00D47E2F" w:rsidP="00D47E2F">
      <w:pPr>
        <w:ind w:left="66"/>
        <w:rPr>
          <w:sz w:val="23"/>
          <w:szCs w:val="23"/>
        </w:rPr>
      </w:pPr>
    </w:p>
    <w:p w:rsidR="00D47E2F" w:rsidRPr="001D494F" w:rsidRDefault="00D47E2F" w:rsidP="00112C73">
      <w:pPr>
        <w:keepNext/>
        <w:numPr>
          <w:ilvl w:val="0"/>
          <w:numId w:val="1"/>
        </w:numPr>
        <w:jc w:val="center"/>
        <w:outlineLvl w:val="0"/>
        <w:rPr>
          <w:b/>
          <w:smallCaps/>
          <w:sz w:val="23"/>
          <w:szCs w:val="23"/>
        </w:rPr>
      </w:pPr>
      <w:r w:rsidRPr="001D494F">
        <w:rPr>
          <w:b/>
          <w:smallCaps/>
          <w:sz w:val="23"/>
          <w:szCs w:val="23"/>
        </w:rPr>
        <w:t>Līguma grozīšana un izbeigšana</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 xml:space="preserve">Līgumu var grozīt, papildināt vai mainīt Līguma nosacījumus (izņemot Līgumā iekļauto Preču kvalitāti, apjoma un summas palielināšanu), lai tā izpilde būtu Pusēm izdevīga, noformējot rakstisku Pušu vienošanos, kas kļūst par šī Līguma neatņemamu sastāvdaļu. </w:t>
      </w:r>
      <w:r w:rsidRPr="001D494F">
        <w:rPr>
          <w:bCs/>
          <w:sz w:val="23"/>
          <w:szCs w:val="23"/>
        </w:rPr>
        <w:t>Jebkuri līguma grozījumi izdarāmi ievērojot Publisko iepirkumu likuma 61. pantā noteikto, un Līgumā tieši paredzētus gadījumus</w:t>
      </w:r>
      <w:r w:rsidRPr="001D494F">
        <w:rPr>
          <w:sz w:val="23"/>
          <w:szCs w:val="23"/>
        </w:rPr>
        <w:t>.</w:t>
      </w:r>
    </w:p>
    <w:p w:rsidR="00D47E2F" w:rsidRPr="001D494F" w:rsidRDefault="00D47E2F" w:rsidP="00112C73">
      <w:pPr>
        <w:numPr>
          <w:ilvl w:val="1"/>
          <w:numId w:val="1"/>
        </w:numPr>
        <w:ind w:left="540" w:hanging="540"/>
        <w:jc w:val="both"/>
        <w:outlineLvl w:val="1"/>
        <w:rPr>
          <w:iCs/>
          <w:sz w:val="23"/>
          <w:szCs w:val="23"/>
        </w:rPr>
      </w:pPr>
      <w:r w:rsidRPr="001D494F">
        <w:rPr>
          <w:b/>
          <w:iCs/>
          <w:sz w:val="23"/>
          <w:szCs w:val="23"/>
        </w:rPr>
        <w:lastRenderedPageBreak/>
        <w:t xml:space="preserve">Pasūtītājs </w:t>
      </w:r>
      <w:r w:rsidRPr="001D494F">
        <w:rPr>
          <w:iCs/>
          <w:sz w:val="23"/>
          <w:szCs w:val="23"/>
        </w:rPr>
        <w:t xml:space="preserve">var </w:t>
      </w:r>
      <w:r w:rsidRPr="001D494F">
        <w:rPr>
          <w:color w:val="000000"/>
          <w:sz w:val="23"/>
          <w:szCs w:val="23"/>
        </w:rPr>
        <w:t>vienpusēji pārtraukt šo Līgumu, paziņojot par to rakstiski</w:t>
      </w:r>
      <w:r w:rsidR="00E33146" w:rsidRPr="001D494F">
        <w:rPr>
          <w:color w:val="000000"/>
          <w:sz w:val="23"/>
          <w:szCs w:val="23"/>
        </w:rPr>
        <w:t xml:space="preserve"> 7(septiņas) dienas iepriekš</w:t>
      </w:r>
      <w:r w:rsidRPr="001D494F">
        <w:rPr>
          <w:color w:val="000000"/>
          <w:sz w:val="23"/>
          <w:szCs w:val="23"/>
        </w:rPr>
        <w:t xml:space="preserve"> </w:t>
      </w:r>
      <w:r w:rsidRPr="001D494F">
        <w:rPr>
          <w:b/>
          <w:color w:val="000000"/>
          <w:sz w:val="23"/>
          <w:szCs w:val="23"/>
        </w:rPr>
        <w:t>Piegādātajam</w:t>
      </w:r>
      <w:r w:rsidRPr="001D494F">
        <w:rPr>
          <w:color w:val="000000"/>
          <w:sz w:val="23"/>
          <w:szCs w:val="23"/>
        </w:rPr>
        <w:t>, gadījumā, ja</w:t>
      </w:r>
      <w:r w:rsidRPr="001D494F">
        <w:rPr>
          <w:bCs/>
          <w:sz w:val="23"/>
          <w:szCs w:val="23"/>
        </w:rPr>
        <w:t xml:space="preserve">: </w:t>
      </w:r>
    </w:p>
    <w:p w:rsidR="00D47E2F" w:rsidRPr="001D494F" w:rsidRDefault="00D47E2F" w:rsidP="00112C73">
      <w:pPr>
        <w:numPr>
          <w:ilvl w:val="2"/>
          <w:numId w:val="1"/>
        </w:numPr>
        <w:jc w:val="both"/>
        <w:outlineLvl w:val="1"/>
        <w:rPr>
          <w:sz w:val="23"/>
          <w:szCs w:val="23"/>
        </w:rPr>
      </w:pPr>
      <w:r w:rsidRPr="001D494F">
        <w:rPr>
          <w:b/>
          <w:sz w:val="23"/>
          <w:szCs w:val="23"/>
        </w:rPr>
        <w:t>Piegādātājs</w:t>
      </w:r>
      <w:r w:rsidRPr="001D494F">
        <w:rPr>
          <w:sz w:val="23"/>
          <w:szCs w:val="23"/>
        </w:rPr>
        <w:t xml:space="preserve"> nav piegādājis produkciju Pircēja pieprasītajā un Līgumā paredzētajā laikā, atbilstoši Līguma pielikumam Nr.2 (Loģistikas plāns), divas vai vairāk reizes; </w:t>
      </w:r>
    </w:p>
    <w:p w:rsidR="00D47E2F" w:rsidRPr="001D494F" w:rsidRDefault="00D47E2F" w:rsidP="00112C73">
      <w:pPr>
        <w:numPr>
          <w:ilvl w:val="2"/>
          <w:numId w:val="1"/>
        </w:numPr>
        <w:jc w:val="both"/>
        <w:outlineLvl w:val="1"/>
        <w:rPr>
          <w:iCs/>
          <w:sz w:val="23"/>
          <w:szCs w:val="23"/>
        </w:rPr>
      </w:pPr>
      <w:r w:rsidRPr="001D494F">
        <w:rPr>
          <w:b/>
          <w:sz w:val="23"/>
          <w:szCs w:val="23"/>
        </w:rPr>
        <w:t>Piegādātājs</w:t>
      </w:r>
      <w:r w:rsidRPr="001D494F">
        <w:rPr>
          <w:sz w:val="23"/>
          <w:szCs w:val="23"/>
        </w:rPr>
        <w:t xml:space="preserve"> divas vai vairākas reizes piegādā neatbilstošu produkciju. Par neatbilstošu šai Līgumā tiek uzskatīta Tehniskajam-finanšu piedāvājumam (Līguma 1.pielikums) neatbilstoša produkcija, tās kvalitāte un iepakojums, veids, sortiments, daudzums, produkcijas cena (nevar būt lielāka par Līgumā 1.pielikumā norādīto), vai pārtikas aprites neievērošana; </w:t>
      </w:r>
    </w:p>
    <w:p w:rsidR="00D47E2F" w:rsidRPr="001D494F" w:rsidRDefault="00D47E2F" w:rsidP="00112C73">
      <w:pPr>
        <w:numPr>
          <w:ilvl w:val="2"/>
          <w:numId w:val="1"/>
        </w:numPr>
        <w:jc w:val="both"/>
        <w:outlineLvl w:val="1"/>
        <w:rPr>
          <w:iCs/>
          <w:sz w:val="23"/>
          <w:szCs w:val="23"/>
        </w:rPr>
      </w:pPr>
      <w:r w:rsidRPr="001D494F">
        <w:rPr>
          <w:b/>
          <w:sz w:val="23"/>
          <w:szCs w:val="23"/>
        </w:rPr>
        <w:t>Piegādātājs</w:t>
      </w:r>
      <w:r w:rsidRPr="001D494F">
        <w:rPr>
          <w:sz w:val="23"/>
          <w:szCs w:val="23"/>
        </w:rPr>
        <w:t xml:space="preserve"> divas vai vairākas reizes nav ievērojis produkcijas glabāšanas, iesaiņojuma, transportēšanas vai Preces nodošanas – pieņemšanas prasības;</w:t>
      </w:r>
    </w:p>
    <w:p w:rsidR="00DA76E1" w:rsidRPr="001D494F" w:rsidRDefault="00D47E2F" w:rsidP="00DA76E1">
      <w:pPr>
        <w:numPr>
          <w:ilvl w:val="2"/>
          <w:numId w:val="1"/>
        </w:numPr>
        <w:jc w:val="both"/>
        <w:outlineLvl w:val="1"/>
        <w:rPr>
          <w:iCs/>
          <w:sz w:val="23"/>
          <w:szCs w:val="23"/>
        </w:rPr>
      </w:pPr>
      <w:r w:rsidRPr="001D494F">
        <w:rPr>
          <w:sz w:val="23"/>
          <w:szCs w:val="23"/>
        </w:rPr>
        <w:t>pamatojoties uz finanšu līdzekļu nepiešķiršanu, sakarā ar ekonomisko situāciju valstī;</w:t>
      </w:r>
    </w:p>
    <w:p w:rsidR="00DA76E1" w:rsidRPr="001D494F" w:rsidRDefault="005662C1" w:rsidP="00DA76E1">
      <w:pPr>
        <w:pStyle w:val="Sarakstarindkopa"/>
        <w:numPr>
          <w:ilvl w:val="1"/>
          <w:numId w:val="1"/>
        </w:numPr>
        <w:tabs>
          <w:tab w:val="clear" w:pos="786"/>
          <w:tab w:val="num" w:pos="567"/>
        </w:tabs>
        <w:ind w:left="567" w:hanging="567"/>
        <w:jc w:val="both"/>
        <w:outlineLvl w:val="1"/>
        <w:rPr>
          <w:sz w:val="23"/>
          <w:szCs w:val="23"/>
        </w:rPr>
      </w:pPr>
      <w:r w:rsidRPr="001D494F">
        <w:rPr>
          <w:sz w:val="23"/>
          <w:szCs w:val="23"/>
        </w:rPr>
        <w:t xml:space="preserve">Ja </w:t>
      </w:r>
      <w:r w:rsidRPr="001D494F">
        <w:rPr>
          <w:b/>
          <w:sz w:val="23"/>
          <w:szCs w:val="23"/>
        </w:rPr>
        <w:t>Pasūtītājs</w:t>
      </w:r>
      <w:r w:rsidRPr="001D494F">
        <w:rPr>
          <w:sz w:val="23"/>
          <w:szCs w:val="23"/>
        </w:rPr>
        <w:t xml:space="preserve"> vienpusēji atkāpjas no līguma saskaņā ar 9.2.1.–9.2.4.punktiem, </w:t>
      </w:r>
      <w:r w:rsidRPr="001D494F">
        <w:rPr>
          <w:b/>
          <w:sz w:val="23"/>
          <w:szCs w:val="23"/>
        </w:rPr>
        <w:t>Piegādātājs</w:t>
      </w:r>
      <w:r w:rsidRPr="001D494F">
        <w:rPr>
          <w:sz w:val="23"/>
          <w:szCs w:val="23"/>
        </w:rPr>
        <w:t xml:space="preserve"> 10 (desmit) darba dienu laikā pēc </w:t>
      </w:r>
      <w:r w:rsidR="00BC5914" w:rsidRPr="001D494F">
        <w:rPr>
          <w:b/>
          <w:sz w:val="23"/>
          <w:szCs w:val="23"/>
        </w:rPr>
        <w:t>Pasūtītāja</w:t>
      </w:r>
      <w:r w:rsidRPr="001D494F">
        <w:rPr>
          <w:sz w:val="23"/>
          <w:szCs w:val="23"/>
        </w:rPr>
        <w:t xml:space="preserve"> paziņojuma par vienpusēju atkāpšanos no līguma saņemšanas maksā </w:t>
      </w:r>
      <w:r w:rsidR="00BC5914" w:rsidRPr="001D494F">
        <w:rPr>
          <w:b/>
          <w:sz w:val="23"/>
          <w:szCs w:val="23"/>
        </w:rPr>
        <w:t>Pasūtītājam</w:t>
      </w:r>
      <w:r w:rsidRPr="001D494F">
        <w:rPr>
          <w:sz w:val="23"/>
          <w:szCs w:val="23"/>
        </w:rPr>
        <w:t xml:space="preserve"> līgumsodu </w:t>
      </w:r>
      <w:r w:rsidR="005D3EC2" w:rsidRPr="001E3559">
        <w:rPr>
          <w:bCs/>
          <w:sz w:val="23"/>
          <w:szCs w:val="23"/>
        </w:rPr>
        <w:t>10% (desmit procentu) apmērā no Līguma kopējās summas</w:t>
      </w:r>
      <w:r w:rsidRPr="001E3559">
        <w:rPr>
          <w:sz w:val="23"/>
          <w:szCs w:val="23"/>
        </w:rPr>
        <w:t>.</w:t>
      </w:r>
      <w:r w:rsidRPr="001E3559">
        <w:rPr>
          <w:sz w:val="23"/>
          <w:szCs w:val="23"/>
          <w:lang w:eastAsia="ar-SA"/>
        </w:rPr>
        <w:t xml:space="preserve"> </w:t>
      </w:r>
      <w:r w:rsidR="005D3EC2" w:rsidRPr="001E3559">
        <w:rPr>
          <w:b/>
          <w:sz w:val="23"/>
          <w:szCs w:val="23"/>
          <w:lang w:eastAsia="ar-SA"/>
        </w:rPr>
        <w:t>Pasūtītājs</w:t>
      </w:r>
      <w:r w:rsidRPr="001E3559">
        <w:rPr>
          <w:sz w:val="23"/>
          <w:szCs w:val="23"/>
          <w:lang w:eastAsia="ar-SA"/>
        </w:rPr>
        <w:t xml:space="preserve"> ietur līgumsodu n</w:t>
      </w:r>
      <w:r w:rsidRPr="001D494F">
        <w:rPr>
          <w:color w:val="000000" w:themeColor="text1"/>
          <w:sz w:val="23"/>
          <w:szCs w:val="23"/>
          <w:lang w:eastAsia="ar-SA"/>
        </w:rPr>
        <w:t>o kārtējās maksājuma summas.</w:t>
      </w:r>
    </w:p>
    <w:p w:rsidR="00D47E2F" w:rsidRPr="001D494F" w:rsidRDefault="00D47E2F" w:rsidP="00112C73">
      <w:pPr>
        <w:numPr>
          <w:ilvl w:val="1"/>
          <w:numId w:val="1"/>
        </w:numPr>
        <w:ind w:left="540" w:hanging="540"/>
        <w:jc w:val="both"/>
        <w:outlineLvl w:val="1"/>
        <w:rPr>
          <w:sz w:val="23"/>
          <w:szCs w:val="23"/>
        </w:rPr>
      </w:pPr>
      <w:r w:rsidRPr="001D494F">
        <w:rPr>
          <w:b/>
          <w:sz w:val="23"/>
          <w:szCs w:val="23"/>
        </w:rPr>
        <w:t>Piegādātājs</w:t>
      </w:r>
      <w:r w:rsidRPr="001D494F">
        <w:rPr>
          <w:sz w:val="23"/>
          <w:szCs w:val="23"/>
        </w:rPr>
        <w:t xml:space="preserve"> var vienpusēji lauzt šo Līgumā atrunātā termiņa, ja </w:t>
      </w:r>
      <w:r w:rsidRPr="001D494F">
        <w:rPr>
          <w:b/>
          <w:sz w:val="23"/>
          <w:szCs w:val="23"/>
        </w:rPr>
        <w:t>Pasūtītājs</w:t>
      </w:r>
      <w:r w:rsidRPr="001D494F">
        <w:rPr>
          <w:sz w:val="23"/>
          <w:szCs w:val="23"/>
        </w:rPr>
        <w:t xml:space="preserve"> kavē piegādātās produkcijas apmaksas termiņu vairāk par 30 (trīsdesmit) dienām. </w:t>
      </w:r>
    </w:p>
    <w:p w:rsidR="00DA76E1" w:rsidRPr="001D494F" w:rsidRDefault="00D47E2F" w:rsidP="00293C71">
      <w:pPr>
        <w:numPr>
          <w:ilvl w:val="1"/>
          <w:numId w:val="1"/>
        </w:numPr>
        <w:ind w:left="540" w:hanging="540"/>
        <w:jc w:val="both"/>
        <w:outlineLvl w:val="1"/>
        <w:rPr>
          <w:sz w:val="23"/>
          <w:szCs w:val="23"/>
        </w:rPr>
      </w:pPr>
      <w:r w:rsidRPr="001D494F">
        <w:rPr>
          <w:sz w:val="23"/>
          <w:szCs w:val="23"/>
        </w:rPr>
        <w:t> Izbeidzot Līgumu saskaņā ar Līguma 9.2.1. – 9.2.3.apakšpunktu un  Līguma 9.3.punktu,</w:t>
      </w:r>
      <w:r w:rsidR="00293C71" w:rsidRPr="001D494F">
        <w:rPr>
          <w:sz w:val="23"/>
          <w:szCs w:val="23"/>
        </w:rPr>
        <w:t xml:space="preserve"> Līgums uzskatāms par izbeigtu 6. (sestajā</w:t>
      </w:r>
      <w:r w:rsidRPr="001D494F">
        <w:rPr>
          <w:sz w:val="23"/>
          <w:szCs w:val="23"/>
        </w:rPr>
        <w:t xml:space="preserve">) dienā pēc </w:t>
      </w:r>
      <w:r w:rsidRPr="001D494F">
        <w:rPr>
          <w:b/>
          <w:sz w:val="23"/>
          <w:szCs w:val="23"/>
        </w:rPr>
        <w:t xml:space="preserve">Pasūtītāja </w:t>
      </w:r>
      <w:r w:rsidRPr="001D494F">
        <w:rPr>
          <w:sz w:val="23"/>
          <w:szCs w:val="23"/>
        </w:rPr>
        <w:t xml:space="preserve">vai </w:t>
      </w:r>
      <w:r w:rsidRPr="001D494F">
        <w:rPr>
          <w:b/>
          <w:sz w:val="23"/>
          <w:szCs w:val="23"/>
        </w:rPr>
        <w:t>Piegādātāja</w:t>
      </w:r>
      <w:r w:rsidRPr="001D494F">
        <w:rPr>
          <w:sz w:val="23"/>
          <w:szCs w:val="23"/>
        </w:rPr>
        <w:t xml:space="preserve"> rakstiska paziņojuma izsūtīšanas dienas.</w:t>
      </w:r>
    </w:p>
    <w:p w:rsidR="00D47E2F" w:rsidRPr="001D494F" w:rsidRDefault="00D47E2F" w:rsidP="00112C73">
      <w:pPr>
        <w:numPr>
          <w:ilvl w:val="1"/>
          <w:numId w:val="1"/>
        </w:numPr>
        <w:ind w:left="540" w:hanging="540"/>
        <w:jc w:val="both"/>
        <w:outlineLvl w:val="1"/>
        <w:rPr>
          <w:sz w:val="23"/>
          <w:szCs w:val="23"/>
        </w:rPr>
      </w:pPr>
      <w:r w:rsidRPr="001D494F">
        <w:rPr>
          <w:sz w:val="23"/>
          <w:szCs w:val="23"/>
        </w:rPr>
        <w:t xml:space="preserve">Gadījumā, ja </w:t>
      </w:r>
      <w:r w:rsidRPr="001D494F">
        <w:rPr>
          <w:bCs/>
          <w:sz w:val="23"/>
          <w:szCs w:val="23"/>
        </w:rPr>
        <w:t xml:space="preserve">Puses </w:t>
      </w:r>
      <w:r w:rsidRPr="001D494F">
        <w:rPr>
          <w:sz w:val="23"/>
          <w:szCs w:val="23"/>
        </w:rPr>
        <w:t xml:space="preserve">pārtrauc šo Līgumu pirms tā izpildes, </w:t>
      </w:r>
      <w:r w:rsidRPr="001D494F">
        <w:rPr>
          <w:bCs/>
          <w:sz w:val="23"/>
          <w:szCs w:val="23"/>
        </w:rPr>
        <w:t>Puses</w:t>
      </w:r>
      <w:r w:rsidRPr="001D494F">
        <w:rPr>
          <w:sz w:val="23"/>
          <w:szCs w:val="23"/>
        </w:rPr>
        <w:t xml:space="preserve"> sastāda aktu, ar kuru tiek fiksētas uz šī Līguma pārtraukšanas brīdi </w:t>
      </w:r>
      <w:r w:rsidRPr="001D494F">
        <w:rPr>
          <w:b/>
          <w:bCs/>
          <w:sz w:val="23"/>
          <w:szCs w:val="23"/>
        </w:rPr>
        <w:t>Piegādātāja</w:t>
      </w:r>
      <w:r w:rsidRPr="001D494F">
        <w:rPr>
          <w:sz w:val="23"/>
          <w:szCs w:val="23"/>
        </w:rPr>
        <w:t xml:space="preserve"> piegādātās un Līgumā noteiktā kārtībā pieņemtās Preces. </w:t>
      </w:r>
      <w:r w:rsidRPr="001D494F">
        <w:rPr>
          <w:b/>
          <w:bCs/>
          <w:sz w:val="23"/>
          <w:szCs w:val="23"/>
        </w:rPr>
        <w:t>Pasūtītājs</w:t>
      </w:r>
      <w:r w:rsidRPr="001D494F">
        <w:rPr>
          <w:sz w:val="23"/>
          <w:szCs w:val="23"/>
        </w:rPr>
        <w:t xml:space="preserve"> veic norēķinu ar </w:t>
      </w:r>
      <w:r w:rsidRPr="001D494F">
        <w:rPr>
          <w:b/>
          <w:bCs/>
          <w:sz w:val="23"/>
          <w:szCs w:val="23"/>
        </w:rPr>
        <w:t>Piegādātāju</w:t>
      </w:r>
      <w:r w:rsidRPr="001D494F">
        <w:rPr>
          <w:sz w:val="23"/>
          <w:szCs w:val="23"/>
        </w:rPr>
        <w:t xml:space="preserve"> par saskaņā ar šo aktu pieņemtajām Precēm, atbilstoši Līgumā noteiktajiem izcenojumiem. </w:t>
      </w:r>
      <w:r w:rsidRPr="001D494F">
        <w:rPr>
          <w:bCs/>
          <w:sz w:val="23"/>
          <w:szCs w:val="23"/>
        </w:rPr>
        <w:t xml:space="preserve">Pasūtītājs </w:t>
      </w:r>
      <w:r w:rsidRPr="001D494F">
        <w:rPr>
          <w:sz w:val="23"/>
          <w:szCs w:val="23"/>
        </w:rPr>
        <w:t xml:space="preserve">ir tiesīgs no </w:t>
      </w:r>
      <w:r w:rsidRPr="001D494F">
        <w:rPr>
          <w:bCs/>
          <w:sz w:val="23"/>
          <w:szCs w:val="23"/>
        </w:rPr>
        <w:t>Piegādātājam</w:t>
      </w:r>
      <w:r w:rsidRPr="001D494F">
        <w:rPr>
          <w:sz w:val="23"/>
          <w:szCs w:val="23"/>
        </w:rPr>
        <w:t xml:space="preserve"> izmaksājamās summas ieturēt aprēķināto līgumsodu un/vai zaudējumu atlīdzību.</w:t>
      </w:r>
    </w:p>
    <w:p w:rsidR="00D47E2F" w:rsidRPr="001D494F" w:rsidRDefault="00D47E2F" w:rsidP="00112C73">
      <w:pPr>
        <w:numPr>
          <w:ilvl w:val="1"/>
          <w:numId w:val="1"/>
        </w:numPr>
        <w:ind w:left="540" w:hanging="540"/>
        <w:jc w:val="both"/>
        <w:outlineLvl w:val="1"/>
        <w:rPr>
          <w:sz w:val="23"/>
          <w:szCs w:val="23"/>
        </w:rPr>
      </w:pPr>
      <w:r w:rsidRPr="001D494F">
        <w:rPr>
          <w:color w:val="000000"/>
          <w:sz w:val="23"/>
          <w:szCs w:val="23"/>
        </w:rPr>
        <w:t>Puses ir atbildīgas par līgumsaistību neizpildi atbilstoši Latvijas Republikas spēkā esošajos normatīvajos aktos noteiktajā kārtībā.</w:t>
      </w:r>
    </w:p>
    <w:p w:rsidR="00D47E2F" w:rsidRPr="001D494F" w:rsidRDefault="00D47E2F" w:rsidP="00112C73">
      <w:pPr>
        <w:numPr>
          <w:ilvl w:val="1"/>
          <w:numId w:val="1"/>
        </w:numPr>
        <w:ind w:left="540" w:hanging="540"/>
        <w:jc w:val="both"/>
        <w:outlineLvl w:val="1"/>
        <w:rPr>
          <w:sz w:val="23"/>
          <w:szCs w:val="23"/>
        </w:rPr>
      </w:pPr>
      <w:r w:rsidRPr="001D494F">
        <w:rPr>
          <w:sz w:val="23"/>
          <w:szCs w:val="23"/>
        </w:rPr>
        <w:t>Puses ir atbrīvotas no atbildības par šo Līgumu, ja līgumsaistību izpilde ir kļuvusi neiespējama no abām Pusēm neatkarīgu nepārvaramas varas apstākļu dēļ.</w:t>
      </w:r>
    </w:p>
    <w:p w:rsidR="00D47E2F" w:rsidRPr="001D494F" w:rsidRDefault="00D47E2F" w:rsidP="00D47E2F">
      <w:pPr>
        <w:tabs>
          <w:tab w:val="num" w:pos="786"/>
        </w:tabs>
        <w:ind w:left="540"/>
        <w:jc w:val="both"/>
        <w:outlineLvl w:val="1"/>
        <w:rPr>
          <w:sz w:val="23"/>
          <w:szCs w:val="23"/>
        </w:rPr>
      </w:pPr>
    </w:p>
    <w:p w:rsidR="00D47E2F" w:rsidRPr="001D494F" w:rsidRDefault="00D47E2F" w:rsidP="00D47E2F">
      <w:pPr>
        <w:rPr>
          <w:sz w:val="23"/>
          <w:szCs w:val="23"/>
        </w:rPr>
      </w:pPr>
    </w:p>
    <w:p w:rsidR="00D47E2F" w:rsidRPr="001D494F" w:rsidRDefault="00D47E2F" w:rsidP="00112C73">
      <w:pPr>
        <w:keepNext/>
        <w:numPr>
          <w:ilvl w:val="0"/>
          <w:numId w:val="1"/>
        </w:numPr>
        <w:jc w:val="center"/>
        <w:outlineLvl w:val="0"/>
        <w:rPr>
          <w:b/>
          <w:smallCaps/>
          <w:sz w:val="23"/>
          <w:szCs w:val="23"/>
        </w:rPr>
      </w:pPr>
      <w:r w:rsidRPr="001D494F">
        <w:rPr>
          <w:b/>
          <w:smallCaps/>
          <w:sz w:val="23"/>
          <w:szCs w:val="23"/>
        </w:rPr>
        <w:t>Strīdu izskatīšanas kārtība</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Puses pieliks visa pūles, lai atrisinātu visus strīdus, kas izriet vai rodas saistībā ar šo Līgumu vai tā interpretāciju.</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 xml:space="preserve">Jebkuru strīdu Pušu starpā par jautājumiem, kas izriet no šā Līgumu un ko neizdodas atrisināt 30 (trīsdesmit) dienu laikā pēc tam, kad viena no Pusēm saņēmusi otras Puses pieprasījumu strīda risinājumam, </w:t>
      </w:r>
      <w:r w:rsidRPr="001D494F">
        <w:rPr>
          <w:b/>
          <w:iCs/>
          <w:sz w:val="23"/>
          <w:szCs w:val="23"/>
        </w:rPr>
        <w:t>Pasūtītājs</w:t>
      </w:r>
      <w:r w:rsidRPr="001D494F">
        <w:rPr>
          <w:iCs/>
          <w:sz w:val="23"/>
          <w:szCs w:val="23"/>
        </w:rPr>
        <w:t xml:space="preserve"> un</w:t>
      </w:r>
      <w:r w:rsidRPr="001D494F">
        <w:rPr>
          <w:b/>
          <w:iCs/>
          <w:sz w:val="23"/>
          <w:szCs w:val="23"/>
        </w:rPr>
        <w:t xml:space="preserve"> Piegādātājs</w:t>
      </w:r>
      <w:r w:rsidRPr="001D494F">
        <w:rPr>
          <w:iCs/>
          <w:sz w:val="23"/>
          <w:szCs w:val="23"/>
        </w:rPr>
        <w:t xml:space="preserve"> ir tiesīgs vērsties tiesā. Strīda risināšana notiks saskaņā ar Latvijas Republikā spēkā esošajiem normatīvajiem aktiem.</w:t>
      </w:r>
    </w:p>
    <w:p w:rsidR="00D47E2F" w:rsidRPr="001D494F" w:rsidRDefault="00D47E2F" w:rsidP="00D47E2F">
      <w:pPr>
        <w:rPr>
          <w:sz w:val="23"/>
          <w:szCs w:val="23"/>
        </w:rPr>
      </w:pPr>
    </w:p>
    <w:p w:rsidR="00D47E2F" w:rsidRPr="001D494F" w:rsidRDefault="00D47E2F" w:rsidP="00112C73">
      <w:pPr>
        <w:keepNext/>
        <w:numPr>
          <w:ilvl w:val="0"/>
          <w:numId w:val="1"/>
        </w:numPr>
        <w:jc w:val="center"/>
        <w:outlineLvl w:val="0"/>
        <w:rPr>
          <w:b/>
          <w:smallCaps/>
          <w:sz w:val="23"/>
          <w:szCs w:val="23"/>
        </w:rPr>
      </w:pPr>
      <w:r w:rsidRPr="001D494F">
        <w:rPr>
          <w:b/>
          <w:smallCaps/>
          <w:sz w:val="23"/>
          <w:szCs w:val="23"/>
        </w:rPr>
        <w:t>Citi noteikumi</w:t>
      </w:r>
    </w:p>
    <w:p w:rsidR="00D47E2F" w:rsidRPr="001D494F" w:rsidRDefault="00D47E2F" w:rsidP="00112C73">
      <w:pPr>
        <w:numPr>
          <w:ilvl w:val="1"/>
          <w:numId w:val="1"/>
        </w:numPr>
        <w:ind w:left="540" w:hanging="540"/>
        <w:jc w:val="both"/>
        <w:outlineLvl w:val="1"/>
        <w:rPr>
          <w:iCs/>
          <w:sz w:val="23"/>
          <w:szCs w:val="23"/>
        </w:rPr>
      </w:pPr>
      <w:r w:rsidRPr="001D494F">
        <w:rPr>
          <w:b/>
          <w:iCs/>
          <w:sz w:val="23"/>
          <w:szCs w:val="23"/>
        </w:rPr>
        <w:t>Pasūtītājs</w:t>
      </w:r>
      <w:r w:rsidRPr="001D494F">
        <w:rPr>
          <w:iCs/>
          <w:sz w:val="23"/>
          <w:szCs w:val="23"/>
        </w:rPr>
        <w:t xml:space="preserve"> nosaka, ka par pasūtījuma pieņemšanu atbildīgās personas no </w:t>
      </w:r>
      <w:r w:rsidRPr="001D494F">
        <w:rPr>
          <w:b/>
          <w:iCs/>
          <w:sz w:val="23"/>
          <w:szCs w:val="23"/>
        </w:rPr>
        <w:t>Pircēja</w:t>
      </w:r>
      <w:r w:rsidRPr="001D494F">
        <w:rPr>
          <w:iCs/>
          <w:sz w:val="23"/>
          <w:szCs w:val="23"/>
        </w:rPr>
        <w:t xml:space="preserve"> puses (Līguma 3.2. punkts) katrā piegādes vietā ir atbildīgas par:</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Pasūtījumu veikšanu atbilstoši šī Līguma noteikumiem;</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Pasūtījumu izpildes termiņu ievērošanu un kontroli;</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Pasūtījumu trūkumu novēršanas kontroli un koordinēšanu;</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Preču pieņemšanu un akta sastādīšanu atbilstoši šī Līguma noteikumiem;</w:t>
      </w:r>
    </w:p>
    <w:p w:rsidR="00D47E2F" w:rsidRPr="001D494F" w:rsidRDefault="00D47E2F" w:rsidP="00112C73">
      <w:pPr>
        <w:numPr>
          <w:ilvl w:val="2"/>
          <w:numId w:val="1"/>
        </w:numPr>
        <w:tabs>
          <w:tab w:val="num" w:pos="1260"/>
        </w:tabs>
        <w:ind w:left="1260"/>
        <w:jc w:val="both"/>
        <w:outlineLvl w:val="1"/>
        <w:rPr>
          <w:iCs/>
          <w:sz w:val="23"/>
          <w:szCs w:val="23"/>
        </w:rPr>
      </w:pPr>
      <w:r w:rsidRPr="001D494F">
        <w:rPr>
          <w:b/>
          <w:iCs/>
          <w:sz w:val="23"/>
          <w:szCs w:val="23"/>
        </w:rPr>
        <w:t>Pasūtītāja</w:t>
      </w:r>
      <w:r w:rsidRPr="001D494F">
        <w:rPr>
          <w:iCs/>
          <w:sz w:val="23"/>
          <w:szCs w:val="23"/>
        </w:rPr>
        <w:t xml:space="preserve"> informēšanu par problēmām Līguma izpildē.</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 xml:space="preserve">Līguma izpildei </w:t>
      </w:r>
      <w:r w:rsidRPr="001D494F">
        <w:rPr>
          <w:b/>
          <w:iCs/>
          <w:sz w:val="23"/>
          <w:szCs w:val="23"/>
        </w:rPr>
        <w:t>Piegādātājs</w:t>
      </w:r>
      <w:r w:rsidRPr="001D494F">
        <w:rPr>
          <w:iCs/>
          <w:sz w:val="23"/>
          <w:szCs w:val="23"/>
        </w:rPr>
        <w:t xml:space="preserve"> nosaka šādu pārstāvi:</w:t>
      </w:r>
    </w:p>
    <w:p w:rsidR="00D47E2F" w:rsidRPr="001D494F" w:rsidRDefault="00D47E2F" w:rsidP="00D47E2F">
      <w:pPr>
        <w:rPr>
          <w:sz w:val="23"/>
          <w:szCs w:val="23"/>
        </w:rPr>
      </w:pPr>
    </w:p>
    <w:tbl>
      <w:tblPr>
        <w:tblW w:w="8460" w:type="dxa"/>
        <w:tblInd w:w="828" w:type="dxa"/>
        <w:tblLayout w:type="fixed"/>
        <w:tblLook w:val="0000" w:firstRow="0" w:lastRow="0" w:firstColumn="0" w:lastColumn="0" w:noHBand="0" w:noVBand="0"/>
      </w:tblPr>
      <w:tblGrid>
        <w:gridCol w:w="8460"/>
      </w:tblGrid>
      <w:tr w:rsidR="00D47E2F" w:rsidRPr="001D494F" w:rsidTr="005615C6">
        <w:tc>
          <w:tcPr>
            <w:tcW w:w="8460" w:type="dxa"/>
          </w:tcPr>
          <w:p w:rsidR="00D47E2F" w:rsidRPr="001D494F" w:rsidRDefault="00D47E2F" w:rsidP="005615C6">
            <w:pPr>
              <w:rPr>
                <w:sz w:val="23"/>
                <w:szCs w:val="23"/>
                <w:u w:val="single"/>
              </w:rPr>
            </w:pPr>
            <w:r w:rsidRPr="001D494F">
              <w:rPr>
                <w:sz w:val="23"/>
                <w:szCs w:val="23"/>
                <w:u w:val="single"/>
              </w:rPr>
              <w:t>Piegādātāja pārstāvis:</w:t>
            </w:r>
          </w:p>
          <w:p w:rsidR="00D47E2F" w:rsidRPr="001D494F" w:rsidRDefault="00D47E2F" w:rsidP="005615C6">
            <w:pPr>
              <w:rPr>
                <w:sz w:val="23"/>
                <w:szCs w:val="23"/>
              </w:rPr>
            </w:pPr>
            <w:r w:rsidRPr="001D494F">
              <w:rPr>
                <w:sz w:val="23"/>
                <w:szCs w:val="23"/>
              </w:rPr>
              <w:t>..............................</w:t>
            </w:r>
          </w:p>
          <w:p w:rsidR="00D47E2F" w:rsidRPr="001D494F" w:rsidRDefault="00D47E2F" w:rsidP="005615C6">
            <w:pPr>
              <w:rPr>
                <w:sz w:val="23"/>
                <w:szCs w:val="23"/>
              </w:rPr>
            </w:pPr>
            <w:r w:rsidRPr="001D494F">
              <w:rPr>
                <w:sz w:val="23"/>
                <w:szCs w:val="23"/>
              </w:rPr>
              <w:t>Tālrunis: ...............</w:t>
            </w:r>
          </w:p>
          <w:p w:rsidR="00D47E2F" w:rsidRPr="001D494F" w:rsidRDefault="00D47E2F" w:rsidP="005615C6">
            <w:pPr>
              <w:rPr>
                <w:sz w:val="23"/>
                <w:szCs w:val="23"/>
              </w:rPr>
            </w:pPr>
            <w:r w:rsidRPr="001D494F">
              <w:rPr>
                <w:sz w:val="23"/>
                <w:szCs w:val="23"/>
              </w:rPr>
              <w:t>Fakss: ...................</w:t>
            </w:r>
          </w:p>
          <w:p w:rsidR="00D47E2F" w:rsidRPr="001D494F" w:rsidRDefault="00D47E2F" w:rsidP="005615C6">
            <w:pPr>
              <w:rPr>
                <w:sz w:val="23"/>
                <w:szCs w:val="23"/>
              </w:rPr>
            </w:pPr>
            <w:r w:rsidRPr="001D494F">
              <w:rPr>
                <w:sz w:val="23"/>
                <w:szCs w:val="23"/>
              </w:rPr>
              <w:lastRenderedPageBreak/>
              <w:t>Mob. tālr. .................</w:t>
            </w:r>
          </w:p>
          <w:p w:rsidR="00D47E2F" w:rsidRPr="001D494F" w:rsidRDefault="00D47E2F" w:rsidP="005615C6">
            <w:pPr>
              <w:rPr>
                <w:sz w:val="23"/>
                <w:szCs w:val="23"/>
              </w:rPr>
            </w:pPr>
            <w:r w:rsidRPr="001D494F">
              <w:rPr>
                <w:sz w:val="23"/>
                <w:szCs w:val="23"/>
              </w:rPr>
              <w:t>E-pasts: .....................</w:t>
            </w:r>
          </w:p>
          <w:p w:rsidR="00D47E2F" w:rsidRPr="001D494F" w:rsidRDefault="00D47E2F" w:rsidP="005615C6">
            <w:pPr>
              <w:rPr>
                <w:sz w:val="23"/>
                <w:szCs w:val="23"/>
                <w:u w:val="single"/>
              </w:rPr>
            </w:pPr>
            <w:r w:rsidRPr="001D494F">
              <w:rPr>
                <w:sz w:val="23"/>
                <w:szCs w:val="23"/>
              </w:rPr>
              <w:t>Adrese: .....................</w:t>
            </w:r>
          </w:p>
        </w:tc>
      </w:tr>
    </w:tbl>
    <w:p w:rsidR="00D47E2F" w:rsidRPr="001D494F" w:rsidRDefault="00D47E2F" w:rsidP="00D47E2F">
      <w:pPr>
        <w:rPr>
          <w:sz w:val="23"/>
          <w:szCs w:val="23"/>
        </w:rPr>
      </w:pPr>
    </w:p>
    <w:p w:rsidR="00D47E2F" w:rsidRPr="001D494F" w:rsidRDefault="00D47E2F" w:rsidP="00112C73">
      <w:pPr>
        <w:numPr>
          <w:ilvl w:val="1"/>
          <w:numId w:val="1"/>
        </w:numPr>
        <w:ind w:left="540" w:hanging="540"/>
        <w:jc w:val="both"/>
        <w:outlineLvl w:val="1"/>
        <w:rPr>
          <w:iCs/>
          <w:sz w:val="23"/>
          <w:szCs w:val="23"/>
        </w:rPr>
      </w:pPr>
      <w:r w:rsidRPr="001D494F">
        <w:rPr>
          <w:b/>
          <w:iCs/>
          <w:sz w:val="23"/>
          <w:szCs w:val="23"/>
        </w:rPr>
        <w:t>Piegādātājs</w:t>
      </w:r>
      <w:r w:rsidRPr="001D494F">
        <w:rPr>
          <w:iCs/>
          <w:sz w:val="23"/>
          <w:szCs w:val="23"/>
        </w:rPr>
        <w:t xml:space="preserve"> nosaka, ka tā pārstāvis ir atbildīgs par:</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Preču piegādes organizēšanu atbilstoši šī Līguma noteikumiem;</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Darbības koordinēšanu šī Līguma ietvaros;</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Rēķinu sagatavošanu;</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Pasūtījumu izpildes termiņu ievērošanu un kontroli;</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Pasūtījumu trūkumu novēršanas kontroli un koordinēšanu;</w:t>
      </w:r>
    </w:p>
    <w:p w:rsidR="00D47E2F" w:rsidRPr="001D494F" w:rsidRDefault="00D47E2F" w:rsidP="00112C73">
      <w:pPr>
        <w:numPr>
          <w:ilvl w:val="2"/>
          <w:numId w:val="1"/>
        </w:numPr>
        <w:tabs>
          <w:tab w:val="num" w:pos="1260"/>
        </w:tabs>
        <w:ind w:left="1260"/>
        <w:jc w:val="both"/>
        <w:outlineLvl w:val="1"/>
        <w:rPr>
          <w:iCs/>
          <w:sz w:val="23"/>
          <w:szCs w:val="23"/>
        </w:rPr>
      </w:pPr>
      <w:r w:rsidRPr="001D494F">
        <w:rPr>
          <w:iCs/>
          <w:sz w:val="23"/>
          <w:szCs w:val="23"/>
        </w:rPr>
        <w:t>Risinājumu rašanu Līguma izpildes problēmu novēršanai.</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 xml:space="preserve">Lai nodrošinātu šajā Līgumā noteikto saistību pilnīgu izpildi, šajā Līgumā noteiktos pienākumus Puses var pilnvarot veikt darbiniekus, kas nav norādīti šajā Līgumā, katrā attiecīgajā gadījumā rakstiski informējot otru Pusi. </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Ja kāds no šī Līguma noteikumiem zaudē juridisku spēku, tad tas neietekmē pārējo šī Līguma noteikumu spēkā esamību.</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Pusēm ir jāinformē vienai otra 1 (vienas) nedēļas laikā par savu rekvizītu (nosaukuma, adreses, norēķinu rekvizītu u.tml.) maiņu rakstiski, to apstiprinot ar parakstu. Šādā gadījumā atsevišķi Līguma grozījumi netiek gatavoti.</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Puses apņemas neizpaust trešajām personām konfidenciālo informāciju, kas tām kļuvusi zināma, pildot šī Līguma noteikumus, bez abpusējas saskaņošanas.</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 xml:space="preserve">Līgums sastādīts latviešu valodā 2 (divos) oriģinālos eksemplāros, un abi eksemplāri ir ar vienādu juridisko spēku. Viens no Līguma eksemplāriem atrodas pie </w:t>
      </w:r>
      <w:r w:rsidRPr="001D494F">
        <w:rPr>
          <w:b/>
          <w:iCs/>
          <w:sz w:val="23"/>
          <w:szCs w:val="23"/>
        </w:rPr>
        <w:t>Pasūtītāja</w:t>
      </w:r>
      <w:r w:rsidRPr="001D494F">
        <w:rPr>
          <w:iCs/>
          <w:sz w:val="23"/>
          <w:szCs w:val="23"/>
        </w:rPr>
        <w:t xml:space="preserve">, bet otrs – pie </w:t>
      </w:r>
      <w:r w:rsidRPr="001D494F">
        <w:rPr>
          <w:b/>
          <w:iCs/>
          <w:sz w:val="23"/>
          <w:szCs w:val="23"/>
        </w:rPr>
        <w:t>Piegādātāja</w:t>
      </w:r>
      <w:r w:rsidRPr="001D494F">
        <w:rPr>
          <w:iCs/>
          <w:sz w:val="23"/>
          <w:szCs w:val="23"/>
        </w:rPr>
        <w:t>.</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 xml:space="preserve">Atklāta konkursa „Pārtikas preču piegāde Līvānu novada pašvaldības iestādēm” (iepirkuma identifikācijas Nr. LND 2017/19) nolikums, </w:t>
      </w:r>
      <w:r w:rsidRPr="001D494F">
        <w:rPr>
          <w:b/>
          <w:iCs/>
          <w:sz w:val="23"/>
          <w:szCs w:val="23"/>
        </w:rPr>
        <w:t>Piegādātāja</w:t>
      </w:r>
      <w:r w:rsidRPr="001D494F">
        <w:rPr>
          <w:iCs/>
          <w:sz w:val="23"/>
          <w:szCs w:val="23"/>
        </w:rPr>
        <w:t xml:space="preserve"> piedāvājums ir saistošs šī Līguma izpildē.</w:t>
      </w:r>
    </w:p>
    <w:p w:rsidR="00D47E2F" w:rsidRPr="001D494F" w:rsidRDefault="00D47E2F" w:rsidP="00112C73">
      <w:pPr>
        <w:numPr>
          <w:ilvl w:val="1"/>
          <w:numId w:val="1"/>
        </w:numPr>
        <w:ind w:left="540" w:hanging="540"/>
        <w:jc w:val="both"/>
        <w:outlineLvl w:val="1"/>
        <w:rPr>
          <w:iCs/>
          <w:sz w:val="23"/>
          <w:szCs w:val="23"/>
        </w:rPr>
      </w:pPr>
      <w:r w:rsidRPr="001D494F">
        <w:rPr>
          <w:iCs/>
          <w:sz w:val="23"/>
          <w:szCs w:val="23"/>
        </w:rPr>
        <w:t>Līgumam ir  2 divi pielikumi, kas ir šī Līguma neatņemama sastāvdaļa:</w:t>
      </w:r>
    </w:p>
    <w:p w:rsidR="00D47E2F" w:rsidRPr="001D494F" w:rsidRDefault="00D47E2F" w:rsidP="00D47E2F">
      <w:pPr>
        <w:ind w:left="600"/>
        <w:jc w:val="both"/>
        <w:rPr>
          <w:sz w:val="23"/>
          <w:szCs w:val="23"/>
        </w:rPr>
      </w:pPr>
      <w:r w:rsidRPr="001D494F">
        <w:rPr>
          <w:sz w:val="23"/>
          <w:szCs w:val="23"/>
        </w:rPr>
        <w:t>1. pielikums – Tehniskais - finanšu piedāvājums;</w:t>
      </w:r>
    </w:p>
    <w:p w:rsidR="00D47E2F" w:rsidRPr="001D494F" w:rsidRDefault="00D47E2F" w:rsidP="00D47E2F">
      <w:pPr>
        <w:ind w:left="600"/>
        <w:jc w:val="both"/>
        <w:rPr>
          <w:sz w:val="23"/>
          <w:szCs w:val="23"/>
        </w:rPr>
      </w:pPr>
      <w:r w:rsidRPr="001D494F">
        <w:rPr>
          <w:sz w:val="23"/>
          <w:szCs w:val="23"/>
        </w:rPr>
        <w:t>2. pielikums – Loģistikas plāns.</w:t>
      </w:r>
    </w:p>
    <w:p w:rsidR="00D47E2F" w:rsidRPr="001D494F" w:rsidRDefault="00D47E2F" w:rsidP="00D47E2F">
      <w:pPr>
        <w:jc w:val="both"/>
        <w:rPr>
          <w:sz w:val="23"/>
          <w:szCs w:val="23"/>
        </w:rPr>
      </w:pPr>
    </w:p>
    <w:p w:rsidR="00D47E2F" w:rsidRPr="001D494F" w:rsidRDefault="00D47E2F" w:rsidP="00D47E2F">
      <w:pPr>
        <w:jc w:val="center"/>
        <w:rPr>
          <w:b/>
          <w:sz w:val="23"/>
          <w:szCs w:val="23"/>
        </w:rPr>
      </w:pPr>
      <w:r w:rsidRPr="001D494F">
        <w:rPr>
          <w:b/>
          <w:sz w:val="23"/>
          <w:szCs w:val="23"/>
        </w:rPr>
        <w:t>10. Pušu rekvizīti</w:t>
      </w:r>
    </w:p>
    <w:p w:rsidR="00D47E2F" w:rsidRPr="001D494F" w:rsidRDefault="00D47E2F" w:rsidP="00D47E2F">
      <w:pPr>
        <w:ind w:left="360"/>
        <w:jc w:val="both"/>
        <w:rPr>
          <w:b/>
          <w:sz w:val="23"/>
          <w:szCs w:val="23"/>
        </w:rPr>
      </w:pPr>
    </w:p>
    <w:tbl>
      <w:tblPr>
        <w:tblW w:w="0" w:type="auto"/>
        <w:tblLook w:val="0000" w:firstRow="0" w:lastRow="0" w:firstColumn="0" w:lastColumn="0" w:noHBand="0" w:noVBand="0"/>
      </w:tblPr>
      <w:tblGrid>
        <w:gridCol w:w="4677"/>
        <w:gridCol w:w="4362"/>
      </w:tblGrid>
      <w:tr w:rsidR="00D47E2F" w:rsidRPr="001D494F" w:rsidTr="00C30643">
        <w:tc>
          <w:tcPr>
            <w:tcW w:w="4677" w:type="dxa"/>
          </w:tcPr>
          <w:p w:rsidR="00D47E2F" w:rsidRPr="001D494F" w:rsidRDefault="00D47E2F" w:rsidP="005615C6">
            <w:pPr>
              <w:rPr>
                <w:b/>
                <w:sz w:val="23"/>
                <w:szCs w:val="23"/>
              </w:rPr>
            </w:pPr>
            <w:r w:rsidRPr="001D494F">
              <w:rPr>
                <w:b/>
                <w:sz w:val="23"/>
                <w:szCs w:val="23"/>
              </w:rPr>
              <w:t>PASŪTĪTĀJS:</w:t>
            </w:r>
          </w:p>
        </w:tc>
        <w:tc>
          <w:tcPr>
            <w:tcW w:w="4362" w:type="dxa"/>
          </w:tcPr>
          <w:p w:rsidR="00D47E2F" w:rsidRPr="001D494F" w:rsidRDefault="0096285D" w:rsidP="005615C6">
            <w:pPr>
              <w:rPr>
                <w:b/>
                <w:sz w:val="23"/>
                <w:szCs w:val="23"/>
              </w:rPr>
            </w:pPr>
            <w:r>
              <w:rPr>
                <w:b/>
                <w:sz w:val="23"/>
                <w:szCs w:val="23"/>
              </w:rPr>
              <w:t>PIEGĀDĀTĀJS</w:t>
            </w:r>
            <w:r w:rsidR="00D47E2F" w:rsidRPr="001D494F">
              <w:rPr>
                <w:b/>
                <w:sz w:val="23"/>
                <w:szCs w:val="23"/>
              </w:rPr>
              <w:t>:</w:t>
            </w:r>
          </w:p>
        </w:tc>
      </w:tr>
      <w:tr w:rsidR="00D47E2F" w:rsidRPr="001D494F" w:rsidTr="00C30643">
        <w:tc>
          <w:tcPr>
            <w:tcW w:w="4677" w:type="dxa"/>
          </w:tcPr>
          <w:p w:rsidR="00D47E2F" w:rsidRPr="001D494F" w:rsidRDefault="00D47E2F" w:rsidP="005615C6">
            <w:pPr>
              <w:jc w:val="both"/>
              <w:rPr>
                <w:sz w:val="23"/>
                <w:szCs w:val="23"/>
              </w:rPr>
            </w:pPr>
          </w:p>
        </w:tc>
        <w:tc>
          <w:tcPr>
            <w:tcW w:w="4362" w:type="dxa"/>
          </w:tcPr>
          <w:p w:rsidR="00D47E2F" w:rsidRPr="001D494F" w:rsidRDefault="00D47E2F" w:rsidP="005615C6">
            <w:pPr>
              <w:rPr>
                <w:sz w:val="23"/>
                <w:szCs w:val="23"/>
              </w:rPr>
            </w:pPr>
          </w:p>
        </w:tc>
      </w:tr>
      <w:tr w:rsidR="00D47E2F" w:rsidRPr="001D494F" w:rsidTr="00C30643">
        <w:tc>
          <w:tcPr>
            <w:tcW w:w="4677" w:type="dxa"/>
          </w:tcPr>
          <w:p w:rsidR="00D47E2F" w:rsidRPr="001D494F" w:rsidRDefault="00D47E2F" w:rsidP="005615C6">
            <w:pPr>
              <w:suppressAutoHyphens/>
              <w:spacing w:line="276" w:lineRule="auto"/>
              <w:rPr>
                <w:rFonts w:eastAsia="Calibri"/>
                <w:b/>
                <w:color w:val="000000"/>
                <w:sz w:val="23"/>
                <w:szCs w:val="23"/>
              </w:rPr>
            </w:pPr>
            <w:r w:rsidRPr="001D494F">
              <w:rPr>
                <w:rFonts w:eastAsia="Calibri"/>
                <w:b/>
                <w:color w:val="000000"/>
                <w:sz w:val="23"/>
                <w:szCs w:val="23"/>
              </w:rPr>
              <w:t xml:space="preserve">LĪVĀNU NOVADA DOME </w:t>
            </w:r>
          </w:p>
          <w:p w:rsidR="00D47E2F" w:rsidRPr="001D494F" w:rsidRDefault="00D47E2F" w:rsidP="005615C6">
            <w:pPr>
              <w:suppressAutoHyphens/>
              <w:spacing w:line="276" w:lineRule="auto"/>
              <w:rPr>
                <w:rFonts w:eastAsia="Calibri"/>
                <w:color w:val="000000"/>
                <w:sz w:val="23"/>
                <w:szCs w:val="23"/>
              </w:rPr>
            </w:pPr>
            <w:proofErr w:type="spellStart"/>
            <w:r w:rsidRPr="001D494F">
              <w:rPr>
                <w:rFonts w:eastAsia="Calibri"/>
                <w:color w:val="000000"/>
                <w:sz w:val="23"/>
                <w:szCs w:val="23"/>
              </w:rPr>
              <w:t>Reģ</w:t>
            </w:r>
            <w:proofErr w:type="spellEnd"/>
            <w:r w:rsidRPr="001D494F">
              <w:rPr>
                <w:rFonts w:eastAsia="Calibri"/>
                <w:color w:val="000000"/>
                <w:sz w:val="23"/>
                <w:szCs w:val="23"/>
              </w:rPr>
              <w:t xml:space="preserve">. Nr. 90000065595 </w:t>
            </w:r>
          </w:p>
          <w:p w:rsidR="00D47E2F" w:rsidRPr="001D494F" w:rsidRDefault="00D47E2F" w:rsidP="005615C6">
            <w:pPr>
              <w:shd w:val="clear" w:color="auto" w:fill="FFFFFF"/>
              <w:spacing w:line="276" w:lineRule="auto"/>
              <w:jc w:val="both"/>
              <w:rPr>
                <w:rFonts w:eastAsia="Calibri"/>
                <w:color w:val="000000"/>
                <w:spacing w:val="-1"/>
                <w:sz w:val="23"/>
                <w:szCs w:val="23"/>
              </w:rPr>
            </w:pPr>
            <w:r w:rsidRPr="001D494F">
              <w:rPr>
                <w:rFonts w:eastAsia="Calibri"/>
                <w:color w:val="000000"/>
                <w:spacing w:val="-1"/>
                <w:sz w:val="23"/>
                <w:szCs w:val="23"/>
              </w:rPr>
              <w:t xml:space="preserve">Rīgas ielā 77, Līvāni, LV 5316 </w:t>
            </w:r>
          </w:p>
          <w:p w:rsidR="00D47E2F" w:rsidRPr="001D494F" w:rsidRDefault="00D47E2F" w:rsidP="005615C6">
            <w:pPr>
              <w:shd w:val="clear" w:color="auto" w:fill="FFFFFF"/>
              <w:spacing w:line="276" w:lineRule="auto"/>
              <w:jc w:val="both"/>
              <w:rPr>
                <w:rFonts w:eastAsia="Calibri"/>
                <w:color w:val="000000"/>
                <w:spacing w:val="-1"/>
                <w:sz w:val="23"/>
                <w:szCs w:val="23"/>
              </w:rPr>
            </w:pPr>
            <w:r w:rsidRPr="001D494F">
              <w:rPr>
                <w:rFonts w:eastAsia="Calibri"/>
                <w:color w:val="000000"/>
                <w:spacing w:val="-1"/>
                <w:sz w:val="23"/>
                <w:szCs w:val="23"/>
              </w:rPr>
              <w:t>AS „Citadele banka”</w:t>
            </w:r>
          </w:p>
          <w:p w:rsidR="00D47E2F" w:rsidRPr="001D494F" w:rsidRDefault="00D47E2F" w:rsidP="005615C6">
            <w:pPr>
              <w:shd w:val="clear" w:color="auto" w:fill="FFFFFF"/>
              <w:spacing w:line="276" w:lineRule="auto"/>
              <w:jc w:val="both"/>
              <w:rPr>
                <w:rFonts w:eastAsia="Calibri"/>
                <w:color w:val="000000"/>
                <w:spacing w:val="-1"/>
                <w:sz w:val="23"/>
                <w:szCs w:val="23"/>
              </w:rPr>
            </w:pPr>
            <w:r w:rsidRPr="001D494F">
              <w:rPr>
                <w:rFonts w:eastAsia="Calibri"/>
                <w:color w:val="000000"/>
                <w:spacing w:val="-1"/>
                <w:sz w:val="23"/>
                <w:szCs w:val="23"/>
              </w:rPr>
              <w:t>N/k: LV79PARX0004642660004</w:t>
            </w:r>
          </w:p>
          <w:p w:rsidR="00D47E2F" w:rsidRPr="001D494F" w:rsidRDefault="00D47E2F" w:rsidP="005615C6">
            <w:pPr>
              <w:jc w:val="both"/>
              <w:rPr>
                <w:rFonts w:eastAsia="Calibri"/>
                <w:color w:val="000000"/>
                <w:spacing w:val="-1"/>
                <w:sz w:val="23"/>
                <w:szCs w:val="23"/>
              </w:rPr>
            </w:pPr>
            <w:r w:rsidRPr="001D494F">
              <w:rPr>
                <w:rFonts w:eastAsia="Calibri"/>
                <w:color w:val="000000"/>
                <w:spacing w:val="-1"/>
                <w:sz w:val="23"/>
                <w:szCs w:val="23"/>
              </w:rPr>
              <w:t>Kods: PARXLV22</w:t>
            </w:r>
          </w:p>
          <w:p w:rsidR="00D47E2F" w:rsidRPr="001D494F" w:rsidRDefault="00D47E2F" w:rsidP="005615C6">
            <w:pPr>
              <w:jc w:val="both"/>
              <w:rPr>
                <w:sz w:val="23"/>
                <w:szCs w:val="23"/>
              </w:rPr>
            </w:pPr>
          </w:p>
          <w:p w:rsidR="00D47E2F" w:rsidRPr="001D494F" w:rsidRDefault="00D47E2F" w:rsidP="005615C6">
            <w:pPr>
              <w:rPr>
                <w:sz w:val="23"/>
                <w:szCs w:val="23"/>
              </w:rPr>
            </w:pPr>
            <w:r w:rsidRPr="001D494F">
              <w:rPr>
                <w:sz w:val="23"/>
                <w:szCs w:val="23"/>
              </w:rPr>
              <w:t>______________________________</w:t>
            </w:r>
          </w:p>
          <w:p w:rsidR="00D47E2F" w:rsidRPr="001D494F" w:rsidRDefault="00D47E2F" w:rsidP="005615C6">
            <w:pPr>
              <w:rPr>
                <w:sz w:val="23"/>
                <w:szCs w:val="23"/>
              </w:rPr>
            </w:pPr>
            <w:proofErr w:type="spellStart"/>
            <w:r w:rsidRPr="001D494F">
              <w:rPr>
                <w:sz w:val="23"/>
                <w:szCs w:val="23"/>
              </w:rPr>
              <w:t>U.Skreivers</w:t>
            </w:r>
            <w:proofErr w:type="spellEnd"/>
          </w:p>
          <w:p w:rsidR="00D47E2F" w:rsidRPr="001D494F" w:rsidRDefault="00D47E2F" w:rsidP="005615C6">
            <w:pPr>
              <w:rPr>
                <w:sz w:val="23"/>
                <w:szCs w:val="23"/>
              </w:rPr>
            </w:pPr>
            <w:r w:rsidRPr="001D494F">
              <w:rPr>
                <w:sz w:val="23"/>
                <w:szCs w:val="23"/>
              </w:rPr>
              <w:t>z.v.</w:t>
            </w:r>
          </w:p>
        </w:tc>
        <w:tc>
          <w:tcPr>
            <w:tcW w:w="4362" w:type="dxa"/>
          </w:tcPr>
          <w:p w:rsidR="00D47E2F" w:rsidRPr="001D494F" w:rsidRDefault="00D47E2F" w:rsidP="005615C6">
            <w:pPr>
              <w:rPr>
                <w:sz w:val="23"/>
                <w:szCs w:val="23"/>
              </w:rPr>
            </w:pPr>
          </w:p>
          <w:p w:rsidR="00D47E2F" w:rsidRPr="001D494F" w:rsidRDefault="00D47E2F" w:rsidP="005615C6">
            <w:pPr>
              <w:rPr>
                <w:sz w:val="23"/>
                <w:szCs w:val="23"/>
              </w:rPr>
            </w:pPr>
          </w:p>
          <w:p w:rsidR="00D47E2F" w:rsidRPr="001D494F" w:rsidRDefault="00D47E2F" w:rsidP="005615C6">
            <w:pPr>
              <w:rPr>
                <w:sz w:val="23"/>
                <w:szCs w:val="23"/>
              </w:rPr>
            </w:pPr>
          </w:p>
          <w:p w:rsidR="00D47E2F" w:rsidRPr="001D494F" w:rsidRDefault="00D47E2F" w:rsidP="005615C6">
            <w:pPr>
              <w:rPr>
                <w:sz w:val="23"/>
                <w:szCs w:val="23"/>
              </w:rPr>
            </w:pPr>
          </w:p>
          <w:p w:rsidR="00D47E2F" w:rsidRPr="001D494F" w:rsidRDefault="00D47E2F" w:rsidP="005615C6">
            <w:pPr>
              <w:rPr>
                <w:sz w:val="23"/>
                <w:szCs w:val="23"/>
              </w:rPr>
            </w:pPr>
          </w:p>
          <w:p w:rsidR="00D47E2F" w:rsidRPr="001D494F" w:rsidRDefault="00D47E2F" w:rsidP="005615C6">
            <w:pPr>
              <w:rPr>
                <w:sz w:val="23"/>
                <w:szCs w:val="23"/>
              </w:rPr>
            </w:pPr>
          </w:p>
          <w:p w:rsidR="00D47E2F" w:rsidRPr="001D494F" w:rsidRDefault="00D47E2F" w:rsidP="005615C6">
            <w:pPr>
              <w:rPr>
                <w:sz w:val="23"/>
                <w:szCs w:val="23"/>
              </w:rPr>
            </w:pPr>
          </w:p>
          <w:p w:rsidR="00D47E2F" w:rsidRPr="001D494F" w:rsidRDefault="00D47E2F" w:rsidP="005615C6">
            <w:pPr>
              <w:rPr>
                <w:sz w:val="23"/>
                <w:szCs w:val="23"/>
              </w:rPr>
            </w:pPr>
          </w:p>
          <w:p w:rsidR="00D47E2F" w:rsidRPr="001D494F" w:rsidRDefault="00D47E2F" w:rsidP="005615C6">
            <w:pPr>
              <w:rPr>
                <w:sz w:val="23"/>
                <w:szCs w:val="23"/>
              </w:rPr>
            </w:pPr>
            <w:r w:rsidRPr="001D494F">
              <w:rPr>
                <w:sz w:val="23"/>
                <w:szCs w:val="23"/>
              </w:rPr>
              <w:t>_________________________</w:t>
            </w:r>
          </w:p>
          <w:p w:rsidR="00D47E2F" w:rsidRPr="001D494F" w:rsidRDefault="00D47E2F" w:rsidP="005615C6">
            <w:pPr>
              <w:rPr>
                <w:sz w:val="23"/>
                <w:szCs w:val="23"/>
              </w:rPr>
            </w:pPr>
          </w:p>
          <w:p w:rsidR="00D47E2F" w:rsidRPr="001D494F" w:rsidRDefault="00D47E2F" w:rsidP="005615C6">
            <w:pPr>
              <w:rPr>
                <w:sz w:val="23"/>
                <w:szCs w:val="23"/>
              </w:rPr>
            </w:pPr>
            <w:r w:rsidRPr="001D494F">
              <w:rPr>
                <w:sz w:val="23"/>
                <w:szCs w:val="23"/>
              </w:rPr>
              <w:t>z.v.</w:t>
            </w:r>
          </w:p>
        </w:tc>
      </w:tr>
      <w:tr w:rsidR="00D47E2F" w:rsidRPr="001D494F" w:rsidTr="00C30643">
        <w:tc>
          <w:tcPr>
            <w:tcW w:w="4677" w:type="dxa"/>
          </w:tcPr>
          <w:p w:rsidR="00C30643" w:rsidRDefault="00C30643" w:rsidP="005615C6">
            <w:pPr>
              <w:jc w:val="both"/>
              <w:rPr>
                <w:b/>
                <w:sz w:val="23"/>
                <w:szCs w:val="23"/>
              </w:rPr>
            </w:pPr>
          </w:p>
          <w:p w:rsidR="00D47E2F" w:rsidRPr="001D494F" w:rsidRDefault="00D47E2F" w:rsidP="005615C6">
            <w:pPr>
              <w:jc w:val="both"/>
              <w:rPr>
                <w:b/>
                <w:sz w:val="23"/>
                <w:szCs w:val="23"/>
              </w:rPr>
            </w:pPr>
            <w:r w:rsidRPr="001D494F">
              <w:rPr>
                <w:b/>
                <w:sz w:val="23"/>
                <w:szCs w:val="23"/>
              </w:rPr>
              <w:t>PIRCĒJS:</w:t>
            </w:r>
          </w:p>
        </w:tc>
        <w:tc>
          <w:tcPr>
            <w:tcW w:w="4362" w:type="dxa"/>
          </w:tcPr>
          <w:p w:rsidR="00D47E2F" w:rsidRPr="001D494F" w:rsidRDefault="00D47E2F" w:rsidP="005615C6">
            <w:pPr>
              <w:rPr>
                <w:sz w:val="23"/>
                <w:szCs w:val="23"/>
              </w:rPr>
            </w:pPr>
          </w:p>
        </w:tc>
      </w:tr>
    </w:tbl>
    <w:p w:rsidR="00D47E2F" w:rsidRPr="001D494F" w:rsidRDefault="00D47E2F" w:rsidP="00D47E2F">
      <w:pPr>
        <w:rPr>
          <w:sz w:val="23"/>
          <w:szCs w:val="23"/>
          <w:lang w:val="pt-B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4394"/>
      </w:tblGrid>
      <w:tr w:rsidR="00D47E2F" w:rsidRPr="001D494F" w:rsidTr="005615C6">
        <w:tc>
          <w:tcPr>
            <w:tcW w:w="5070" w:type="dxa"/>
          </w:tcPr>
          <w:p w:rsidR="00D47E2F" w:rsidRPr="001D494F" w:rsidRDefault="00D47E2F" w:rsidP="005615C6">
            <w:pPr>
              <w:jc w:val="both"/>
              <w:rPr>
                <w:sz w:val="23"/>
                <w:szCs w:val="23"/>
                <w:lang w:val="pt-BR"/>
              </w:rPr>
            </w:pPr>
            <w:r w:rsidRPr="001D494F">
              <w:rPr>
                <w:b/>
                <w:sz w:val="23"/>
                <w:szCs w:val="23"/>
              </w:rPr>
              <w:t>PII „Rūķīši”</w:t>
            </w:r>
            <w:r w:rsidRPr="001D494F">
              <w:rPr>
                <w:sz w:val="23"/>
                <w:szCs w:val="23"/>
                <w:lang w:val="pt-BR"/>
              </w:rPr>
              <w:t xml:space="preserve"> </w:t>
            </w:r>
          </w:p>
          <w:p w:rsidR="00D47E2F" w:rsidRPr="001D494F" w:rsidRDefault="00D47E2F" w:rsidP="005615C6">
            <w:pPr>
              <w:jc w:val="both"/>
              <w:rPr>
                <w:sz w:val="23"/>
                <w:szCs w:val="23"/>
                <w:lang w:val="it-IT"/>
              </w:rPr>
            </w:pPr>
            <w:r w:rsidRPr="001D494F">
              <w:rPr>
                <w:sz w:val="23"/>
                <w:szCs w:val="23"/>
                <w:lang w:val="pt-BR"/>
              </w:rPr>
              <w:t>Reģ. Nr.________________________</w:t>
            </w:r>
          </w:p>
          <w:p w:rsidR="00D47E2F" w:rsidRPr="001D494F" w:rsidRDefault="00D47E2F" w:rsidP="005615C6">
            <w:pPr>
              <w:jc w:val="both"/>
              <w:rPr>
                <w:sz w:val="23"/>
                <w:szCs w:val="23"/>
              </w:rPr>
            </w:pPr>
          </w:p>
          <w:p w:rsidR="00D47E2F" w:rsidRPr="001D494F" w:rsidRDefault="00D47E2F" w:rsidP="005615C6">
            <w:pPr>
              <w:jc w:val="both"/>
              <w:rPr>
                <w:sz w:val="23"/>
                <w:szCs w:val="23"/>
              </w:rPr>
            </w:pPr>
            <w:r w:rsidRPr="001D494F">
              <w:rPr>
                <w:sz w:val="23"/>
                <w:szCs w:val="23"/>
              </w:rPr>
              <w:t xml:space="preserve">Rīgas ielā 13, Līvāni, LV-5316  , </w:t>
            </w:r>
          </w:p>
          <w:p w:rsidR="00D47E2F" w:rsidRPr="001D494F" w:rsidRDefault="00D47E2F" w:rsidP="005615C6">
            <w:pPr>
              <w:jc w:val="both"/>
              <w:rPr>
                <w:sz w:val="23"/>
                <w:szCs w:val="23"/>
              </w:rPr>
            </w:pPr>
            <w:r w:rsidRPr="001D494F">
              <w:rPr>
                <w:sz w:val="23"/>
                <w:szCs w:val="23"/>
              </w:rPr>
              <w:t xml:space="preserve">tālr.________, fakss: ________ </w:t>
            </w:r>
          </w:p>
          <w:p w:rsidR="00D47E2F" w:rsidRPr="001D494F" w:rsidRDefault="00D47E2F" w:rsidP="005615C6">
            <w:pPr>
              <w:jc w:val="both"/>
              <w:rPr>
                <w:sz w:val="23"/>
                <w:szCs w:val="23"/>
              </w:rPr>
            </w:pPr>
            <w:r w:rsidRPr="001D494F">
              <w:rPr>
                <w:sz w:val="23"/>
                <w:szCs w:val="23"/>
              </w:rPr>
              <w:t>e-pasts:</w:t>
            </w:r>
          </w:p>
          <w:p w:rsidR="00D47E2F" w:rsidRPr="001D494F" w:rsidRDefault="00D47E2F" w:rsidP="005615C6">
            <w:pPr>
              <w:jc w:val="both"/>
              <w:rPr>
                <w:sz w:val="23"/>
                <w:szCs w:val="23"/>
              </w:rPr>
            </w:pPr>
          </w:p>
          <w:p w:rsidR="00D47E2F" w:rsidRPr="001D494F" w:rsidRDefault="00D47E2F" w:rsidP="005615C6">
            <w:pPr>
              <w:rPr>
                <w:sz w:val="23"/>
                <w:szCs w:val="23"/>
              </w:rPr>
            </w:pPr>
            <w:r w:rsidRPr="001D494F">
              <w:rPr>
                <w:sz w:val="23"/>
                <w:szCs w:val="23"/>
              </w:rPr>
              <w:t>Vadītājs</w:t>
            </w:r>
          </w:p>
          <w:p w:rsidR="00D47E2F" w:rsidRPr="001D494F" w:rsidRDefault="00D47E2F" w:rsidP="005615C6">
            <w:pPr>
              <w:rPr>
                <w:sz w:val="23"/>
                <w:szCs w:val="23"/>
              </w:rPr>
            </w:pPr>
            <w:r w:rsidRPr="001D494F">
              <w:rPr>
                <w:sz w:val="23"/>
                <w:szCs w:val="23"/>
              </w:rPr>
              <w:t>.........................</w:t>
            </w:r>
          </w:p>
        </w:tc>
        <w:tc>
          <w:tcPr>
            <w:tcW w:w="4394" w:type="dxa"/>
          </w:tcPr>
          <w:p w:rsidR="00D47E2F" w:rsidRPr="001D494F" w:rsidRDefault="00D47E2F" w:rsidP="005615C6">
            <w:pPr>
              <w:jc w:val="both"/>
              <w:rPr>
                <w:b/>
                <w:sz w:val="23"/>
                <w:szCs w:val="23"/>
                <w:lang w:val="it-IT"/>
              </w:rPr>
            </w:pPr>
            <w:r w:rsidRPr="001D494F">
              <w:rPr>
                <w:b/>
                <w:sz w:val="23"/>
                <w:szCs w:val="23"/>
              </w:rPr>
              <w:lastRenderedPageBreak/>
              <w:t>Līvānu 1.vidusskola</w:t>
            </w:r>
          </w:p>
          <w:p w:rsidR="00D47E2F" w:rsidRPr="001D494F" w:rsidRDefault="00D47E2F" w:rsidP="005615C6">
            <w:pPr>
              <w:jc w:val="both"/>
              <w:rPr>
                <w:sz w:val="23"/>
                <w:szCs w:val="23"/>
                <w:lang w:val="it-IT"/>
              </w:rPr>
            </w:pPr>
            <w:r w:rsidRPr="001D494F">
              <w:rPr>
                <w:sz w:val="23"/>
                <w:szCs w:val="23"/>
                <w:lang w:val="pt-BR"/>
              </w:rPr>
              <w:t>Reģ. Nr.________________________</w:t>
            </w:r>
          </w:p>
          <w:p w:rsidR="00D47E2F" w:rsidRPr="001D494F" w:rsidRDefault="00D47E2F" w:rsidP="005615C6">
            <w:pPr>
              <w:jc w:val="both"/>
              <w:rPr>
                <w:sz w:val="23"/>
                <w:szCs w:val="23"/>
              </w:rPr>
            </w:pPr>
            <w:r w:rsidRPr="001D494F">
              <w:rPr>
                <w:sz w:val="23"/>
                <w:szCs w:val="23"/>
              </w:rPr>
              <w:t xml:space="preserve">Rīgas ielā 101, Līvāni, LV -5316 </w:t>
            </w:r>
          </w:p>
          <w:p w:rsidR="00D47E2F" w:rsidRPr="001D494F" w:rsidRDefault="00D47E2F" w:rsidP="005615C6">
            <w:pPr>
              <w:jc w:val="both"/>
              <w:rPr>
                <w:sz w:val="23"/>
                <w:szCs w:val="23"/>
              </w:rPr>
            </w:pPr>
            <w:r w:rsidRPr="001D494F">
              <w:rPr>
                <w:sz w:val="23"/>
                <w:szCs w:val="23"/>
              </w:rPr>
              <w:t xml:space="preserve">tālr.________, fakss: ________ </w:t>
            </w:r>
          </w:p>
          <w:p w:rsidR="00D47E2F" w:rsidRPr="001D494F" w:rsidRDefault="00D47E2F" w:rsidP="005615C6">
            <w:pPr>
              <w:jc w:val="both"/>
              <w:rPr>
                <w:sz w:val="23"/>
                <w:szCs w:val="23"/>
              </w:rPr>
            </w:pPr>
            <w:r w:rsidRPr="001D494F">
              <w:rPr>
                <w:sz w:val="23"/>
                <w:szCs w:val="23"/>
              </w:rPr>
              <w:t>e-pasts:</w:t>
            </w:r>
          </w:p>
          <w:p w:rsidR="00D47E2F" w:rsidRPr="001D494F" w:rsidRDefault="00D47E2F" w:rsidP="005615C6">
            <w:pPr>
              <w:jc w:val="both"/>
              <w:rPr>
                <w:sz w:val="23"/>
                <w:szCs w:val="23"/>
              </w:rPr>
            </w:pPr>
          </w:p>
          <w:p w:rsidR="00D47E2F" w:rsidRPr="001D494F" w:rsidRDefault="00D47E2F" w:rsidP="005615C6">
            <w:pPr>
              <w:rPr>
                <w:sz w:val="23"/>
                <w:szCs w:val="23"/>
              </w:rPr>
            </w:pPr>
            <w:r w:rsidRPr="001D494F">
              <w:rPr>
                <w:sz w:val="23"/>
                <w:szCs w:val="23"/>
              </w:rPr>
              <w:lastRenderedPageBreak/>
              <w:t>Vadītājs</w:t>
            </w:r>
          </w:p>
          <w:p w:rsidR="00D47E2F" w:rsidRPr="001D494F" w:rsidRDefault="00D47E2F" w:rsidP="005615C6">
            <w:pPr>
              <w:rPr>
                <w:sz w:val="23"/>
                <w:szCs w:val="23"/>
              </w:rPr>
            </w:pPr>
            <w:r w:rsidRPr="001D494F">
              <w:rPr>
                <w:sz w:val="23"/>
                <w:szCs w:val="23"/>
              </w:rPr>
              <w:t>.........................</w:t>
            </w:r>
          </w:p>
          <w:p w:rsidR="00D47E2F" w:rsidRPr="001D494F" w:rsidRDefault="00D47E2F" w:rsidP="005615C6">
            <w:pPr>
              <w:rPr>
                <w:sz w:val="23"/>
                <w:szCs w:val="23"/>
              </w:rPr>
            </w:pPr>
          </w:p>
        </w:tc>
      </w:tr>
      <w:tr w:rsidR="00D47E2F" w:rsidRPr="001D494F" w:rsidTr="005615C6">
        <w:tc>
          <w:tcPr>
            <w:tcW w:w="5070" w:type="dxa"/>
          </w:tcPr>
          <w:p w:rsidR="00D47E2F" w:rsidRPr="001D494F" w:rsidRDefault="00D47E2F" w:rsidP="005615C6">
            <w:pPr>
              <w:jc w:val="both"/>
              <w:rPr>
                <w:sz w:val="23"/>
                <w:szCs w:val="23"/>
                <w:lang w:val="pt-BR"/>
              </w:rPr>
            </w:pPr>
            <w:r w:rsidRPr="001D494F">
              <w:rPr>
                <w:b/>
                <w:sz w:val="23"/>
                <w:szCs w:val="23"/>
              </w:rPr>
              <w:lastRenderedPageBreak/>
              <w:t>Līvānu 2.vidusskola</w:t>
            </w:r>
          </w:p>
          <w:p w:rsidR="00D47E2F" w:rsidRPr="001D494F" w:rsidRDefault="00D47E2F" w:rsidP="005615C6">
            <w:pPr>
              <w:jc w:val="both"/>
              <w:rPr>
                <w:sz w:val="23"/>
                <w:szCs w:val="23"/>
                <w:lang w:val="it-IT"/>
              </w:rPr>
            </w:pPr>
            <w:r w:rsidRPr="001D494F">
              <w:rPr>
                <w:sz w:val="23"/>
                <w:szCs w:val="23"/>
                <w:lang w:val="pt-BR"/>
              </w:rPr>
              <w:t>Reģ. Nr.________________________</w:t>
            </w:r>
          </w:p>
          <w:p w:rsidR="00D47E2F" w:rsidRPr="001D494F" w:rsidRDefault="00D47E2F" w:rsidP="005615C6">
            <w:pPr>
              <w:jc w:val="both"/>
              <w:rPr>
                <w:sz w:val="23"/>
                <w:szCs w:val="23"/>
              </w:rPr>
            </w:pPr>
          </w:p>
          <w:p w:rsidR="00D47E2F" w:rsidRPr="001D494F" w:rsidRDefault="00D47E2F" w:rsidP="005615C6">
            <w:pPr>
              <w:jc w:val="both"/>
              <w:rPr>
                <w:sz w:val="23"/>
                <w:szCs w:val="23"/>
              </w:rPr>
            </w:pPr>
            <w:r w:rsidRPr="001D494F">
              <w:rPr>
                <w:sz w:val="23"/>
                <w:szCs w:val="23"/>
              </w:rPr>
              <w:t xml:space="preserve">Rīgas ielā 113/117, Līvāni, LV-5316 </w:t>
            </w:r>
          </w:p>
          <w:p w:rsidR="00D47E2F" w:rsidRPr="001D494F" w:rsidRDefault="00D47E2F" w:rsidP="005615C6">
            <w:pPr>
              <w:jc w:val="both"/>
              <w:rPr>
                <w:sz w:val="23"/>
                <w:szCs w:val="23"/>
              </w:rPr>
            </w:pPr>
            <w:r w:rsidRPr="001D494F">
              <w:rPr>
                <w:sz w:val="23"/>
                <w:szCs w:val="23"/>
              </w:rPr>
              <w:t xml:space="preserve">tālr.________, fakss: ________ </w:t>
            </w:r>
          </w:p>
          <w:p w:rsidR="00D47E2F" w:rsidRPr="001D494F" w:rsidRDefault="00D47E2F" w:rsidP="005615C6">
            <w:pPr>
              <w:jc w:val="both"/>
              <w:rPr>
                <w:sz w:val="23"/>
                <w:szCs w:val="23"/>
              </w:rPr>
            </w:pPr>
            <w:r w:rsidRPr="001D494F">
              <w:rPr>
                <w:sz w:val="23"/>
                <w:szCs w:val="23"/>
              </w:rPr>
              <w:t>e-pasts:</w:t>
            </w:r>
          </w:p>
          <w:p w:rsidR="00D47E2F" w:rsidRPr="001D494F" w:rsidRDefault="00D47E2F" w:rsidP="005615C6">
            <w:pPr>
              <w:jc w:val="both"/>
              <w:rPr>
                <w:sz w:val="23"/>
                <w:szCs w:val="23"/>
              </w:rPr>
            </w:pPr>
          </w:p>
          <w:p w:rsidR="00D47E2F" w:rsidRPr="001D494F" w:rsidRDefault="00D47E2F" w:rsidP="005615C6">
            <w:pPr>
              <w:rPr>
                <w:sz w:val="23"/>
                <w:szCs w:val="23"/>
              </w:rPr>
            </w:pPr>
            <w:r w:rsidRPr="001D494F">
              <w:rPr>
                <w:sz w:val="23"/>
                <w:szCs w:val="23"/>
              </w:rPr>
              <w:t>Vadītājs</w:t>
            </w:r>
          </w:p>
          <w:p w:rsidR="00D47E2F" w:rsidRPr="001D494F" w:rsidRDefault="00D47E2F" w:rsidP="005615C6">
            <w:pPr>
              <w:rPr>
                <w:sz w:val="23"/>
                <w:szCs w:val="23"/>
              </w:rPr>
            </w:pPr>
            <w:r w:rsidRPr="001D494F">
              <w:rPr>
                <w:sz w:val="23"/>
                <w:szCs w:val="23"/>
              </w:rPr>
              <w:t>.........................</w:t>
            </w:r>
          </w:p>
          <w:p w:rsidR="00D47E2F" w:rsidRPr="001D494F" w:rsidRDefault="00D47E2F" w:rsidP="005615C6">
            <w:pPr>
              <w:jc w:val="right"/>
              <w:rPr>
                <w:sz w:val="23"/>
                <w:szCs w:val="23"/>
              </w:rPr>
            </w:pPr>
          </w:p>
        </w:tc>
        <w:tc>
          <w:tcPr>
            <w:tcW w:w="4394" w:type="dxa"/>
          </w:tcPr>
          <w:p w:rsidR="00D47E2F" w:rsidRPr="001D494F" w:rsidRDefault="00D47E2F" w:rsidP="005615C6">
            <w:pPr>
              <w:jc w:val="both"/>
              <w:rPr>
                <w:sz w:val="23"/>
                <w:szCs w:val="23"/>
                <w:lang w:val="pt-BR"/>
              </w:rPr>
            </w:pPr>
            <w:r w:rsidRPr="001D494F">
              <w:rPr>
                <w:b/>
                <w:sz w:val="23"/>
                <w:szCs w:val="23"/>
              </w:rPr>
              <w:t>Jaunsilavas pamatskola</w:t>
            </w:r>
            <w:r w:rsidRPr="001D494F">
              <w:rPr>
                <w:sz w:val="23"/>
                <w:szCs w:val="23"/>
                <w:lang w:val="pt-BR"/>
              </w:rPr>
              <w:t xml:space="preserve"> </w:t>
            </w:r>
          </w:p>
          <w:p w:rsidR="00D47E2F" w:rsidRPr="001D494F" w:rsidRDefault="00D47E2F" w:rsidP="005615C6">
            <w:pPr>
              <w:jc w:val="both"/>
              <w:rPr>
                <w:sz w:val="23"/>
                <w:szCs w:val="23"/>
                <w:lang w:val="it-IT"/>
              </w:rPr>
            </w:pPr>
            <w:r w:rsidRPr="001D494F">
              <w:rPr>
                <w:sz w:val="23"/>
                <w:szCs w:val="23"/>
                <w:lang w:val="pt-BR"/>
              </w:rPr>
              <w:t>Reģ. Nr.________________________</w:t>
            </w:r>
          </w:p>
          <w:p w:rsidR="00D47E2F" w:rsidRPr="001D494F" w:rsidRDefault="00D47E2F" w:rsidP="005615C6">
            <w:pPr>
              <w:jc w:val="both"/>
              <w:rPr>
                <w:sz w:val="23"/>
                <w:szCs w:val="23"/>
              </w:rPr>
            </w:pPr>
          </w:p>
          <w:p w:rsidR="00D47E2F" w:rsidRPr="001D494F" w:rsidRDefault="00D47E2F" w:rsidP="005615C6">
            <w:pPr>
              <w:jc w:val="both"/>
              <w:rPr>
                <w:sz w:val="23"/>
                <w:szCs w:val="23"/>
              </w:rPr>
            </w:pPr>
            <w:r w:rsidRPr="001D494F">
              <w:rPr>
                <w:sz w:val="23"/>
                <w:szCs w:val="23"/>
              </w:rPr>
              <w:t xml:space="preserve">Jaunsilava 1, Turku pagasts, Līvānu novads, LV-5316 tālr.________, fakss: ________ </w:t>
            </w:r>
          </w:p>
          <w:p w:rsidR="00D47E2F" w:rsidRPr="001D494F" w:rsidRDefault="00D47E2F" w:rsidP="005615C6">
            <w:pPr>
              <w:jc w:val="both"/>
              <w:rPr>
                <w:sz w:val="23"/>
                <w:szCs w:val="23"/>
              </w:rPr>
            </w:pPr>
            <w:r w:rsidRPr="001D494F">
              <w:rPr>
                <w:sz w:val="23"/>
                <w:szCs w:val="23"/>
              </w:rPr>
              <w:t>e-pasts:</w:t>
            </w:r>
          </w:p>
          <w:p w:rsidR="00D47E2F" w:rsidRPr="001D494F" w:rsidRDefault="00D47E2F" w:rsidP="005615C6">
            <w:pPr>
              <w:jc w:val="both"/>
              <w:rPr>
                <w:sz w:val="23"/>
                <w:szCs w:val="23"/>
              </w:rPr>
            </w:pPr>
          </w:p>
          <w:p w:rsidR="00D47E2F" w:rsidRPr="001D494F" w:rsidRDefault="00D47E2F" w:rsidP="005615C6">
            <w:pPr>
              <w:rPr>
                <w:sz w:val="23"/>
                <w:szCs w:val="23"/>
              </w:rPr>
            </w:pPr>
            <w:r w:rsidRPr="001D494F">
              <w:rPr>
                <w:sz w:val="23"/>
                <w:szCs w:val="23"/>
              </w:rPr>
              <w:t>Vadītājs</w:t>
            </w:r>
          </w:p>
          <w:p w:rsidR="00D47E2F" w:rsidRPr="001D494F" w:rsidRDefault="00D47E2F" w:rsidP="005615C6">
            <w:pPr>
              <w:rPr>
                <w:sz w:val="23"/>
                <w:szCs w:val="23"/>
              </w:rPr>
            </w:pPr>
            <w:r w:rsidRPr="001D494F">
              <w:rPr>
                <w:sz w:val="23"/>
                <w:szCs w:val="23"/>
              </w:rPr>
              <w:t>.........................</w:t>
            </w:r>
          </w:p>
          <w:p w:rsidR="00D47E2F" w:rsidRPr="001D494F" w:rsidRDefault="00D47E2F" w:rsidP="005615C6">
            <w:pPr>
              <w:rPr>
                <w:sz w:val="23"/>
                <w:szCs w:val="23"/>
              </w:rPr>
            </w:pPr>
          </w:p>
        </w:tc>
      </w:tr>
      <w:tr w:rsidR="00D47E2F" w:rsidRPr="001D494F" w:rsidTr="005615C6">
        <w:tc>
          <w:tcPr>
            <w:tcW w:w="5070" w:type="dxa"/>
          </w:tcPr>
          <w:p w:rsidR="00D47E2F" w:rsidRPr="001D494F" w:rsidRDefault="00D47E2F" w:rsidP="005615C6">
            <w:pPr>
              <w:jc w:val="both"/>
              <w:rPr>
                <w:sz w:val="23"/>
                <w:szCs w:val="23"/>
                <w:lang w:val="pt-BR"/>
              </w:rPr>
            </w:pPr>
            <w:r w:rsidRPr="001D494F">
              <w:rPr>
                <w:b/>
                <w:sz w:val="23"/>
                <w:szCs w:val="23"/>
              </w:rPr>
              <w:t>Jersikas pamatskola</w:t>
            </w:r>
          </w:p>
          <w:p w:rsidR="00D47E2F" w:rsidRPr="001D494F" w:rsidRDefault="00D47E2F" w:rsidP="005615C6">
            <w:pPr>
              <w:jc w:val="both"/>
              <w:rPr>
                <w:sz w:val="23"/>
                <w:szCs w:val="23"/>
                <w:lang w:val="it-IT"/>
              </w:rPr>
            </w:pPr>
            <w:r w:rsidRPr="001D494F">
              <w:rPr>
                <w:sz w:val="23"/>
                <w:szCs w:val="23"/>
                <w:lang w:val="pt-BR"/>
              </w:rPr>
              <w:t>Reģ. Nr.________________________</w:t>
            </w:r>
          </w:p>
          <w:p w:rsidR="00D47E2F" w:rsidRPr="001D494F" w:rsidRDefault="00D47E2F" w:rsidP="005615C6">
            <w:pPr>
              <w:jc w:val="both"/>
              <w:rPr>
                <w:sz w:val="23"/>
                <w:szCs w:val="23"/>
              </w:rPr>
            </w:pPr>
          </w:p>
          <w:p w:rsidR="00D47E2F" w:rsidRPr="001D494F" w:rsidRDefault="00D47E2F" w:rsidP="005615C6">
            <w:pPr>
              <w:jc w:val="both"/>
              <w:rPr>
                <w:sz w:val="23"/>
                <w:szCs w:val="23"/>
              </w:rPr>
            </w:pPr>
            <w:r w:rsidRPr="001D494F">
              <w:rPr>
                <w:sz w:val="23"/>
                <w:szCs w:val="23"/>
              </w:rPr>
              <w:t xml:space="preserve">Skolas iela 2, Jersika, Līvānu novads, LV-5315, tālr.________, fakss: ________ </w:t>
            </w:r>
          </w:p>
          <w:p w:rsidR="00D47E2F" w:rsidRPr="001D494F" w:rsidRDefault="00D47E2F" w:rsidP="005615C6">
            <w:pPr>
              <w:jc w:val="both"/>
              <w:rPr>
                <w:sz w:val="23"/>
                <w:szCs w:val="23"/>
              </w:rPr>
            </w:pPr>
            <w:r w:rsidRPr="001D494F">
              <w:rPr>
                <w:sz w:val="23"/>
                <w:szCs w:val="23"/>
              </w:rPr>
              <w:t>e-pasts:</w:t>
            </w:r>
          </w:p>
          <w:p w:rsidR="00D47E2F" w:rsidRPr="001D494F" w:rsidRDefault="00D47E2F" w:rsidP="005615C6">
            <w:pPr>
              <w:jc w:val="both"/>
              <w:rPr>
                <w:sz w:val="23"/>
                <w:szCs w:val="23"/>
              </w:rPr>
            </w:pPr>
          </w:p>
          <w:p w:rsidR="00D47E2F" w:rsidRPr="001D494F" w:rsidRDefault="00D47E2F" w:rsidP="005615C6">
            <w:pPr>
              <w:rPr>
                <w:sz w:val="23"/>
                <w:szCs w:val="23"/>
              </w:rPr>
            </w:pPr>
            <w:r w:rsidRPr="001D494F">
              <w:rPr>
                <w:sz w:val="23"/>
                <w:szCs w:val="23"/>
              </w:rPr>
              <w:t>Vadītājs</w:t>
            </w:r>
          </w:p>
          <w:p w:rsidR="00D47E2F" w:rsidRPr="001D494F" w:rsidRDefault="00D47E2F" w:rsidP="005615C6">
            <w:pPr>
              <w:rPr>
                <w:sz w:val="23"/>
                <w:szCs w:val="23"/>
              </w:rPr>
            </w:pPr>
            <w:r w:rsidRPr="001D494F">
              <w:rPr>
                <w:sz w:val="23"/>
                <w:szCs w:val="23"/>
              </w:rPr>
              <w:t>.........................</w:t>
            </w:r>
          </w:p>
          <w:p w:rsidR="00D47E2F" w:rsidRPr="001D494F" w:rsidRDefault="00D47E2F" w:rsidP="005615C6">
            <w:pPr>
              <w:jc w:val="right"/>
              <w:rPr>
                <w:sz w:val="23"/>
                <w:szCs w:val="23"/>
              </w:rPr>
            </w:pPr>
          </w:p>
        </w:tc>
        <w:tc>
          <w:tcPr>
            <w:tcW w:w="4394" w:type="dxa"/>
          </w:tcPr>
          <w:p w:rsidR="00D47E2F" w:rsidRPr="001D494F" w:rsidRDefault="00D47E2F" w:rsidP="005615C6">
            <w:pPr>
              <w:jc w:val="both"/>
              <w:rPr>
                <w:sz w:val="23"/>
                <w:szCs w:val="23"/>
                <w:lang w:val="pt-BR"/>
              </w:rPr>
            </w:pPr>
            <w:r w:rsidRPr="001D494F">
              <w:rPr>
                <w:b/>
                <w:sz w:val="23"/>
                <w:szCs w:val="23"/>
              </w:rPr>
              <w:t>Rožupes pamatskola</w:t>
            </w:r>
          </w:p>
          <w:p w:rsidR="00D47E2F" w:rsidRPr="001D494F" w:rsidRDefault="00D47E2F" w:rsidP="005615C6">
            <w:pPr>
              <w:jc w:val="both"/>
              <w:rPr>
                <w:sz w:val="23"/>
                <w:szCs w:val="23"/>
                <w:lang w:val="it-IT"/>
              </w:rPr>
            </w:pPr>
            <w:r w:rsidRPr="001D494F">
              <w:rPr>
                <w:sz w:val="23"/>
                <w:szCs w:val="23"/>
                <w:lang w:val="pt-BR"/>
              </w:rPr>
              <w:t>Reģ. Nr.________________________</w:t>
            </w:r>
          </w:p>
          <w:p w:rsidR="00D47E2F" w:rsidRPr="001D494F" w:rsidRDefault="00D47E2F" w:rsidP="005615C6">
            <w:pPr>
              <w:jc w:val="both"/>
              <w:rPr>
                <w:sz w:val="23"/>
                <w:szCs w:val="23"/>
              </w:rPr>
            </w:pPr>
            <w:r w:rsidRPr="001D494F">
              <w:rPr>
                <w:sz w:val="23"/>
                <w:szCs w:val="23"/>
              </w:rPr>
              <w:t xml:space="preserve">Skolas iela 2, Rožupes pagasts, Līvānu novads, LV-5327, tālr.________, fakss: ________ </w:t>
            </w:r>
          </w:p>
          <w:p w:rsidR="00D47E2F" w:rsidRPr="001D494F" w:rsidRDefault="00D47E2F" w:rsidP="005615C6">
            <w:pPr>
              <w:jc w:val="both"/>
              <w:rPr>
                <w:sz w:val="23"/>
                <w:szCs w:val="23"/>
              </w:rPr>
            </w:pPr>
            <w:r w:rsidRPr="001D494F">
              <w:rPr>
                <w:sz w:val="23"/>
                <w:szCs w:val="23"/>
              </w:rPr>
              <w:t>e-pasts:</w:t>
            </w:r>
          </w:p>
          <w:p w:rsidR="00D47E2F" w:rsidRPr="001D494F" w:rsidRDefault="00D47E2F" w:rsidP="005615C6">
            <w:pPr>
              <w:jc w:val="both"/>
              <w:rPr>
                <w:sz w:val="23"/>
                <w:szCs w:val="23"/>
              </w:rPr>
            </w:pPr>
          </w:p>
          <w:p w:rsidR="00D47E2F" w:rsidRPr="001D494F" w:rsidRDefault="00D47E2F" w:rsidP="005615C6">
            <w:pPr>
              <w:rPr>
                <w:sz w:val="23"/>
                <w:szCs w:val="23"/>
              </w:rPr>
            </w:pPr>
            <w:r w:rsidRPr="001D494F">
              <w:rPr>
                <w:sz w:val="23"/>
                <w:szCs w:val="23"/>
              </w:rPr>
              <w:t>Vadītājs</w:t>
            </w:r>
          </w:p>
          <w:p w:rsidR="00D47E2F" w:rsidRPr="001D494F" w:rsidRDefault="00D47E2F" w:rsidP="005615C6">
            <w:pPr>
              <w:rPr>
                <w:sz w:val="23"/>
                <w:szCs w:val="23"/>
              </w:rPr>
            </w:pPr>
            <w:r w:rsidRPr="001D494F">
              <w:rPr>
                <w:sz w:val="23"/>
                <w:szCs w:val="23"/>
              </w:rPr>
              <w:t>.........................</w:t>
            </w:r>
          </w:p>
          <w:p w:rsidR="00D47E2F" w:rsidRPr="001D494F" w:rsidRDefault="00D47E2F" w:rsidP="005615C6">
            <w:pPr>
              <w:jc w:val="right"/>
              <w:rPr>
                <w:sz w:val="23"/>
                <w:szCs w:val="23"/>
              </w:rPr>
            </w:pPr>
          </w:p>
        </w:tc>
      </w:tr>
      <w:tr w:rsidR="00D47E2F" w:rsidRPr="001D494F" w:rsidTr="005615C6">
        <w:tc>
          <w:tcPr>
            <w:tcW w:w="5070" w:type="dxa"/>
          </w:tcPr>
          <w:p w:rsidR="00CB118F" w:rsidRPr="001D494F" w:rsidRDefault="00CB118F" w:rsidP="00CB118F">
            <w:pPr>
              <w:rPr>
                <w:b/>
                <w:sz w:val="23"/>
                <w:szCs w:val="23"/>
                <w:lang w:val="pt-BR"/>
              </w:rPr>
            </w:pPr>
            <w:r w:rsidRPr="001D494F">
              <w:rPr>
                <w:b/>
                <w:sz w:val="23"/>
                <w:szCs w:val="23"/>
                <w:lang w:val="pt-BR"/>
              </w:rPr>
              <w:t>Rudzātu speciālā internātpamatskola</w:t>
            </w:r>
          </w:p>
          <w:p w:rsidR="00CB118F" w:rsidRPr="001D494F" w:rsidRDefault="00CB118F" w:rsidP="00CB118F">
            <w:pPr>
              <w:rPr>
                <w:sz w:val="23"/>
                <w:szCs w:val="23"/>
                <w:lang w:val="pt-BR"/>
              </w:rPr>
            </w:pPr>
            <w:r w:rsidRPr="001D494F">
              <w:rPr>
                <w:sz w:val="23"/>
                <w:szCs w:val="23"/>
                <w:lang w:val="pt-BR"/>
              </w:rPr>
              <w:t>Reģ. Nr.________________________</w:t>
            </w:r>
          </w:p>
          <w:p w:rsidR="00CB118F" w:rsidRPr="001D494F" w:rsidRDefault="00CB118F" w:rsidP="00CB118F">
            <w:pPr>
              <w:rPr>
                <w:sz w:val="23"/>
                <w:szCs w:val="23"/>
                <w:lang w:val="pt-BR"/>
              </w:rPr>
            </w:pPr>
          </w:p>
          <w:p w:rsidR="00CB118F" w:rsidRPr="001D494F" w:rsidRDefault="00CB118F" w:rsidP="00CB118F">
            <w:pPr>
              <w:rPr>
                <w:sz w:val="23"/>
                <w:szCs w:val="23"/>
                <w:lang w:val="pt-BR"/>
              </w:rPr>
            </w:pPr>
            <w:r w:rsidRPr="001D494F">
              <w:rPr>
                <w:sz w:val="23"/>
                <w:szCs w:val="23"/>
                <w:lang w:val="pt-BR"/>
              </w:rPr>
              <w:t>Lūzenieki, Rudzātu pagasts, Līvānu novads, LV-5316,</w:t>
            </w:r>
          </w:p>
          <w:p w:rsidR="00CB118F" w:rsidRPr="001D494F" w:rsidRDefault="00CB118F" w:rsidP="00CB118F">
            <w:pPr>
              <w:rPr>
                <w:sz w:val="23"/>
                <w:szCs w:val="23"/>
                <w:lang w:val="pt-BR"/>
              </w:rPr>
            </w:pPr>
            <w:r w:rsidRPr="001D494F">
              <w:rPr>
                <w:sz w:val="23"/>
                <w:szCs w:val="23"/>
                <w:lang w:val="pt-BR"/>
              </w:rPr>
              <w:t xml:space="preserve">tālr.________, fakss: ________ </w:t>
            </w:r>
          </w:p>
          <w:p w:rsidR="00CB118F" w:rsidRPr="001D494F" w:rsidRDefault="00CB118F" w:rsidP="00CB118F">
            <w:pPr>
              <w:rPr>
                <w:sz w:val="23"/>
                <w:szCs w:val="23"/>
                <w:lang w:val="pt-BR"/>
              </w:rPr>
            </w:pPr>
            <w:r w:rsidRPr="001D494F">
              <w:rPr>
                <w:sz w:val="23"/>
                <w:szCs w:val="23"/>
                <w:lang w:val="pt-BR"/>
              </w:rPr>
              <w:t>e-pasts:</w:t>
            </w:r>
          </w:p>
          <w:p w:rsidR="00CB118F" w:rsidRPr="001D494F" w:rsidRDefault="00CB118F" w:rsidP="00CB118F">
            <w:pPr>
              <w:rPr>
                <w:sz w:val="23"/>
                <w:szCs w:val="23"/>
                <w:lang w:val="pt-BR"/>
              </w:rPr>
            </w:pPr>
          </w:p>
          <w:p w:rsidR="00CB118F" w:rsidRPr="001D494F" w:rsidRDefault="00CB118F" w:rsidP="00CB118F">
            <w:pPr>
              <w:rPr>
                <w:sz w:val="23"/>
                <w:szCs w:val="23"/>
                <w:lang w:val="pt-BR"/>
              </w:rPr>
            </w:pPr>
            <w:r w:rsidRPr="001D494F">
              <w:rPr>
                <w:sz w:val="23"/>
                <w:szCs w:val="23"/>
                <w:lang w:val="pt-BR"/>
              </w:rPr>
              <w:t>Vadītājs</w:t>
            </w:r>
          </w:p>
          <w:p w:rsidR="00CB118F" w:rsidRPr="001D494F" w:rsidRDefault="00CB118F" w:rsidP="00CB118F">
            <w:pPr>
              <w:rPr>
                <w:sz w:val="23"/>
                <w:szCs w:val="23"/>
                <w:lang w:val="pt-BR"/>
              </w:rPr>
            </w:pPr>
            <w:r w:rsidRPr="001D494F">
              <w:rPr>
                <w:sz w:val="23"/>
                <w:szCs w:val="23"/>
                <w:lang w:val="pt-BR"/>
              </w:rPr>
              <w:t>.........................</w:t>
            </w:r>
          </w:p>
          <w:p w:rsidR="00D47E2F" w:rsidRPr="001D494F" w:rsidRDefault="00D47E2F" w:rsidP="00CB118F">
            <w:pPr>
              <w:rPr>
                <w:sz w:val="23"/>
                <w:szCs w:val="23"/>
                <w:lang w:val="pt-BR"/>
              </w:rPr>
            </w:pPr>
          </w:p>
        </w:tc>
        <w:tc>
          <w:tcPr>
            <w:tcW w:w="4394" w:type="dxa"/>
          </w:tcPr>
          <w:p w:rsidR="001D494F" w:rsidRPr="001D494F" w:rsidRDefault="001D494F" w:rsidP="001D494F">
            <w:pPr>
              <w:jc w:val="both"/>
              <w:rPr>
                <w:b/>
                <w:sz w:val="23"/>
                <w:szCs w:val="23"/>
              </w:rPr>
            </w:pPr>
            <w:r w:rsidRPr="001D494F">
              <w:rPr>
                <w:b/>
                <w:sz w:val="23"/>
                <w:szCs w:val="23"/>
              </w:rPr>
              <w:t>„</w:t>
            </w:r>
            <w:proofErr w:type="spellStart"/>
            <w:r w:rsidRPr="001D494F">
              <w:rPr>
                <w:b/>
                <w:sz w:val="23"/>
                <w:szCs w:val="23"/>
              </w:rPr>
              <w:t>Rožlejas</w:t>
            </w:r>
            <w:proofErr w:type="spellEnd"/>
            <w:r w:rsidRPr="001D494F">
              <w:rPr>
                <w:b/>
                <w:sz w:val="23"/>
                <w:szCs w:val="23"/>
              </w:rPr>
              <w:t>”, alternatīvās aprūpes pakalpojumu centrs</w:t>
            </w:r>
          </w:p>
          <w:p w:rsidR="001D494F" w:rsidRPr="001D494F" w:rsidRDefault="001D494F" w:rsidP="001D494F">
            <w:pPr>
              <w:jc w:val="both"/>
              <w:rPr>
                <w:sz w:val="23"/>
                <w:szCs w:val="23"/>
              </w:rPr>
            </w:pPr>
            <w:proofErr w:type="spellStart"/>
            <w:r w:rsidRPr="001D494F">
              <w:rPr>
                <w:sz w:val="23"/>
                <w:szCs w:val="23"/>
              </w:rPr>
              <w:t>Reģ</w:t>
            </w:r>
            <w:proofErr w:type="spellEnd"/>
            <w:r w:rsidRPr="001D494F">
              <w:rPr>
                <w:sz w:val="23"/>
                <w:szCs w:val="23"/>
              </w:rPr>
              <w:t>. Nr.________________________</w:t>
            </w:r>
          </w:p>
          <w:p w:rsidR="001D494F" w:rsidRPr="001D494F" w:rsidRDefault="001D494F" w:rsidP="001D494F">
            <w:pPr>
              <w:jc w:val="both"/>
              <w:rPr>
                <w:sz w:val="23"/>
                <w:szCs w:val="23"/>
              </w:rPr>
            </w:pPr>
          </w:p>
          <w:p w:rsidR="001D494F" w:rsidRPr="001D494F" w:rsidRDefault="001D494F" w:rsidP="001D494F">
            <w:pPr>
              <w:jc w:val="both"/>
              <w:rPr>
                <w:sz w:val="23"/>
                <w:szCs w:val="23"/>
              </w:rPr>
            </w:pPr>
            <w:r w:rsidRPr="001D494F">
              <w:rPr>
                <w:sz w:val="23"/>
                <w:szCs w:val="23"/>
              </w:rPr>
              <w:t>Draudzības laukums 1, Rožupes pagasts, Līvānu novads, LV-5327</w:t>
            </w:r>
          </w:p>
          <w:p w:rsidR="001D494F" w:rsidRPr="001D494F" w:rsidRDefault="001D494F" w:rsidP="001D494F">
            <w:pPr>
              <w:jc w:val="both"/>
              <w:rPr>
                <w:sz w:val="23"/>
                <w:szCs w:val="23"/>
              </w:rPr>
            </w:pPr>
            <w:r w:rsidRPr="001D494F">
              <w:rPr>
                <w:sz w:val="23"/>
                <w:szCs w:val="23"/>
              </w:rPr>
              <w:t xml:space="preserve">tālr.________, fakss: ________ </w:t>
            </w:r>
          </w:p>
          <w:p w:rsidR="001D494F" w:rsidRPr="001D494F" w:rsidRDefault="001D494F" w:rsidP="001D494F">
            <w:pPr>
              <w:jc w:val="both"/>
              <w:rPr>
                <w:sz w:val="23"/>
                <w:szCs w:val="23"/>
              </w:rPr>
            </w:pPr>
            <w:r w:rsidRPr="001D494F">
              <w:rPr>
                <w:sz w:val="23"/>
                <w:szCs w:val="23"/>
              </w:rPr>
              <w:t>e-pasts:</w:t>
            </w:r>
          </w:p>
          <w:p w:rsidR="001D494F" w:rsidRPr="001D494F" w:rsidRDefault="001D494F" w:rsidP="001D494F">
            <w:pPr>
              <w:jc w:val="both"/>
              <w:rPr>
                <w:sz w:val="23"/>
                <w:szCs w:val="23"/>
              </w:rPr>
            </w:pPr>
          </w:p>
          <w:p w:rsidR="001D494F" w:rsidRPr="001D494F" w:rsidRDefault="001D494F" w:rsidP="001D494F">
            <w:pPr>
              <w:jc w:val="both"/>
              <w:rPr>
                <w:sz w:val="23"/>
                <w:szCs w:val="23"/>
              </w:rPr>
            </w:pPr>
            <w:r w:rsidRPr="001D494F">
              <w:rPr>
                <w:sz w:val="23"/>
                <w:szCs w:val="23"/>
              </w:rPr>
              <w:t>Vadītājs</w:t>
            </w:r>
          </w:p>
          <w:p w:rsidR="001D494F" w:rsidRPr="001D494F" w:rsidRDefault="001D494F" w:rsidP="001D494F">
            <w:pPr>
              <w:jc w:val="both"/>
              <w:rPr>
                <w:sz w:val="23"/>
                <w:szCs w:val="23"/>
              </w:rPr>
            </w:pPr>
            <w:r w:rsidRPr="001D494F">
              <w:rPr>
                <w:sz w:val="23"/>
                <w:szCs w:val="23"/>
              </w:rPr>
              <w:t>.........................</w:t>
            </w:r>
          </w:p>
          <w:p w:rsidR="00D47E2F" w:rsidRPr="001D494F" w:rsidRDefault="00D47E2F" w:rsidP="005615C6">
            <w:pPr>
              <w:jc w:val="right"/>
              <w:rPr>
                <w:sz w:val="23"/>
                <w:szCs w:val="23"/>
              </w:rPr>
            </w:pPr>
          </w:p>
        </w:tc>
      </w:tr>
    </w:tbl>
    <w:p w:rsidR="00D47E2F" w:rsidRPr="001D494F" w:rsidRDefault="00D47E2F" w:rsidP="00D47E2F">
      <w:pPr>
        <w:rPr>
          <w:sz w:val="23"/>
          <w:szCs w:val="23"/>
        </w:rPr>
      </w:pPr>
    </w:p>
    <w:p w:rsidR="00D47E2F" w:rsidRPr="001D494F" w:rsidRDefault="00D47E2F" w:rsidP="00D47E2F">
      <w:pPr>
        <w:pStyle w:val="Vresteksts"/>
        <w:ind w:firstLine="720"/>
        <w:jc w:val="both"/>
        <w:rPr>
          <w:sz w:val="23"/>
          <w:szCs w:val="23"/>
        </w:rPr>
      </w:pPr>
    </w:p>
    <w:p w:rsidR="00CE3DCA" w:rsidRPr="00D47E2F" w:rsidRDefault="00CE3DCA">
      <w:pPr>
        <w:rPr>
          <w:lang w:val="x-none"/>
        </w:rPr>
      </w:pPr>
    </w:p>
    <w:sectPr w:rsidR="00CE3DCA" w:rsidRPr="00D47E2F" w:rsidSect="008D33B5">
      <w:footerReference w:type="even" r:id="rId8"/>
      <w:footerReference w:type="default" r:id="rId9"/>
      <w:headerReference w:type="first" r:id="rId10"/>
      <w:footnotePr>
        <w:numRestart w:val="eachPage"/>
      </w:footnotePr>
      <w:pgSz w:w="11909" w:h="16834" w:code="9"/>
      <w:pgMar w:top="1021" w:right="1136" w:bottom="28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229" w:rsidRDefault="001B4229">
      <w:r>
        <w:separator/>
      </w:r>
    </w:p>
  </w:endnote>
  <w:endnote w:type="continuationSeparator" w:id="0">
    <w:p w:rsidR="001B4229" w:rsidRDefault="001B4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RimTime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EFD" w:rsidRDefault="00D47E2F" w:rsidP="003508A3">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081EFD" w:rsidRDefault="001B4229">
    <w:pPr>
      <w:pStyle w:val="Kjene"/>
    </w:pPr>
  </w:p>
  <w:p w:rsidR="00081EFD" w:rsidRDefault="001B422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EFD" w:rsidRDefault="00D47E2F" w:rsidP="003508A3">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77074E">
      <w:rPr>
        <w:rStyle w:val="Lappusesnumurs"/>
        <w:noProof/>
      </w:rPr>
      <w:t>2</w:t>
    </w:r>
    <w:r>
      <w:rPr>
        <w:rStyle w:val="Lappusesnumurs"/>
      </w:rPr>
      <w:fldChar w:fldCharType="end"/>
    </w:r>
  </w:p>
  <w:p w:rsidR="00081EFD" w:rsidRDefault="001B4229">
    <w:pPr>
      <w:pStyle w:val="Kjene"/>
    </w:pPr>
  </w:p>
  <w:p w:rsidR="00081EFD" w:rsidRDefault="001B42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229" w:rsidRDefault="001B4229">
      <w:r>
        <w:separator/>
      </w:r>
    </w:p>
  </w:footnote>
  <w:footnote w:type="continuationSeparator" w:id="0">
    <w:p w:rsidR="001B4229" w:rsidRDefault="001B4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EFD" w:rsidRDefault="001B4229">
    <w:pPr>
      <w:pStyle w:val="Galvene"/>
    </w:pPr>
    <w:hyperlink r:id="rId1" w:history="1"/>
  </w:p>
  <w:p w:rsidR="00081EFD" w:rsidRDefault="001B422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02CB9"/>
    <w:multiLevelType w:val="multilevel"/>
    <w:tmpl w:val="2250DF9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6"/>
        </w:tabs>
        <w:ind w:left="786" w:hanging="360"/>
      </w:pPr>
      <w:rPr>
        <w:rFonts w:hint="default"/>
        <w:b w:val="0"/>
        <w:i w:val="0"/>
        <w:color w:val="00000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ascii="Times New Roman" w:hAnsi="Times New Roman" w:cs="Times New Roman" w:hint="default"/>
        <w:b w:val="0"/>
        <w:sz w:val="22"/>
        <w:szCs w:val="22"/>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338A62D1"/>
    <w:multiLevelType w:val="multilevel"/>
    <w:tmpl w:val="2250DF9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6"/>
        </w:tabs>
        <w:ind w:left="786" w:hanging="360"/>
      </w:pPr>
      <w:rPr>
        <w:rFonts w:hint="default"/>
        <w:b w:val="0"/>
        <w:i w:val="0"/>
        <w:color w:val="00000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ascii="Times New Roman" w:hAnsi="Times New Roman" w:cs="Times New Roman" w:hint="default"/>
        <w:b w:val="0"/>
        <w:sz w:val="22"/>
        <w:szCs w:val="22"/>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87A"/>
    <w:rsid w:val="000265CF"/>
    <w:rsid w:val="00076BE3"/>
    <w:rsid w:val="000812DD"/>
    <w:rsid w:val="000E3C32"/>
    <w:rsid w:val="00112C73"/>
    <w:rsid w:val="001152DC"/>
    <w:rsid w:val="00125E2F"/>
    <w:rsid w:val="0016407F"/>
    <w:rsid w:val="001A19D7"/>
    <w:rsid w:val="001A7432"/>
    <w:rsid w:val="001B4229"/>
    <w:rsid w:val="001C41A3"/>
    <w:rsid w:val="001D494F"/>
    <w:rsid w:val="001E3559"/>
    <w:rsid w:val="00293C71"/>
    <w:rsid w:val="0033218A"/>
    <w:rsid w:val="00464E15"/>
    <w:rsid w:val="00487596"/>
    <w:rsid w:val="004952DA"/>
    <w:rsid w:val="004B235F"/>
    <w:rsid w:val="004B2374"/>
    <w:rsid w:val="004B5158"/>
    <w:rsid w:val="004D5357"/>
    <w:rsid w:val="00554D05"/>
    <w:rsid w:val="005662C1"/>
    <w:rsid w:val="00592A55"/>
    <w:rsid w:val="005C2B0C"/>
    <w:rsid w:val="005D3EC2"/>
    <w:rsid w:val="005F0310"/>
    <w:rsid w:val="006112AC"/>
    <w:rsid w:val="006700D3"/>
    <w:rsid w:val="0071487A"/>
    <w:rsid w:val="00725C6D"/>
    <w:rsid w:val="0077074E"/>
    <w:rsid w:val="007F48C8"/>
    <w:rsid w:val="008D2821"/>
    <w:rsid w:val="008D33B5"/>
    <w:rsid w:val="0096285D"/>
    <w:rsid w:val="00997626"/>
    <w:rsid w:val="00B2288B"/>
    <w:rsid w:val="00B30A59"/>
    <w:rsid w:val="00B509D1"/>
    <w:rsid w:val="00BA6270"/>
    <w:rsid w:val="00BC5914"/>
    <w:rsid w:val="00BD52A0"/>
    <w:rsid w:val="00BD764E"/>
    <w:rsid w:val="00C30643"/>
    <w:rsid w:val="00C6274F"/>
    <w:rsid w:val="00C64BE0"/>
    <w:rsid w:val="00CA33D3"/>
    <w:rsid w:val="00CB118F"/>
    <w:rsid w:val="00CE18E2"/>
    <w:rsid w:val="00CE3DCA"/>
    <w:rsid w:val="00CE4F17"/>
    <w:rsid w:val="00D47E2F"/>
    <w:rsid w:val="00DA76E1"/>
    <w:rsid w:val="00DC204C"/>
    <w:rsid w:val="00E13B30"/>
    <w:rsid w:val="00E33146"/>
    <w:rsid w:val="00E63F8F"/>
    <w:rsid w:val="00EE1E67"/>
    <w:rsid w:val="00EE6B63"/>
    <w:rsid w:val="00EF3763"/>
    <w:rsid w:val="00F138C0"/>
    <w:rsid w:val="00F16D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D47E2F"/>
    <w:pPr>
      <w:spacing w:after="0" w:line="240" w:lineRule="auto"/>
    </w:pPr>
    <w:rPr>
      <w:rFonts w:ascii="Times New Roman" w:eastAsia="Times New Roman" w:hAnsi="Times New Roman" w:cs="Times New Roman"/>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rsid w:val="00D47E2F"/>
    <w:pPr>
      <w:widowControl w:val="0"/>
      <w:tabs>
        <w:tab w:val="center" w:pos="4153"/>
        <w:tab w:val="right" w:pos="8306"/>
      </w:tabs>
      <w:autoSpaceDE w:val="0"/>
      <w:autoSpaceDN w:val="0"/>
    </w:pPr>
    <w:rPr>
      <w:sz w:val="24"/>
      <w:szCs w:val="24"/>
    </w:rPr>
  </w:style>
  <w:style w:type="character" w:customStyle="1" w:styleId="KjeneRakstz">
    <w:name w:val="Kājene Rakstz."/>
    <w:basedOn w:val="Noklusjumarindkopasfonts"/>
    <w:link w:val="Kjene"/>
    <w:rsid w:val="00D47E2F"/>
    <w:rPr>
      <w:rFonts w:ascii="Times New Roman" w:eastAsia="Times New Roman" w:hAnsi="Times New Roman" w:cs="Times New Roman"/>
      <w:sz w:val="24"/>
      <w:szCs w:val="24"/>
    </w:rPr>
  </w:style>
  <w:style w:type="character" w:styleId="Lappusesnumurs">
    <w:name w:val="page number"/>
    <w:rsid w:val="00D47E2F"/>
    <w:rPr>
      <w:sz w:val="20"/>
    </w:rPr>
  </w:style>
  <w:style w:type="paragraph" w:styleId="Galvene">
    <w:name w:val="header"/>
    <w:basedOn w:val="Parasts"/>
    <w:link w:val="GalveneRakstz"/>
    <w:uiPriority w:val="99"/>
    <w:rsid w:val="00D47E2F"/>
    <w:pPr>
      <w:widowControl w:val="0"/>
      <w:tabs>
        <w:tab w:val="center" w:pos="4153"/>
        <w:tab w:val="right" w:pos="8306"/>
      </w:tabs>
    </w:pPr>
    <w:rPr>
      <w:rFonts w:ascii="RimTimes" w:hAnsi="RimTimes"/>
      <w:sz w:val="24"/>
      <w:lang w:val="x-none"/>
    </w:rPr>
  </w:style>
  <w:style w:type="character" w:customStyle="1" w:styleId="GalveneRakstz">
    <w:name w:val="Galvene Rakstz."/>
    <w:basedOn w:val="Noklusjumarindkopasfonts"/>
    <w:link w:val="Galvene"/>
    <w:uiPriority w:val="99"/>
    <w:rsid w:val="00D47E2F"/>
    <w:rPr>
      <w:rFonts w:ascii="RimTimes" w:eastAsia="Times New Roman" w:hAnsi="RimTimes" w:cs="Times New Roman"/>
      <w:sz w:val="24"/>
      <w:szCs w:val="20"/>
      <w:lang w:val="x-none"/>
    </w:rPr>
  </w:style>
  <w:style w:type="paragraph" w:styleId="Vresteksts">
    <w:name w:val="footnote text"/>
    <w:basedOn w:val="Parasts"/>
    <w:link w:val="VrestekstsRakstz"/>
    <w:semiHidden/>
    <w:rsid w:val="00D47E2F"/>
    <w:rPr>
      <w:lang w:val="x-none"/>
    </w:rPr>
  </w:style>
  <w:style w:type="character" w:customStyle="1" w:styleId="VrestekstsRakstz">
    <w:name w:val="Vēres teksts Rakstz."/>
    <w:basedOn w:val="Noklusjumarindkopasfonts"/>
    <w:link w:val="Vresteksts"/>
    <w:semiHidden/>
    <w:rsid w:val="00D47E2F"/>
    <w:rPr>
      <w:rFonts w:ascii="Times New Roman" w:eastAsia="Times New Roman" w:hAnsi="Times New Roman" w:cs="Times New Roman"/>
      <w:sz w:val="20"/>
      <w:szCs w:val="20"/>
      <w:lang w:val="x-none"/>
    </w:rPr>
  </w:style>
  <w:style w:type="paragraph" w:styleId="Sarakstarindkopa">
    <w:name w:val="List Paragraph"/>
    <w:basedOn w:val="Parasts"/>
    <w:link w:val="SarakstarindkopaRakstz"/>
    <w:uiPriority w:val="34"/>
    <w:qFormat/>
    <w:rsid w:val="00D47E2F"/>
    <w:pPr>
      <w:ind w:left="720"/>
    </w:pPr>
    <w:rPr>
      <w:lang w:val="x-none"/>
    </w:rPr>
  </w:style>
  <w:style w:type="character" w:customStyle="1" w:styleId="SarakstarindkopaRakstz">
    <w:name w:val="Saraksta rindkopa Rakstz."/>
    <w:link w:val="Sarakstarindkopa"/>
    <w:uiPriority w:val="34"/>
    <w:locked/>
    <w:rsid w:val="00D47E2F"/>
    <w:rPr>
      <w:rFonts w:ascii="Times New Roman" w:eastAsia="Times New Roman" w:hAnsi="Times New Roman" w:cs="Times New Roman"/>
      <w:sz w:val="20"/>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D47E2F"/>
    <w:pPr>
      <w:spacing w:after="0" w:line="240" w:lineRule="auto"/>
    </w:pPr>
    <w:rPr>
      <w:rFonts w:ascii="Times New Roman" w:eastAsia="Times New Roman" w:hAnsi="Times New Roman" w:cs="Times New Roman"/>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rsid w:val="00D47E2F"/>
    <w:pPr>
      <w:widowControl w:val="0"/>
      <w:tabs>
        <w:tab w:val="center" w:pos="4153"/>
        <w:tab w:val="right" w:pos="8306"/>
      </w:tabs>
      <w:autoSpaceDE w:val="0"/>
      <w:autoSpaceDN w:val="0"/>
    </w:pPr>
    <w:rPr>
      <w:sz w:val="24"/>
      <w:szCs w:val="24"/>
    </w:rPr>
  </w:style>
  <w:style w:type="character" w:customStyle="1" w:styleId="KjeneRakstz">
    <w:name w:val="Kājene Rakstz."/>
    <w:basedOn w:val="Noklusjumarindkopasfonts"/>
    <w:link w:val="Kjene"/>
    <w:rsid w:val="00D47E2F"/>
    <w:rPr>
      <w:rFonts w:ascii="Times New Roman" w:eastAsia="Times New Roman" w:hAnsi="Times New Roman" w:cs="Times New Roman"/>
      <w:sz w:val="24"/>
      <w:szCs w:val="24"/>
    </w:rPr>
  </w:style>
  <w:style w:type="character" w:styleId="Lappusesnumurs">
    <w:name w:val="page number"/>
    <w:rsid w:val="00D47E2F"/>
    <w:rPr>
      <w:sz w:val="20"/>
    </w:rPr>
  </w:style>
  <w:style w:type="paragraph" w:styleId="Galvene">
    <w:name w:val="header"/>
    <w:basedOn w:val="Parasts"/>
    <w:link w:val="GalveneRakstz"/>
    <w:uiPriority w:val="99"/>
    <w:rsid w:val="00D47E2F"/>
    <w:pPr>
      <w:widowControl w:val="0"/>
      <w:tabs>
        <w:tab w:val="center" w:pos="4153"/>
        <w:tab w:val="right" w:pos="8306"/>
      </w:tabs>
    </w:pPr>
    <w:rPr>
      <w:rFonts w:ascii="RimTimes" w:hAnsi="RimTimes"/>
      <w:sz w:val="24"/>
      <w:lang w:val="x-none"/>
    </w:rPr>
  </w:style>
  <w:style w:type="character" w:customStyle="1" w:styleId="GalveneRakstz">
    <w:name w:val="Galvene Rakstz."/>
    <w:basedOn w:val="Noklusjumarindkopasfonts"/>
    <w:link w:val="Galvene"/>
    <w:uiPriority w:val="99"/>
    <w:rsid w:val="00D47E2F"/>
    <w:rPr>
      <w:rFonts w:ascii="RimTimes" w:eastAsia="Times New Roman" w:hAnsi="RimTimes" w:cs="Times New Roman"/>
      <w:sz w:val="24"/>
      <w:szCs w:val="20"/>
      <w:lang w:val="x-none"/>
    </w:rPr>
  </w:style>
  <w:style w:type="paragraph" w:styleId="Vresteksts">
    <w:name w:val="footnote text"/>
    <w:basedOn w:val="Parasts"/>
    <w:link w:val="VrestekstsRakstz"/>
    <w:semiHidden/>
    <w:rsid w:val="00D47E2F"/>
    <w:rPr>
      <w:lang w:val="x-none"/>
    </w:rPr>
  </w:style>
  <w:style w:type="character" w:customStyle="1" w:styleId="VrestekstsRakstz">
    <w:name w:val="Vēres teksts Rakstz."/>
    <w:basedOn w:val="Noklusjumarindkopasfonts"/>
    <w:link w:val="Vresteksts"/>
    <w:semiHidden/>
    <w:rsid w:val="00D47E2F"/>
    <w:rPr>
      <w:rFonts w:ascii="Times New Roman" w:eastAsia="Times New Roman" w:hAnsi="Times New Roman" w:cs="Times New Roman"/>
      <w:sz w:val="20"/>
      <w:szCs w:val="20"/>
      <w:lang w:val="x-none"/>
    </w:rPr>
  </w:style>
  <w:style w:type="paragraph" w:styleId="Sarakstarindkopa">
    <w:name w:val="List Paragraph"/>
    <w:basedOn w:val="Parasts"/>
    <w:link w:val="SarakstarindkopaRakstz"/>
    <w:uiPriority w:val="34"/>
    <w:qFormat/>
    <w:rsid w:val="00D47E2F"/>
    <w:pPr>
      <w:ind w:left="720"/>
    </w:pPr>
    <w:rPr>
      <w:lang w:val="x-none"/>
    </w:rPr>
  </w:style>
  <w:style w:type="character" w:customStyle="1" w:styleId="SarakstarindkopaRakstz">
    <w:name w:val="Saraksta rindkopa Rakstz."/>
    <w:link w:val="Sarakstarindkopa"/>
    <w:uiPriority w:val="34"/>
    <w:locked/>
    <w:rsid w:val="00D47E2F"/>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foodlinkscommunity.net/footlinks-hom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17746</Words>
  <Characters>10116</Characters>
  <Application>Microsoft Office Word</Application>
  <DocSecurity>0</DocSecurity>
  <Lines>84</Lines>
  <Paragraphs>55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Grabane</dc:creator>
  <cp:keywords/>
  <dc:description/>
  <cp:lastModifiedBy>Sanita Grabane</cp:lastModifiedBy>
  <cp:revision>10</cp:revision>
  <dcterms:created xsi:type="dcterms:W3CDTF">2018-04-20T08:15:00Z</dcterms:created>
  <dcterms:modified xsi:type="dcterms:W3CDTF">2018-05-11T12:45:00Z</dcterms:modified>
</cp:coreProperties>
</file>