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A5" w:rsidRDefault="006E04A5" w:rsidP="006E04A5"/>
    <w:p w:rsidR="006E04A5" w:rsidRDefault="006E04A5" w:rsidP="006E04A5">
      <w:pPr>
        <w:tabs>
          <w:tab w:val="left" w:pos="6840"/>
        </w:tabs>
      </w:pPr>
    </w:p>
    <w:p w:rsidR="006E04A5" w:rsidRPr="002A4F2E" w:rsidRDefault="006E04A5" w:rsidP="006E04A5">
      <w:pPr>
        <w:jc w:val="right"/>
        <w:rPr>
          <w:sz w:val="20"/>
          <w:szCs w:val="20"/>
        </w:rPr>
      </w:pPr>
      <w:r>
        <w:rPr>
          <w:sz w:val="20"/>
          <w:szCs w:val="20"/>
        </w:rPr>
        <w:t>3</w:t>
      </w:r>
      <w:r w:rsidRPr="002A4F2E">
        <w:rPr>
          <w:sz w:val="20"/>
          <w:szCs w:val="20"/>
        </w:rPr>
        <w:t>.pielikums</w:t>
      </w:r>
    </w:p>
    <w:p w:rsidR="006E04A5" w:rsidRDefault="006E04A5" w:rsidP="006E04A5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„Elektroenerģijas iepirkums </w:t>
      </w:r>
    </w:p>
    <w:p w:rsidR="006E04A5" w:rsidRDefault="006E04A5" w:rsidP="006E04A5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Līvānu novada pašvaldības vajadzībām</w:t>
      </w:r>
      <w:r w:rsidRPr="002A4F2E">
        <w:rPr>
          <w:bCs/>
          <w:sz w:val="20"/>
          <w:szCs w:val="20"/>
        </w:rPr>
        <w:t>”</w:t>
      </w:r>
    </w:p>
    <w:p w:rsidR="006E04A5" w:rsidRDefault="006E04A5" w:rsidP="006E04A5">
      <w:pPr>
        <w:jc w:val="right"/>
      </w:pPr>
      <w:r w:rsidRPr="002A4F2E">
        <w:rPr>
          <w:sz w:val="20"/>
          <w:szCs w:val="20"/>
        </w:rPr>
        <w:t xml:space="preserve">Iepirkuma </w:t>
      </w:r>
      <w:r w:rsidR="00605598">
        <w:rPr>
          <w:sz w:val="20"/>
          <w:szCs w:val="20"/>
        </w:rPr>
        <w:t>identifikācijas Nr. LND 2018/14</w:t>
      </w:r>
    </w:p>
    <w:p w:rsidR="006E04A5" w:rsidRDefault="006E04A5" w:rsidP="006E04A5">
      <w:pPr>
        <w:ind w:firstLine="720"/>
        <w:jc w:val="center"/>
        <w:rPr>
          <w:b/>
          <w:bCs/>
          <w:sz w:val="28"/>
          <w:szCs w:val="28"/>
        </w:rPr>
      </w:pPr>
    </w:p>
    <w:p w:rsidR="006E04A5" w:rsidRDefault="006E04A5" w:rsidP="006E04A5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TEFNISKĀ SPECIFIKĀCIJA</w:t>
      </w:r>
    </w:p>
    <w:p w:rsidR="006E04A5" w:rsidRDefault="006E04A5" w:rsidP="006E04A5">
      <w:pPr>
        <w:jc w:val="right"/>
      </w:pPr>
    </w:p>
    <w:p w:rsidR="006E04A5" w:rsidRDefault="006E04A5" w:rsidP="006E04A5">
      <w:pPr>
        <w:pStyle w:val="Default"/>
      </w:pPr>
    </w:p>
    <w:p w:rsidR="006E04A5" w:rsidRDefault="006E04A5" w:rsidP="006E04A5">
      <w:pPr>
        <w:pStyle w:val="Default"/>
      </w:pPr>
    </w:p>
    <w:p w:rsidR="006E04A5" w:rsidRPr="000A2A14" w:rsidRDefault="006E04A5" w:rsidP="00456A55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0A2A14">
        <w:rPr>
          <w:b/>
          <w:color w:val="auto"/>
          <w:sz w:val="22"/>
          <w:szCs w:val="22"/>
        </w:rPr>
        <w:t xml:space="preserve">Pieslēguma veids, kurš piemērojams visiem objektiem </w:t>
      </w:r>
      <w:r w:rsidRPr="000A2A14">
        <w:rPr>
          <w:b/>
          <w:i/>
          <w:color w:val="auto"/>
          <w:sz w:val="22"/>
          <w:szCs w:val="22"/>
        </w:rPr>
        <w:t xml:space="preserve">(pieslēguma objektus </w:t>
      </w:r>
      <w:r w:rsidR="00456A55" w:rsidRPr="000A2A14">
        <w:rPr>
          <w:b/>
          <w:i/>
          <w:color w:val="auto"/>
          <w:sz w:val="22"/>
          <w:szCs w:val="22"/>
        </w:rPr>
        <w:t xml:space="preserve">skatīt 7. </w:t>
      </w:r>
      <w:r w:rsidRPr="000A2A14">
        <w:rPr>
          <w:b/>
          <w:i/>
          <w:color w:val="auto"/>
          <w:sz w:val="22"/>
          <w:szCs w:val="22"/>
        </w:rPr>
        <w:t xml:space="preserve">Pielikumā): </w:t>
      </w:r>
    </w:p>
    <w:p w:rsidR="006E04A5" w:rsidRDefault="006E04A5" w:rsidP="006E04A5">
      <w:pPr>
        <w:pStyle w:val="Default"/>
        <w:rPr>
          <w:sz w:val="22"/>
          <w:szCs w:val="22"/>
        </w:rPr>
      </w:pPr>
    </w:p>
    <w:p w:rsidR="006E04A5" w:rsidRDefault="006E04A5" w:rsidP="006E04A5">
      <w:pPr>
        <w:pStyle w:val="Default"/>
        <w:rPr>
          <w:sz w:val="22"/>
          <w:szCs w:val="22"/>
        </w:rPr>
      </w:pPr>
    </w:p>
    <w:tbl>
      <w:tblPr>
        <w:tblStyle w:val="Reatabula"/>
        <w:tblW w:w="9180" w:type="dxa"/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6E04A5" w:rsidTr="007B23AD">
        <w:tc>
          <w:tcPr>
            <w:tcW w:w="4786" w:type="dxa"/>
          </w:tcPr>
          <w:p w:rsidR="006E04A5" w:rsidRDefault="006E04A5" w:rsidP="007B23AD">
            <w:r>
              <w:t>Pieslēguma veids</w:t>
            </w:r>
          </w:p>
        </w:tc>
        <w:tc>
          <w:tcPr>
            <w:tcW w:w="4394" w:type="dxa"/>
          </w:tcPr>
          <w:p w:rsidR="006E04A5" w:rsidRDefault="006E04A5" w:rsidP="007B23AD">
            <w:pPr>
              <w:jc w:val="center"/>
            </w:pPr>
            <w:r>
              <w:t xml:space="preserve">Aptuvenais </w:t>
            </w:r>
            <w:r w:rsidR="00B317AD">
              <w:t xml:space="preserve">plānotais </w:t>
            </w:r>
            <w:r>
              <w:t xml:space="preserve">elektroenerģijas patēriņš </w:t>
            </w:r>
            <w:r w:rsidR="00B317AD">
              <w:t>12</w:t>
            </w:r>
            <w:r w:rsidR="00456A55">
              <w:t xml:space="preserve"> </w:t>
            </w:r>
            <w:r w:rsidR="00B317AD">
              <w:t>mēnešos</w:t>
            </w:r>
          </w:p>
        </w:tc>
      </w:tr>
      <w:tr w:rsidR="006E04A5" w:rsidTr="007B23AD">
        <w:tc>
          <w:tcPr>
            <w:tcW w:w="4786" w:type="dxa"/>
          </w:tcPr>
          <w:p w:rsidR="006E04A5" w:rsidRPr="00742BEB" w:rsidRDefault="006E04A5" w:rsidP="007B23AD">
            <w:pPr>
              <w:rPr>
                <w:b/>
              </w:rPr>
            </w:pPr>
            <w:r w:rsidRPr="00742BEB">
              <w:rPr>
                <w:b/>
              </w:rPr>
              <w:t>Diennakts vienas laika zonas patēriņš</w:t>
            </w:r>
          </w:p>
        </w:tc>
        <w:tc>
          <w:tcPr>
            <w:tcW w:w="4394" w:type="dxa"/>
            <w:vAlign w:val="center"/>
          </w:tcPr>
          <w:p w:rsidR="006E04A5" w:rsidRPr="007020B9" w:rsidRDefault="000744BE" w:rsidP="007B23AD">
            <w:pPr>
              <w:jc w:val="center"/>
              <w:rPr>
                <w:color w:val="C0504D" w:themeColor="accent2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1 335</w:t>
            </w:r>
            <w:r w:rsidR="001C403B">
              <w:rPr>
                <w:b/>
                <w:sz w:val="22"/>
                <w:szCs w:val="22"/>
              </w:rPr>
              <w:t xml:space="preserve"> 000 </w:t>
            </w:r>
          </w:p>
        </w:tc>
      </w:tr>
      <w:tr w:rsidR="006E04A5" w:rsidTr="007B23AD">
        <w:tc>
          <w:tcPr>
            <w:tcW w:w="4786" w:type="dxa"/>
          </w:tcPr>
          <w:p w:rsidR="006E04A5" w:rsidRPr="00742BEB" w:rsidRDefault="006E04A5" w:rsidP="007B23AD">
            <w:pPr>
              <w:rPr>
                <w:b/>
                <w:sz w:val="22"/>
                <w:szCs w:val="22"/>
              </w:rPr>
            </w:pPr>
            <w:r w:rsidRPr="00742BEB">
              <w:rPr>
                <w:b/>
                <w:sz w:val="22"/>
                <w:szCs w:val="22"/>
              </w:rPr>
              <w:t>2 laiku Dienas zonas patēriņš,</w:t>
            </w:r>
          </w:p>
          <w:p w:rsidR="006E04A5" w:rsidRPr="00742BEB" w:rsidRDefault="006E04A5" w:rsidP="007B23AD">
            <w:pPr>
              <w:rPr>
                <w:i/>
              </w:rPr>
            </w:pPr>
            <w:r w:rsidRPr="00742BEB">
              <w:rPr>
                <w:rFonts w:eastAsia="Calibri"/>
                <w:i/>
              </w:rPr>
              <w:t>kas ir darba dienās laika periodā no plks.07:00 līdz plks.23:00</w:t>
            </w:r>
          </w:p>
        </w:tc>
        <w:tc>
          <w:tcPr>
            <w:tcW w:w="4394" w:type="dxa"/>
            <w:vAlign w:val="center"/>
          </w:tcPr>
          <w:p w:rsidR="006E04A5" w:rsidRPr="007020B9" w:rsidRDefault="000744BE" w:rsidP="007B23AD">
            <w:pPr>
              <w:jc w:val="center"/>
              <w:rPr>
                <w:color w:val="C0504D" w:themeColor="accent2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   180</w:t>
            </w:r>
            <w:r w:rsidR="006E04A5" w:rsidRPr="003B3EF1">
              <w:rPr>
                <w:b/>
                <w:sz w:val="22"/>
                <w:szCs w:val="22"/>
              </w:rPr>
              <w:t xml:space="preserve"> 000</w:t>
            </w:r>
          </w:p>
        </w:tc>
      </w:tr>
      <w:tr w:rsidR="006E04A5" w:rsidTr="007B23AD">
        <w:tc>
          <w:tcPr>
            <w:tcW w:w="4786" w:type="dxa"/>
          </w:tcPr>
          <w:p w:rsidR="006E04A5" w:rsidRDefault="006E04A5" w:rsidP="007B23AD">
            <w:pPr>
              <w:rPr>
                <w:b/>
                <w:sz w:val="22"/>
                <w:szCs w:val="22"/>
              </w:rPr>
            </w:pPr>
            <w:r w:rsidRPr="00742BEB">
              <w:rPr>
                <w:b/>
                <w:sz w:val="22"/>
                <w:szCs w:val="22"/>
              </w:rPr>
              <w:t>2 laiku Nakts zonas patēriņš,</w:t>
            </w:r>
          </w:p>
          <w:p w:rsidR="006E04A5" w:rsidRPr="00742BEB" w:rsidRDefault="006E04A5" w:rsidP="007B23AD">
            <w:pPr>
              <w:rPr>
                <w:b/>
                <w:sz w:val="22"/>
                <w:szCs w:val="22"/>
              </w:rPr>
            </w:pPr>
            <w:r w:rsidRPr="00742BEB">
              <w:rPr>
                <w:rFonts w:eastAsia="Calibri"/>
                <w:i/>
              </w:rPr>
              <w:t>kas ir darba dienās laika periodā no plks.23:00 līdz plks.07:00 un sestdienā un svētdienā visu diennakti</w:t>
            </w:r>
            <w:r w:rsidRPr="003B3EF1">
              <w:rPr>
                <w:rFonts w:eastAsia="Calibri"/>
              </w:rPr>
              <w:t>.</w:t>
            </w:r>
          </w:p>
        </w:tc>
        <w:tc>
          <w:tcPr>
            <w:tcW w:w="4394" w:type="dxa"/>
            <w:vAlign w:val="center"/>
          </w:tcPr>
          <w:p w:rsidR="006E04A5" w:rsidRPr="007020B9" w:rsidRDefault="000744BE" w:rsidP="007B23AD">
            <w:pPr>
              <w:jc w:val="center"/>
              <w:rPr>
                <w:color w:val="C0504D" w:themeColor="accent2"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   360</w:t>
            </w:r>
            <w:r w:rsidR="006E04A5" w:rsidRPr="003B3EF1">
              <w:rPr>
                <w:b/>
                <w:sz w:val="22"/>
                <w:szCs w:val="22"/>
              </w:rPr>
              <w:t xml:space="preserve"> 000</w:t>
            </w:r>
          </w:p>
        </w:tc>
      </w:tr>
    </w:tbl>
    <w:p w:rsidR="006E04A5" w:rsidRDefault="006E04A5" w:rsidP="006E04A5">
      <w:pPr>
        <w:spacing w:line="276" w:lineRule="auto"/>
        <w:jc w:val="both"/>
        <w:rPr>
          <w:b/>
          <w:bCs/>
          <w:spacing w:val="-1"/>
        </w:rPr>
      </w:pPr>
    </w:p>
    <w:p w:rsidR="006E04A5" w:rsidRPr="00605598" w:rsidRDefault="006E04A5" w:rsidP="006E04A5">
      <w:pPr>
        <w:spacing w:line="276" w:lineRule="auto"/>
        <w:jc w:val="both"/>
        <w:rPr>
          <w:b/>
          <w:bCs/>
        </w:rPr>
      </w:pPr>
      <w:r w:rsidRPr="00605598">
        <w:rPr>
          <w:b/>
          <w:bCs/>
          <w:spacing w:val="-1"/>
        </w:rPr>
        <w:t xml:space="preserve">Orientējošs elektroenerģijas patēriņš </w:t>
      </w:r>
      <w:r w:rsidR="00221AE5" w:rsidRPr="00605598">
        <w:rPr>
          <w:rFonts w:ascii="Times" w:hAnsi="Times" w:cs="Times"/>
          <w:b/>
        </w:rPr>
        <w:t>1 875</w:t>
      </w:r>
      <w:r w:rsidRPr="00605598">
        <w:rPr>
          <w:rFonts w:ascii="Times" w:hAnsi="Times" w:cs="Times"/>
          <w:b/>
        </w:rPr>
        <w:t> 000 kWh</w:t>
      </w:r>
      <w:r w:rsidRPr="00605598">
        <w:rPr>
          <w:b/>
          <w:sz w:val="22"/>
          <w:szCs w:val="22"/>
        </w:rPr>
        <w:t xml:space="preserve"> </w:t>
      </w:r>
      <w:r w:rsidR="00221AE5" w:rsidRPr="00605598">
        <w:rPr>
          <w:b/>
          <w:bCs/>
        </w:rPr>
        <w:t>12</w:t>
      </w:r>
      <w:r w:rsidRPr="00605598">
        <w:rPr>
          <w:b/>
          <w:bCs/>
        </w:rPr>
        <w:t xml:space="preserve"> mēneš</w:t>
      </w:r>
      <w:bookmarkStart w:id="0" w:name="_GoBack"/>
      <w:bookmarkEnd w:id="0"/>
      <w:r w:rsidRPr="00605598">
        <w:rPr>
          <w:b/>
          <w:bCs/>
        </w:rPr>
        <w:t>iem.</w:t>
      </w:r>
    </w:p>
    <w:p w:rsidR="006E04A5" w:rsidRDefault="006E04A5" w:rsidP="006E04A5">
      <w:pPr>
        <w:pStyle w:val="Default"/>
      </w:pPr>
    </w:p>
    <w:p w:rsidR="006E04A5" w:rsidRPr="00C00871" w:rsidRDefault="006E04A5" w:rsidP="006E04A5">
      <w:pPr>
        <w:shd w:val="clear" w:color="auto" w:fill="FFFFFF"/>
        <w:tabs>
          <w:tab w:val="left" w:pos="195"/>
          <w:tab w:val="left" w:pos="5145"/>
        </w:tabs>
        <w:spacing w:line="235" w:lineRule="exact"/>
        <w:ind w:right="14"/>
        <w:jc w:val="both"/>
        <w:rPr>
          <w:b/>
          <w:bCs/>
          <w:i/>
          <w:spacing w:val="-1"/>
        </w:rPr>
      </w:pPr>
      <w:r w:rsidRPr="00C00871">
        <w:rPr>
          <w:i/>
          <w:iCs/>
          <w:sz w:val="22"/>
          <w:szCs w:val="22"/>
        </w:rPr>
        <w:t xml:space="preserve">Elektroenerģijas norādītajam apjomam ir informatīva nozīme. Pasūtītājam nav pienākums pilnībā izmantot norādīto apjomu un Pretendentam, parakstot līgumu, saskaņā ar iepirkuma, </w:t>
      </w:r>
      <w:proofErr w:type="spellStart"/>
      <w:r w:rsidRPr="00C00871">
        <w:rPr>
          <w:i/>
          <w:iCs/>
          <w:sz w:val="22"/>
          <w:szCs w:val="22"/>
        </w:rPr>
        <w:t>id.nr.</w:t>
      </w:r>
      <w:r w:rsidR="00605598">
        <w:rPr>
          <w:i/>
        </w:rPr>
        <w:t>LND</w:t>
      </w:r>
      <w:proofErr w:type="spellEnd"/>
      <w:r w:rsidR="00605598">
        <w:rPr>
          <w:i/>
        </w:rPr>
        <w:t xml:space="preserve"> 2018/14</w:t>
      </w:r>
      <w:r w:rsidRPr="009C28AF">
        <w:rPr>
          <w:i/>
        </w:rPr>
        <w:t xml:space="preserve"> “</w:t>
      </w:r>
      <w:r w:rsidRPr="009C28AF">
        <w:rPr>
          <w:bCs/>
          <w:i/>
        </w:rPr>
        <w:t>Elektroenerģijas</w:t>
      </w:r>
      <w:r w:rsidRPr="00C00871">
        <w:rPr>
          <w:bCs/>
          <w:i/>
        </w:rPr>
        <w:t xml:space="preserve"> iepirkums Līvānu novada pašvaldības vajadzībām</w:t>
      </w:r>
      <w:r w:rsidRPr="00C00871">
        <w:rPr>
          <w:i/>
        </w:rPr>
        <w:t>”</w:t>
      </w:r>
      <w:r w:rsidRPr="00C00871">
        <w:rPr>
          <w:i/>
          <w:iCs/>
          <w:sz w:val="22"/>
          <w:szCs w:val="22"/>
        </w:rPr>
        <w:t xml:space="preserve"> rezultātiem, nav tiesību šajā sakarā piemērot līgumsodus vai citas sankcijas.</w:t>
      </w:r>
    </w:p>
    <w:p w:rsidR="006E04A5" w:rsidRPr="003846D0" w:rsidRDefault="006E04A5" w:rsidP="006E04A5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200" w:line="250" w:lineRule="exact"/>
        <w:ind w:left="284" w:right="11" w:hanging="284"/>
        <w:jc w:val="both"/>
      </w:pPr>
      <w:r w:rsidRPr="003846D0">
        <w:t>Elektroenerģijas tirgotājam ir jābūt noslēgtam līgumam ar elektroenerģijas sistēmas operatoru, kura tīklam ir pieslēgtas pasūtītāja elektroietaises.</w:t>
      </w:r>
    </w:p>
    <w:p w:rsidR="006E04A5" w:rsidRPr="003846D0" w:rsidRDefault="006E04A5" w:rsidP="006E04A5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200" w:line="250" w:lineRule="exact"/>
        <w:ind w:left="284" w:right="11" w:hanging="284"/>
        <w:jc w:val="both"/>
      </w:pPr>
      <w:r w:rsidRPr="003846D0">
        <w:t>Elektroenerģijas tirgotājam jāsniedz balansēšanas pakalpojums un elektroenerģijas cenā jāiekļauj balansēšanas pakalpojuma cena.</w:t>
      </w:r>
    </w:p>
    <w:p w:rsidR="006E04A5" w:rsidRPr="003846D0" w:rsidRDefault="006E04A5" w:rsidP="006E04A5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200" w:line="250" w:lineRule="exact"/>
        <w:ind w:left="284" w:right="11" w:hanging="284"/>
        <w:jc w:val="both"/>
      </w:pPr>
      <w:r w:rsidRPr="003846D0">
        <w:t xml:space="preserve">Elektroenerģijas tirgotājam elektroenerģijas tirdzniecības iepirkuma līgumā noteiktajā kārtībā atsevišķiem Pasūtītāja objektiem elektroenerģijas iegāde jāpārtrauc vai elektroenerģija jāpiegādā jauniem Pasūtītāja objektiem. </w:t>
      </w:r>
    </w:p>
    <w:p w:rsidR="006E04A5" w:rsidRPr="003846D0" w:rsidRDefault="006E04A5" w:rsidP="006E04A5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120" w:after="200" w:line="250" w:lineRule="exact"/>
        <w:ind w:left="284" w:right="11" w:hanging="284"/>
        <w:jc w:val="both"/>
      </w:pPr>
      <w:r w:rsidRPr="003846D0">
        <w:t>Tirgotājs no</w:t>
      </w:r>
      <w:r>
        <w:t>drošina elektroenerģijas tirdzniecību</w:t>
      </w:r>
      <w:r w:rsidRPr="003846D0">
        <w:t xml:space="preserve"> atbilstoši Latvijas Republikas normatīvajiem aktiem.</w:t>
      </w:r>
    </w:p>
    <w:p w:rsidR="006E04A5" w:rsidRDefault="006E04A5" w:rsidP="006E04A5">
      <w:pPr>
        <w:tabs>
          <w:tab w:val="left" w:pos="284"/>
        </w:tabs>
        <w:spacing w:line="276" w:lineRule="auto"/>
        <w:jc w:val="both"/>
        <w:rPr>
          <w:b/>
          <w:lang w:eastAsia="ar-SA"/>
        </w:rPr>
      </w:pPr>
      <w:bookmarkStart w:id="1" w:name="p120"/>
      <w:bookmarkStart w:id="2" w:name="p-415514"/>
      <w:bookmarkStart w:id="3" w:name="p122"/>
      <w:bookmarkStart w:id="4" w:name="p-415516"/>
      <w:bookmarkStart w:id="5" w:name="p123"/>
      <w:bookmarkStart w:id="6" w:name="p-415517"/>
      <w:bookmarkStart w:id="7" w:name="p124"/>
      <w:bookmarkStart w:id="8" w:name="p-415518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6E04A5" w:rsidRDefault="006E04A5" w:rsidP="006E04A5">
      <w:pPr>
        <w:tabs>
          <w:tab w:val="left" w:pos="284"/>
        </w:tabs>
        <w:jc w:val="both"/>
        <w:rPr>
          <w:b/>
          <w:lang w:eastAsia="ar-SA"/>
        </w:rPr>
      </w:pPr>
    </w:p>
    <w:p w:rsidR="006E04A5" w:rsidRDefault="006E04A5" w:rsidP="00007AC4">
      <w:pPr>
        <w:pStyle w:val="Galvene"/>
        <w:tabs>
          <w:tab w:val="clear" w:pos="4153"/>
          <w:tab w:val="clear" w:pos="8306"/>
        </w:tabs>
        <w:ind w:right="26"/>
        <w:rPr>
          <w:rFonts w:ascii="Times" w:hAnsi="Times" w:cs="Times"/>
          <w:lang w:val="es-ES_tradnl"/>
        </w:rPr>
      </w:pPr>
    </w:p>
    <w:p w:rsidR="006E04A5" w:rsidRDefault="006E04A5" w:rsidP="006E04A5">
      <w:pPr>
        <w:pStyle w:val="Galvene"/>
        <w:tabs>
          <w:tab w:val="clear" w:pos="4153"/>
          <w:tab w:val="clear" w:pos="8306"/>
        </w:tabs>
        <w:ind w:right="26"/>
        <w:jc w:val="right"/>
        <w:rPr>
          <w:rFonts w:ascii="Times" w:hAnsi="Times" w:cs="Times"/>
          <w:lang w:val="es-ES_tradnl"/>
        </w:rPr>
      </w:pPr>
    </w:p>
    <w:p w:rsidR="006E04A5" w:rsidRDefault="006E04A5" w:rsidP="006E04A5">
      <w:pPr>
        <w:pStyle w:val="Galvene"/>
        <w:tabs>
          <w:tab w:val="clear" w:pos="4153"/>
          <w:tab w:val="clear" w:pos="8306"/>
        </w:tabs>
        <w:ind w:right="26"/>
        <w:rPr>
          <w:rFonts w:ascii="Times" w:hAnsi="Times" w:cs="Times"/>
          <w:lang w:val="es-ES_tradnl"/>
        </w:rPr>
      </w:pPr>
    </w:p>
    <w:p w:rsidR="006E04A5" w:rsidRPr="00B317AD" w:rsidRDefault="006E04A5" w:rsidP="006E04A5">
      <w:pPr>
        <w:rPr>
          <w:sz w:val="22"/>
          <w:szCs w:val="22"/>
        </w:rPr>
      </w:pPr>
      <w:r w:rsidRPr="00B317AD">
        <w:rPr>
          <w:sz w:val="22"/>
          <w:szCs w:val="22"/>
        </w:rPr>
        <w:t>Paraksts/vārds uzvārds/datums z.v.</w:t>
      </w:r>
    </w:p>
    <w:p w:rsidR="00C47192" w:rsidRDefault="00C47192"/>
    <w:p w:rsidR="00FD0305" w:rsidRDefault="00FD0305"/>
    <w:p w:rsidR="00FD0305" w:rsidRDefault="00FD0305"/>
    <w:p w:rsidR="00FD0305" w:rsidRDefault="00FD0305"/>
    <w:sectPr w:rsidR="00FD03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D672C"/>
    <w:multiLevelType w:val="hybridMultilevel"/>
    <w:tmpl w:val="C494F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D72"/>
    <w:rsid w:val="00007AC4"/>
    <w:rsid w:val="000744BE"/>
    <w:rsid w:val="000A2A14"/>
    <w:rsid w:val="001C403B"/>
    <w:rsid w:val="00221AE5"/>
    <w:rsid w:val="003D2D72"/>
    <w:rsid w:val="00456A55"/>
    <w:rsid w:val="00605598"/>
    <w:rsid w:val="006E04A5"/>
    <w:rsid w:val="009B21BC"/>
    <w:rsid w:val="00AC4B30"/>
    <w:rsid w:val="00B317AD"/>
    <w:rsid w:val="00C47192"/>
    <w:rsid w:val="00F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6E0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6E04A5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6E04A5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6E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eatabula">
    <w:name w:val="Table Grid"/>
    <w:basedOn w:val="Parastatabula"/>
    <w:uiPriority w:val="99"/>
    <w:rsid w:val="006E04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6E0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6E04A5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GalveneRakstz">
    <w:name w:val="Galvene Rakstz."/>
    <w:basedOn w:val="Noklusjumarindkopasfonts"/>
    <w:link w:val="Galvene"/>
    <w:rsid w:val="006E04A5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6E04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eatabula">
    <w:name w:val="Table Grid"/>
    <w:basedOn w:val="Parastatabula"/>
    <w:uiPriority w:val="99"/>
    <w:rsid w:val="006E04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Grabane</dc:creator>
  <cp:keywords/>
  <dc:description/>
  <cp:lastModifiedBy>Sanita Grabane</cp:lastModifiedBy>
  <cp:revision>8</cp:revision>
  <dcterms:created xsi:type="dcterms:W3CDTF">2018-04-24T08:06:00Z</dcterms:created>
  <dcterms:modified xsi:type="dcterms:W3CDTF">2018-04-26T06:37:00Z</dcterms:modified>
</cp:coreProperties>
</file>