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3E" w:rsidRPr="00697B64" w:rsidRDefault="009A4E3E" w:rsidP="0069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B64">
        <w:rPr>
          <w:rFonts w:ascii="Times New Roman" w:hAnsi="Times New Roman" w:cs="Times New Roman"/>
          <w:sz w:val="24"/>
        </w:rPr>
        <w:t xml:space="preserve">   </w:t>
      </w:r>
      <w:r w:rsidR="00697B64" w:rsidRPr="00697B64">
        <w:rPr>
          <w:rFonts w:ascii="Times New Roman" w:hAnsi="Times New Roman" w:cs="Times New Roman"/>
          <w:sz w:val="24"/>
        </w:rPr>
        <w:t xml:space="preserve">                             </w:t>
      </w:r>
      <w:r w:rsidRPr="00697B64">
        <w:rPr>
          <w:rFonts w:ascii="Times New Roman" w:hAnsi="Times New Roman" w:cs="Times New Roman"/>
          <w:sz w:val="24"/>
          <w:szCs w:val="24"/>
        </w:rPr>
        <w:t>SABIEDRĪBA AR IEROBEŽOTU  ATBILDĪBU</w:t>
      </w:r>
    </w:p>
    <w:p w:rsidR="009A4E3E" w:rsidRDefault="009A4E3E" w:rsidP="00697B64">
      <w:pPr>
        <w:pStyle w:val="Standard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„LĪVĀNU SILTUMS”</w:t>
      </w:r>
    </w:p>
    <w:p w:rsidR="009A4E3E" w:rsidRDefault="009A4E3E" w:rsidP="009A4E3E">
      <w:pPr>
        <w:pStyle w:val="Standard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Reģistrācijas Nr. 40003482591</w:t>
      </w:r>
    </w:p>
    <w:p w:rsidR="009A4E3E" w:rsidRDefault="009A4E3E" w:rsidP="009A4E3E">
      <w:pPr>
        <w:pStyle w:val="Standard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Zaļā ielā 39, Līvāni, Līvānu novads, LV-5316</w:t>
      </w:r>
    </w:p>
    <w:p w:rsidR="009A4E3E" w:rsidRDefault="009A4E3E" w:rsidP="009A4E3E">
      <w:pPr>
        <w:pStyle w:val="Standard"/>
        <w:rPr>
          <w:sz w:val="24"/>
          <w:szCs w:val="24"/>
          <w:lang w:val="lv-LV"/>
        </w:rPr>
      </w:pPr>
    </w:p>
    <w:p w:rsidR="009A4E3E" w:rsidRPr="009A4E3E" w:rsidRDefault="009A4E3E" w:rsidP="009A4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E3E">
        <w:rPr>
          <w:rFonts w:ascii="Times New Roman" w:hAnsi="Times New Roman" w:cs="Times New Roman"/>
          <w:sz w:val="28"/>
          <w:szCs w:val="28"/>
        </w:rPr>
        <w:t>Atbildes uz jautājumiem iepirkuma procedūrai</w:t>
      </w:r>
    </w:p>
    <w:p w:rsidR="009A4E3E" w:rsidRPr="009A4E3E" w:rsidRDefault="009A4E3E" w:rsidP="009A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E3E">
        <w:rPr>
          <w:rFonts w:ascii="Times New Roman" w:hAnsi="Times New Roman" w:cs="Times New Roman"/>
          <w:b/>
          <w:sz w:val="28"/>
          <w:szCs w:val="28"/>
        </w:rPr>
        <w:t>“Katlu mājas ēkas jumta pārbūve”</w:t>
      </w:r>
    </w:p>
    <w:p w:rsidR="009A4E3E" w:rsidRPr="009A4E3E" w:rsidRDefault="009A4E3E" w:rsidP="009A4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E3E">
        <w:rPr>
          <w:rFonts w:ascii="Times New Roman" w:hAnsi="Times New Roman" w:cs="Times New Roman"/>
          <w:iCs/>
          <w:sz w:val="24"/>
          <w:szCs w:val="24"/>
        </w:rPr>
        <w:t>identifikācijas Nr. LS 2017/07</w:t>
      </w:r>
    </w:p>
    <w:p w:rsidR="009A4E3E" w:rsidRPr="009A4E3E" w:rsidRDefault="009A4E3E" w:rsidP="009A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3E" w:rsidRPr="008F069A" w:rsidRDefault="009A4E3E" w:rsidP="008F069A">
      <w:pPr>
        <w:pStyle w:val="Sarakstarindkopa"/>
        <w:numPr>
          <w:ilvl w:val="0"/>
          <w:numId w:val="4"/>
        </w:numPr>
        <w:ind w:left="357" w:hanging="357"/>
        <w:rPr>
          <w:rFonts w:ascii="Times New Roman" w:eastAsia="Times New Roman" w:hAnsi="Times New Roman"/>
          <w:sz w:val="24"/>
          <w:szCs w:val="24"/>
          <w:lang w:eastAsia="lv-LV"/>
        </w:rPr>
      </w:pPr>
      <w:r w:rsidRPr="008F069A">
        <w:rPr>
          <w:rFonts w:ascii="Times New Roman" w:eastAsia="Times New Roman" w:hAnsi="Times New Roman"/>
          <w:sz w:val="24"/>
          <w:szCs w:val="24"/>
          <w:lang w:eastAsia="lv-LV"/>
        </w:rPr>
        <w:t>Prasība/jautājums</w:t>
      </w:r>
    </w:p>
    <w:p w:rsidR="008F069A" w:rsidRPr="008F069A" w:rsidRDefault="008F069A" w:rsidP="008F069A">
      <w:pPr>
        <w:ind w:left="360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8F069A">
        <w:rPr>
          <w:rFonts w:ascii="Times New Roman" w:eastAsia="Times New Roman" w:hAnsi="Times New Roman"/>
          <w:i/>
          <w:sz w:val="24"/>
          <w:szCs w:val="24"/>
          <w:lang w:eastAsia="lv-LV"/>
        </w:rPr>
        <w:t>Prasība</w:t>
      </w:r>
    </w:p>
    <w:p w:rsidR="009A4E3E" w:rsidRDefault="009A4E3E" w:rsidP="008F069A">
      <w:pPr>
        <w:pStyle w:val="Paragrfs"/>
        <w:numPr>
          <w:ilvl w:val="0"/>
          <w:numId w:val="0"/>
        </w:numPr>
        <w:tabs>
          <w:tab w:val="left" w:pos="720"/>
        </w:tabs>
        <w:spacing w:before="120"/>
        <w:rPr>
          <w:rFonts w:ascii="Times New Roman" w:hAnsi="Times New Roman"/>
          <w:color w:val="000000" w:themeColor="text1"/>
          <w:sz w:val="24"/>
          <w:shd w:val="clear" w:color="auto" w:fill="FFFFFF" w:themeFill="background1"/>
        </w:rPr>
      </w:pPr>
      <w:r>
        <w:rPr>
          <w:rFonts w:ascii="Times New Roman" w:hAnsi="Times New Roman"/>
          <w:b/>
          <w:color w:val="000000" w:themeColor="text1"/>
          <w:sz w:val="24"/>
        </w:rPr>
        <w:t>19.5.</w:t>
      </w:r>
      <w:r>
        <w:rPr>
          <w:rFonts w:ascii="Times New Roman" w:hAnsi="Times New Roman"/>
          <w:color w:val="000000" w:themeColor="text1"/>
          <w:sz w:val="24"/>
        </w:rPr>
        <w:t xml:space="preserve"> Pretendentam pēdējo 5 gadu laikā (2012., 2013., 2014., 2015. 2016.) jābūt pieredzei vismaz 2 (divu) otrās </w:t>
      </w:r>
      <w:r>
        <w:rPr>
          <w:rFonts w:ascii="Times New Roman" w:hAnsi="Times New Roman"/>
          <w:color w:val="000000" w:themeColor="text1"/>
          <w:sz w:val="24"/>
          <w:shd w:val="clear" w:color="auto" w:fill="FFFFFF" w:themeFill="background1"/>
        </w:rPr>
        <w:t xml:space="preserve"> vai trešās grupas ražošanas vai noliktavas ēku pārbūvē vai atjaunošanā. </w:t>
      </w:r>
    </w:p>
    <w:p w:rsidR="008F069A" w:rsidRPr="008F069A" w:rsidRDefault="008F069A" w:rsidP="007627D5">
      <w:pPr>
        <w:jc w:val="both"/>
        <w:rPr>
          <w:lang w:eastAsia="lv-LV"/>
        </w:rPr>
      </w:pPr>
      <w:r w:rsidRPr="00106924">
        <w:rPr>
          <w:rFonts w:ascii="Times New Roman" w:hAnsi="Times New Roman"/>
          <w:color w:val="000000" w:themeColor="text1"/>
          <w:sz w:val="24"/>
        </w:rPr>
        <w:t xml:space="preserve">      Par katru Pretendenta norādīto objektu jābūt noslēgtam atsevišķam līgumam par būvdarbu izpildi un saņemta atsevišķa būvatļauja būvdarbu veikšanai, parakstīts akts par objekta nodošanu/pieņemšanu </w:t>
      </w:r>
      <w:r w:rsidRPr="00106924">
        <w:rPr>
          <w:rFonts w:ascii="Times New Roman" w:hAnsi="Times New Roman"/>
          <w:color w:val="000000" w:themeColor="text1"/>
          <w:sz w:val="24"/>
          <w:shd w:val="clear" w:color="auto" w:fill="FFFFFF" w:themeFill="background1"/>
        </w:rPr>
        <w:t>ekspluatācijā. Pasūtītājam ir tiesības p</w:t>
      </w:r>
      <w:r w:rsidR="007627D5">
        <w:rPr>
          <w:rFonts w:ascii="Times New Roman" w:hAnsi="Times New Roman"/>
          <w:color w:val="000000" w:themeColor="text1"/>
          <w:sz w:val="24"/>
          <w:shd w:val="clear" w:color="auto" w:fill="FFFFFF" w:themeFill="background1"/>
        </w:rPr>
        <w:t>ā</w:t>
      </w:r>
      <w:r w:rsidRPr="00106924">
        <w:rPr>
          <w:rFonts w:ascii="Times New Roman" w:hAnsi="Times New Roman"/>
          <w:color w:val="000000" w:themeColor="text1"/>
          <w:sz w:val="24"/>
          <w:shd w:val="clear" w:color="auto" w:fill="FFFFFF" w:themeFill="background1"/>
        </w:rPr>
        <w:t>rbaudīt Pretendenta norādīto informāciju atbildīgajās institūcijās, kā arī pie attiecīgā objekta pasūtīt</w:t>
      </w:r>
    </w:p>
    <w:p w:rsidR="008F069A" w:rsidRPr="007627D5" w:rsidRDefault="008F069A" w:rsidP="007627D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7D5">
        <w:rPr>
          <w:rFonts w:eastAsia="Times New Roman"/>
          <w:i/>
          <w:lang w:eastAsia="lv-LV"/>
        </w:rPr>
        <w:t xml:space="preserve">        </w:t>
      </w:r>
      <w:r w:rsidR="009A4E3E" w:rsidRPr="007627D5">
        <w:rPr>
          <w:rFonts w:eastAsia="Times New Roman"/>
          <w:i/>
          <w:lang w:eastAsia="lv-LV"/>
        </w:rPr>
        <w:t>Jautājums:</w:t>
      </w:r>
      <w:r w:rsidR="009A4E3E" w:rsidRPr="007627D5">
        <w:rPr>
          <w:rFonts w:eastAsia="Times New Roman"/>
          <w:i/>
          <w:lang w:eastAsia="lv-LV"/>
        </w:rPr>
        <w:br/>
      </w:r>
      <w:r w:rsidRPr="007627D5">
        <w:rPr>
          <w:rFonts w:ascii="Times New Roman" w:hAnsi="Times New Roman"/>
        </w:rPr>
        <w:t xml:space="preserve">Lūdzam apliecināt, vai pie pārējo nosacījumu izpildes par atbilstošu tiks uzskatīts </w:t>
      </w:r>
      <w:r w:rsidRPr="007627D5">
        <w:rPr>
          <w:rFonts w:ascii="Times New Roman" w:hAnsi="Times New Roman"/>
          <w:u w:val="single"/>
        </w:rPr>
        <w:t>jaunbūves</w:t>
      </w:r>
      <w:r w:rsidRPr="007627D5">
        <w:rPr>
          <w:rFonts w:ascii="Times New Roman" w:hAnsi="Times New Roman"/>
        </w:rPr>
        <w:t xml:space="preserve"> objekts? Šis jautājums attiecas arī uz atbildīgā būvdarbu vadītāja pieredzi.</w:t>
      </w:r>
      <w:r w:rsidRPr="007627D5">
        <w:rPr>
          <w:rFonts w:ascii="Times New Roman" w:hAnsi="Times New Roman"/>
        </w:rPr>
        <w:br/>
      </w:r>
      <w:r w:rsidRPr="007627D5">
        <w:rPr>
          <w:rFonts w:ascii="Times New Roman" w:hAnsi="Times New Roman"/>
        </w:rPr>
        <w:br/>
      </w:r>
      <w:r w:rsidRPr="007627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       </w:t>
      </w:r>
      <w:r w:rsidR="009A4E3E" w:rsidRPr="007627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Atbilde:</w:t>
      </w:r>
      <w:r w:rsidR="009A4E3E" w:rsidRPr="007627D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7627D5">
        <w:rPr>
          <w:rFonts w:ascii="Times New Roman" w:eastAsia="Times New Roman" w:hAnsi="Times New Roman" w:cs="Times New Roman"/>
          <w:sz w:val="24"/>
          <w:szCs w:val="24"/>
          <w:lang w:eastAsia="lv-LV"/>
        </w:rPr>
        <w:t>Par atbilstošu tiks uzskatīts arī jaunbūves objekts</w:t>
      </w:r>
      <w:r w:rsidR="00762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pie nosacījuma, ka </w:t>
      </w:r>
      <w:r w:rsidRPr="00762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627D5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saskaņā ar tehnisko specifikāciju spēj nodrošināt:</w:t>
      </w:r>
    </w:p>
    <w:p w:rsidR="008F069A" w:rsidRPr="007627D5" w:rsidRDefault="008F069A" w:rsidP="007627D5">
      <w:pPr>
        <w:pStyle w:val="Sarakstarindkopa"/>
        <w:numPr>
          <w:ilvl w:val="0"/>
          <w:numId w:val="5"/>
        </w:numPr>
        <w:spacing w:after="120" w:line="240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7627D5">
        <w:rPr>
          <w:rFonts w:ascii="Times New Roman" w:hAnsi="Times New Roman"/>
          <w:sz w:val="24"/>
          <w:szCs w:val="24"/>
        </w:rPr>
        <w:t>nesošo metāla konstrukciju attīrīšan</w:t>
      </w:r>
      <w:r w:rsidR="007627D5">
        <w:rPr>
          <w:rFonts w:ascii="Times New Roman" w:hAnsi="Times New Roman"/>
          <w:sz w:val="24"/>
          <w:szCs w:val="24"/>
        </w:rPr>
        <w:t>u</w:t>
      </w:r>
      <w:r w:rsidRPr="007627D5">
        <w:rPr>
          <w:rFonts w:ascii="Times New Roman" w:hAnsi="Times New Roman"/>
          <w:sz w:val="24"/>
          <w:szCs w:val="24"/>
        </w:rPr>
        <w:t xml:space="preserve"> no korozijas un remont</w:t>
      </w:r>
      <w:r w:rsidR="007627D5">
        <w:rPr>
          <w:rFonts w:ascii="Times New Roman" w:hAnsi="Times New Roman"/>
          <w:sz w:val="24"/>
          <w:szCs w:val="24"/>
        </w:rPr>
        <w:t>u</w:t>
      </w:r>
      <w:r w:rsidRPr="007627D5">
        <w:rPr>
          <w:rFonts w:ascii="Times New Roman" w:hAnsi="Times New Roman"/>
          <w:sz w:val="24"/>
          <w:szCs w:val="24"/>
        </w:rPr>
        <w:t>;</w:t>
      </w:r>
    </w:p>
    <w:p w:rsidR="009A4E3E" w:rsidRPr="007627D5" w:rsidRDefault="00697B64" w:rsidP="007627D5">
      <w:pPr>
        <w:pStyle w:val="Sarakstarindkopa"/>
        <w:numPr>
          <w:ilvl w:val="0"/>
          <w:numId w:val="5"/>
        </w:numPr>
        <w:spacing w:after="120" w:line="240" w:lineRule="auto"/>
        <w:ind w:right="-34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esošo </w:t>
      </w:r>
      <w:proofErr w:type="spellStart"/>
      <w:r w:rsidR="008F069A" w:rsidRPr="007627D5">
        <w:rPr>
          <w:rFonts w:ascii="Times New Roman" w:hAnsi="Times New Roman"/>
          <w:sz w:val="24"/>
          <w:szCs w:val="24"/>
        </w:rPr>
        <w:t>dzelzbetona</w:t>
      </w:r>
      <w:proofErr w:type="spellEnd"/>
      <w:r w:rsidR="008F069A" w:rsidRPr="007627D5">
        <w:rPr>
          <w:rFonts w:ascii="Times New Roman" w:hAnsi="Times New Roman"/>
          <w:sz w:val="24"/>
          <w:szCs w:val="24"/>
        </w:rPr>
        <w:t xml:space="preserve"> </w:t>
      </w:r>
      <w:r w:rsidR="007627D5" w:rsidRPr="007627D5">
        <w:rPr>
          <w:rFonts w:ascii="Times New Roman" w:hAnsi="Times New Roman"/>
          <w:sz w:val="24"/>
          <w:szCs w:val="24"/>
        </w:rPr>
        <w:t>konstrukciju detaļu nomaiņu un remontu.</w:t>
      </w:r>
      <w:r w:rsidR="008F069A" w:rsidRPr="007627D5">
        <w:rPr>
          <w:rFonts w:ascii="Times New Roman" w:hAnsi="Times New Roman"/>
          <w:sz w:val="24"/>
          <w:szCs w:val="24"/>
        </w:rPr>
        <w:t xml:space="preserve">  </w:t>
      </w:r>
    </w:p>
    <w:p w:rsidR="007627D5" w:rsidRDefault="007627D5" w:rsidP="009A4E3E">
      <w:pPr>
        <w:jc w:val="both"/>
        <w:rPr>
          <w:rFonts w:ascii="Times New Roman" w:hAnsi="Times New Roman" w:cs="Times New Roman"/>
        </w:rPr>
      </w:pPr>
    </w:p>
    <w:p w:rsidR="0032663E" w:rsidRDefault="0032663E" w:rsidP="009A4E3E">
      <w:pPr>
        <w:jc w:val="both"/>
        <w:rPr>
          <w:rFonts w:ascii="Times New Roman" w:eastAsia="Times New Roman" w:hAnsi="Times New Roman" w:cs="Times New Roman"/>
        </w:rPr>
      </w:pPr>
    </w:p>
    <w:p w:rsidR="0032663E" w:rsidRDefault="0032663E" w:rsidP="009A4E3E">
      <w:pPr>
        <w:jc w:val="both"/>
        <w:rPr>
          <w:rFonts w:ascii="Times New Roman" w:eastAsia="Times New Roman" w:hAnsi="Times New Roman" w:cs="Times New Roman"/>
        </w:rPr>
      </w:pPr>
    </w:p>
    <w:p w:rsidR="009A4E3E" w:rsidRPr="007627D5" w:rsidRDefault="009A4E3E" w:rsidP="009A4E3E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627D5">
        <w:rPr>
          <w:rFonts w:ascii="Times New Roman" w:eastAsia="Times New Roman" w:hAnsi="Times New Roman" w:cs="Times New Roman"/>
        </w:rPr>
        <w:t>Iepirkuma komisija</w:t>
      </w:r>
      <w:r w:rsidR="0032663E">
        <w:rPr>
          <w:rFonts w:ascii="Times New Roman" w:eastAsia="Times New Roman" w:hAnsi="Times New Roman" w:cs="Times New Roman"/>
        </w:rPr>
        <w:t>.</w:t>
      </w:r>
      <w:r w:rsidRPr="007627D5">
        <w:rPr>
          <w:rFonts w:ascii="Times New Roman" w:eastAsia="Times New Roman" w:hAnsi="Times New Roman" w:cs="Times New Roman"/>
        </w:rPr>
        <w:t xml:space="preserve"> </w:t>
      </w:r>
    </w:p>
    <w:p w:rsidR="009A4E3E" w:rsidRPr="007627D5" w:rsidRDefault="009A4E3E" w:rsidP="009A4E3E">
      <w:pPr>
        <w:jc w:val="both"/>
        <w:rPr>
          <w:rFonts w:ascii="Times New Roman" w:hAnsi="Times New Roman" w:cs="Times New Roman"/>
        </w:rPr>
      </w:pPr>
      <w:r w:rsidRPr="007627D5">
        <w:rPr>
          <w:rFonts w:ascii="Times New Roman" w:eastAsia="Times New Roman" w:hAnsi="Times New Roman" w:cs="Times New Roman"/>
        </w:rPr>
        <w:t xml:space="preserve">                       </w:t>
      </w:r>
    </w:p>
    <w:p w:rsidR="009A4E3E" w:rsidRDefault="009A4E3E" w:rsidP="009A4E3E">
      <w:pPr>
        <w:jc w:val="both"/>
      </w:pPr>
    </w:p>
    <w:p w:rsidR="009A4E3E" w:rsidRDefault="009A4E3E" w:rsidP="009A4E3E">
      <w:pPr>
        <w:jc w:val="both"/>
      </w:pPr>
    </w:p>
    <w:p w:rsidR="009A4E3E" w:rsidRDefault="009A4E3E" w:rsidP="009A4E3E">
      <w:pPr>
        <w:jc w:val="both"/>
      </w:pPr>
    </w:p>
    <w:p w:rsidR="009A4E3E" w:rsidRDefault="009A4E3E" w:rsidP="009A4E3E">
      <w:pPr>
        <w:jc w:val="both"/>
      </w:pPr>
    </w:p>
    <w:p w:rsidR="009A4E3E" w:rsidRDefault="009A4E3E" w:rsidP="009A4E3E">
      <w:pPr>
        <w:jc w:val="both"/>
      </w:pPr>
    </w:p>
    <w:p w:rsidR="009A4E3E" w:rsidRDefault="009A4E3E" w:rsidP="009A4E3E">
      <w:pPr>
        <w:jc w:val="both"/>
      </w:pPr>
    </w:p>
    <w:p w:rsidR="009A4E3E" w:rsidRDefault="009A4E3E" w:rsidP="009A4E3E">
      <w:pPr>
        <w:pStyle w:val="Paragrfs"/>
        <w:numPr>
          <w:ilvl w:val="0"/>
          <w:numId w:val="0"/>
        </w:numPr>
        <w:tabs>
          <w:tab w:val="left" w:pos="720"/>
        </w:tabs>
        <w:spacing w:before="120"/>
        <w:ind w:left="340" w:hanging="340"/>
        <w:rPr>
          <w:rFonts w:ascii="Times New Roman" w:hAnsi="Times New Roman"/>
          <w:sz w:val="24"/>
        </w:rPr>
      </w:pPr>
    </w:p>
    <w:p w:rsidR="009A4E3E" w:rsidRDefault="009A4E3E" w:rsidP="009A4E3E">
      <w:pPr>
        <w:pStyle w:val="Paragrfs"/>
        <w:numPr>
          <w:ilvl w:val="0"/>
          <w:numId w:val="0"/>
        </w:numPr>
        <w:tabs>
          <w:tab w:val="left" w:pos="720"/>
        </w:tabs>
        <w:spacing w:before="120"/>
        <w:ind w:left="340" w:hanging="340"/>
        <w:rPr>
          <w:rFonts w:ascii="Times New Roman" w:hAnsi="Times New Roman"/>
          <w:sz w:val="24"/>
        </w:rPr>
      </w:pPr>
    </w:p>
    <w:p w:rsidR="009A4E3E" w:rsidRDefault="009A4E3E" w:rsidP="009A4E3E">
      <w:pPr>
        <w:pStyle w:val="Paragrfs"/>
        <w:numPr>
          <w:ilvl w:val="0"/>
          <w:numId w:val="0"/>
        </w:numPr>
        <w:tabs>
          <w:tab w:val="left" w:pos="720"/>
        </w:tabs>
        <w:spacing w:before="120"/>
        <w:ind w:left="340" w:hanging="340"/>
        <w:rPr>
          <w:rFonts w:ascii="Times New Roman" w:hAnsi="Times New Roman"/>
          <w:sz w:val="24"/>
        </w:rPr>
      </w:pPr>
    </w:p>
    <w:p w:rsidR="009A4E3E" w:rsidRDefault="009A4E3E" w:rsidP="009A4E3E">
      <w:pPr>
        <w:pStyle w:val="Paragrfs"/>
        <w:numPr>
          <w:ilvl w:val="0"/>
          <w:numId w:val="0"/>
        </w:numPr>
        <w:tabs>
          <w:tab w:val="left" w:pos="720"/>
        </w:tabs>
        <w:spacing w:before="120"/>
        <w:ind w:left="340" w:hanging="340"/>
        <w:rPr>
          <w:rFonts w:ascii="Times New Roman" w:hAnsi="Times New Roman"/>
          <w:sz w:val="24"/>
        </w:rPr>
      </w:pPr>
    </w:p>
    <w:p w:rsidR="009A4E3E" w:rsidRDefault="009A4E3E" w:rsidP="009A4E3E">
      <w:pPr>
        <w:pStyle w:val="Paragrfs"/>
        <w:numPr>
          <w:ilvl w:val="0"/>
          <w:numId w:val="0"/>
        </w:numPr>
        <w:tabs>
          <w:tab w:val="left" w:pos="720"/>
        </w:tabs>
        <w:spacing w:before="120"/>
        <w:ind w:left="340" w:hanging="340"/>
        <w:rPr>
          <w:rFonts w:ascii="Times New Roman" w:hAnsi="Times New Roman"/>
          <w:sz w:val="24"/>
        </w:rPr>
      </w:pPr>
    </w:p>
    <w:p w:rsidR="009A4E3E" w:rsidRDefault="009A4E3E" w:rsidP="009A4E3E">
      <w:pPr>
        <w:pStyle w:val="Paragrfs"/>
        <w:numPr>
          <w:ilvl w:val="0"/>
          <w:numId w:val="0"/>
        </w:numPr>
        <w:tabs>
          <w:tab w:val="left" w:pos="720"/>
        </w:tabs>
        <w:spacing w:before="120"/>
        <w:ind w:left="340" w:hanging="340"/>
        <w:rPr>
          <w:rFonts w:ascii="Times New Roman" w:hAnsi="Times New Roman"/>
          <w:sz w:val="24"/>
        </w:rPr>
      </w:pPr>
    </w:p>
    <w:p w:rsidR="009A4E3E" w:rsidRDefault="009A4E3E" w:rsidP="009A4E3E">
      <w:pPr>
        <w:pStyle w:val="Paragrfs"/>
        <w:numPr>
          <w:ilvl w:val="0"/>
          <w:numId w:val="0"/>
        </w:numPr>
        <w:tabs>
          <w:tab w:val="left" w:pos="720"/>
        </w:tabs>
        <w:spacing w:before="120"/>
        <w:ind w:left="340" w:hanging="340"/>
        <w:rPr>
          <w:rFonts w:ascii="Times New Roman" w:hAnsi="Times New Roman"/>
          <w:color w:val="000000" w:themeColor="text1"/>
          <w:sz w:val="24"/>
          <w:shd w:val="clear" w:color="auto" w:fill="FFFFFF" w:themeFill="background1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11071" w:rsidRDefault="00511071"/>
    <w:sectPr w:rsidR="00511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551"/>
    <w:multiLevelType w:val="hybridMultilevel"/>
    <w:tmpl w:val="229ACA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189"/>
    <w:multiLevelType w:val="multilevel"/>
    <w:tmpl w:val="83A03508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331A35C6"/>
    <w:multiLevelType w:val="hybridMultilevel"/>
    <w:tmpl w:val="32D2E8A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3A71"/>
    <w:multiLevelType w:val="hybridMultilevel"/>
    <w:tmpl w:val="50ECD452"/>
    <w:lvl w:ilvl="0" w:tplc="98FA4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FC6"/>
    <w:multiLevelType w:val="multilevel"/>
    <w:tmpl w:val="B1189714"/>
    <w:styleLink w:val="WW8Num1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5"/>
      <w:numFmt w:val="decimal"/>
      <w:lvlText w:val="%1.%2."/>
      <w:lvlJc w:val="left"/>
      <w:pPr>
        <w:ind w:left="1185" w:hanging="825"/>
      </w:pPr>
    </w:lvl>
    <w:lvl w:ilvl="2">
      <w:start w:val="1"/>
      <w:numFmt w:val="decimal"/>
      <w:lvlText w:val="%1.%2.%3."/>
      <w:lvlJc w:val="left"/>
      <w:pPr>
        <w:ind w:left="1425" w:hanging="825"/>
      </w:pPr>
    </w:lvl>
    <w:lvl w:ilvl="3">
      <w:start w:val="1"/>
      <w:numFmt w:val="decimal"/>
      <w:lvlText w:val="%1.%2.%3.%4."/>
      <w:lvlJc w:val="left"/>
      <w:pPr>
        <w:ind w:left="1665" w:hanging="825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00" w:hanging="1080"/>
      </w:pPr>
    </w:lvl>
    <w:lvl w:ilvl="6">
      <w:start w:val="1"/>
      <w:numFmt w:val="decimal"/>
      <w:lvlText w:val="%1.%2.%3.%4.%5.%6.%7."/>
      <w:lvlJc w:val="left"/>
      <w:pPr>
        <w:ind w:left="3000" w:hanging="1440"/>
      </w:pPr>
    </w:lvl>
    <w:lvl w:ilvl="7">
      <w:start w:val="1"/>
      <w:numFmt w:val="decimal"/>
      <w:lvlText w:val="%1.%2.%3.%4.%5.%6.%7.%8."/>
      <w:lvlJc w:val="left"/>
      <w:pPr>
        <w:ind w:left="3240" w:hanging="1440"/>
      </w:pPr>
    </w:lvl>
    <w:lvl w:ilvl="8">
      <w:start w:val="1"/>
      <w:numFmt w:val="decimal"/>
      <w:lvlText w:val="%1.%2.%3.%4.%5.%6.%7.%8.%9."/>
      <w:lvlJc w:val="left"/>
      <w:pPr>
        <w:ind w:left="38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63"/>
    <w:rsid w:val="000E06AA"/>
    <w:rsid w:val="0032663E"/>
    <w:rsid w:val="00511071"/>
    <w:rsid w:val="00595EAE"/>
    <w:rsid w:val="00697B64"/>
    <w:rsid w:val="007627D5"/>
    <w:rsid w:val="008C032E"/>
    <w:rsid w:val="008F069A"/>
    <w:rsid w:val="009A4E3E"/>
    <w:rsid w:val="009F21C4"/>
    <w:rsid w:val="00AC2BA0"/>
    <w:rsid w:val="00B839AF"/>
    <w:rsid w:val="00D5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CA08"/>
  <w15:chartTrackingRefBased/>
  <w15:docId w15:val="{D690C75D-7F8E-4D15-9866-FB8FBC23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pakpunkts">
    <w:name w:val="Apakšpunkts"/>
    <w:basedOn w:val="Parasts"/>
    <w:rsid w:val="009A4E3E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unkts">
    <w:name w:val="Punkts"/>
    <w:basedOn w:val="Parasts"/>
    <w:next w:val="Apakpunkts"/>
    <w:rsid w:val="009A4E3E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character" w:customStyle="1" w:styleId="ParagrfsChar">
    <w:name w:val="Paragrāfs Char"/>
    <w:link w:val="Paragrfs"/>
    <w:locked/>
    <w:rsid w:val="009A4E3E"/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Paragrfs">
    <w:name w:val="Paragrāfs"/>
    <w:basedOn w:val="Parasts"/>
    <w:next w:val="Parasts"/>
    <w:link w:val="ParagrfsChar"/>
    <w:rsid w:val="009A4E3E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character" w:styleId="Hipersaite">
    <w:name w:val="Hyperlink"/>
    <w:rsid w:val="009A4E3E"/>
    <w:rPr>
      <w:color w:val="000080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9A4E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arakstarindkopaRakstz">
    <w:name w:val="Saraksta rindkopa Rakstz."/>
    <w:link w:val="Sarakstarindkopa"/>
    <w:uiPriority w:val="34"/>
    <w:rsid w:val="009A4E3E"/>
    <w:rPr>
      <w:rFonts w:ascii="Calibri" w:eastAsia="Calibri" w:hAnsi="Calibri" w:cs="Times New Roman"/>
    </w:rPr>
  </w:style>
  <w:style w:type="paragraph" w:customStyle="1" w:styleId="Standard">
    <w:name w:val="Standard"/>
    <w:rsid w:val="009A4E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numbering" w:customStyle="1" w:styleId="WW8Num1">
    <w:name w:val="WW8Num1"/>
    <w:basedOn w:val="Bezsaraksta"/>
    <w:rsid w:val="009A4E3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siltums</dc:creator>
  <cp:keywords/>
  <dc:description/>
  <cp:lastModifiedBy>siltums</cp:lastModifiedBy>
  <cp:revision>5</cp:revision>
  <dcterms:created xsi:type="dcterms:W3CDTF">2017-06-28T09:49:00Z</dcterms:created>
  <dcterms:modified xsi:type="dcterms:W3CDTF">2017-06-28T10:33:00Z</dcterms:modified>
</cp:coreProperties>
</file>