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B025C9" w:rsidRPr="00A73AF0" w:rsidRDefault="00B025C9" w:rsidP="00B025C9">
      <w:pPr>
        <w:jc w:val="center"/>
        <w:rPr>
          <w:rFonts w:ascii="Times New Roman" w:hAnsi="Times New Roman" w:cs="Times New Roman"/>
          <w:b/>
          <w:i/>
          <w:sz w:val="32"/>
          <w:szCs w:val="24"/>
          <w:vertAlign w:val="baseline"/>
        </w:rPr>
      </w:pPr>
      <w:r w:rsidRPr="00A73AF0">
        <w:rPr>
          <w:rFonts w:ascii="Times New Roman" w:hAnsi="Times New Roman" w:cs="Times New Roman"/>
          <w:b/>
          <w:i/>
          <w:sz w:val="32"/>
          <w:szCs w:val="24"/>
          <w:vertAlign w:val="baseline"/>
        </w:rPr>
        <w:t>Būvprojekta sastāvs</w:t>
      </w:r>
    </w:p>
    <w:p w:rsidR="00B025C9" w:rsidRPr="00A73AF0" w:rsidRDefault="00B025C9" w:rsidP="00B025C9">
      <w:pPr>
        <w:rPr>
          <w:rFonts w:ascii="Times New Roman" w:hAnsi="Times New Roman" w:cs="Times New Roman"/>
          <w:sz w:val="24"/>
          <w:szCs w:val="24"/>
          <w:vertAlign w:val="baseline"/>
        </w:rPr>
      </w:pPr>
    </w:p>
    <w:p w:rsidR="00B025C9" w:rsidRPr="00A73AF0" w:rsidRDefault="00B025C9" w:rsidP="00B025C9">
      <w:pPr>
        <w:rPr>
          <w:rFonts w:ascii="Times New Roman" w:hAnsi="Times New Roman" w:cs="Times New Roman"/>
          <w:sz w:val="24"/>
          <w:szCs w:val="24"/>
          <w:vertAlign w:val="baseline"/>
        </w:rPr>
      </w:pPr>
    </w:p>
    <w:tbl>
      <w:tblPr>
        <w:tblW w:w="9556" w:type="dxa"/>
        <w:jc w:val="center"/>
        <w:tblLayout w:type="fixed"/>
        <w:tblLook w:val="04A0" w:firstRow="1" w:lastRow="0" w:firstColumn="1" w:lastColumn="0" w:noHBand="0" w:noVBand="1"/>
      </w:tblPr>
      <w:tblGrid>
        <w:gridCol w:w="1056"/>
        <w:gridCol w:w="751"/>
        <w:gridCol w:w="5630"/>
        <w:gridCol w:w="1017"/>
        <w:gridCol w:w="1102"/>
      </w:tblGrid>
      <w:tr w:rsidR="00B025C9" w:rsidRPr="00A73AF0" w:rsidTr="000E725C">
        <w:trPr>
          <w:trHeight w:val="369"/>
          <w:jc w:val="center"/>
        </w:trPr>
        <w:tc>
          <w:tcPr>
            <w:tcW w:w="1056" w:type="dxa"/>
            <w:vAlign w:val="center"/>
            <w:hideMark/>
          </w:tcPr>
          <w:p w:rsidR="00B025C9" w:rsidRPr="00A73AF0" w:rsidRDefault="00B025C9" w:rsidP="000E725C">
            <w:pPr>
              <w:jc w:val="center"/>
              <w:rPr>
                <w:rFonts w:ascii="Times New Roman" w:hAnsi="Times New Roman" w:cs="Times New Roman"/>
                <w:sz w:val="24"/>
                <w:szCs w:val="24"/>
                <w:vertAlign w:val="baseline"/>
              </w:rPr>
            </w:pPr>
            <w:r w:rsidRPr="00A73AF0">
              <w:rPr>
                <w:rFonts w:ascii="Times New Roman" w:hAnsi="Times New Roman" w:cs="Times New Roman"/>
                <w:sz w:val="24"/>
                <w:szCs w:val="24"/>
                <w:vertAlign w:val="baseline"/>
              </w:rPr>
              <w:t>Nr.p.k.</w:t>
            </w:r>
          </w:p>
        </w:tc>
        <w:tc>
          <w:tcPr>
            <w:tcW w:w="6381" w:type="dxa"/>
            <w:gridSpan w:val="2"/>
            <w:vAlign w:val="center"/>
          </w:tcPr>
          <w:p w:rsidR="00B025C9" w:rsidRPr="00A73AF0" w:rsidRDefault="00B025C9" w:rsidP="000E725C">
            <w:pPr>
              <w:rPr>
                <w:rFonts w:ascii="Times New Roman" w:hAnsi="Times New Roman" w:cs="Times New Roman"/>
                <w:sz w:val="24"/>
                <w:szCs w:val="24"/>
                <w:vertAlign w:val="baseline"/>
              </w:rPr>
            </w:pPr>
            <w:r w:rsidRPr="00A73AF0">
              <w:rPr>
                <w:rFonts w:ascii="Times New Roman" w:hAnsi="Times New Roman" w:cs="Times New Roman"/>
                <w:sz w:val="24"/>
                <w:szCs w:val="24"/>
                <w:vertAlign w:val="baseline"/>
              </w:rPr>
              <w:t>Daļas un sadaļas nosaukums</w:t>
            </w:r>
          </w:p>
        </w:tc>
        <w:tc>
          <w:tcPr>
            <w:tcW w:w="1017" w:type="dxa"/>
            <w:vAlign w:val="center"/>
            <w:hideMark/>
          </w:tcPr>
          <w:p w:rsidR="00B025C9" w:rsidRPr="00A73AF0" w:rsidRDefault="00B025C9" w:rsidP="000E725C">
            <w:pPr>
              <w:jc w:val="center"/>
              <w:rPr>
                <w:rFonts w:ascii="Times New Roman" w:hAnsi="Times New Roman" w:cs="Times New Roman"/>
                <w:sz w:val="24"/>
                <w:szCs w:val="24"/>
                <w:vertAlign w:val="baseline"/>
              </w:rPr>
            </w:pPr>
            <w:r w:rsidRPr="00A73AF0">
              <w:rPr>
                <w:rFonts w:ascii="Times New Roman" w:hAnsi="Times New Roman" w:cs="Times New Roman"/>
                <w:sz w:val="24"/>
                <w:szCs w:val="24"/>
                <w:vertAlign w:val="baseline"/>
              </w:rPr>
              <w:t>Marka</w:t>
            </w:r>
          </w:p>
        </w:tc>
        <w:tc>
          <w:tcPr>
            <w:tcW w:w="1102" w:type="dxa"/>
            <w:vAlign w:val="center"/>
            <w:hideMark/>
          </w:tcPr>
          <w:p w:rsidR="00B025C9" w:rsidRPr="00A73AF0" w:rsidRDefault="00B025C9" w:rsidP="000E725C">
            <w:pPr>
              <w:jc w:val="center"/>
              <w:rPr>
                <w:rFonts w:ascii="Times New Roman" w:hAnsi="Times New Roman" w:cs="Times New Roman"/>
                <w:sz w:val="24"/>
                <w:szCs w:val="24"/>
                <w:vertAlign w:val="baseline"/>
              </w:rPr>
            </w:pPr>
            <w:r w:rsidRPr="00A73AF0">
              <w:rPr>
                <w:rFonts w:ascii="Times New Roman" w:hAnsi="Times New Roman" w:cs="Times New Roman"/>
                <w:sz w:val="24"/>
                <w:szCs w:val="24"/>
                <w:vertAlign w:val="baseline"/>
              </w:rPr>
              <w:t>Sējuma numurs</w:t>
            </w:r>
          </w:p>
        </w:tc>
      </w:tr>
      <w:tr w:rsidR="00B025C9" w:rsidRPr="00A73AF0" w:rsidTr="000E725C">
        <w:trPr>
          <w:trHeight w:val="369"/>
          <w:jc w:val="center"/>
        </w:trPr>
        <w:tc>
          <w:tcPr>
            <w:tcW w:w="1056" w:type="dxa"/>
            <w:vAlign w:val="center"/>
            <w:hideMark/>
          </w:tcPr>
          <w:p w:rsidR="00B025C9" w:rsidRPr="00A73AF0" w:rsidRDefault="00B025C9" w:rsidP="000E725C">
            <w:pPr>
              <w:jc w:val="center"/>
              <w:rPr>
                <w:rFonts w:ascii="Times New Roman" w:hAnsi="Times New Roman" w:cs="Times New Roman"/>
                <w:sz w:val="24"/>
                <w:szCs w:val="24"/>
                <w:vertAlign w:val="baseline"/>
              </w:rPr>
            </w:pPr>
            <w:r w:rsidRPr="00A73AF0">
              <w:rPr>
                <w:rFonts w:ascii="Times New Roman" w:hAnsi="Times New Roman" w:cs="Times New Roman"/>
                <w:sz w:val="24"/>
                <w:szCs w:val="24"/>
                <w:vertAlign w:val="baseline"/>
              </w:rPr>
              <w:t>1.</w:t>
            </w:r>
          </w:p>
        </w:tc>
        <w:tc>
          <w:tcPr>
            <w:tcW w:w="6381" w:type="dxa"/>
            <w:gridSpan w:val="2"/>
            <w:vAlign w:val="center"/>
            <w:hideMark/>
          </w:tcPr>
          <w:p w:rsidR="00B025C9" w:rsidRPr="00A73AF0" w:rsidRDefault="00B025C9" w:rsidP="000E725C">
            <w:pPr>
              <w:rPr>
                <w:rFonts w:ascii="Times New Roman" w:hAnsi="Times New Roman" w:cs="Times New Roman"/>
                <w:caps/>
                <w:sz w:val="24"/>
                <w:szCs w:val="24"/>
                <w:vertAlign w:val="baseline"/>
              </w:rPr>
            </w:pPr>
            <w:r w:rsidRPr="00A73AF0">
              <w:rPr>
                <w:rFonts w:ascii="Times New Roman" w:hAnsi="Times New Roman" w:cs="Times New Roman"/>
                <w:caps/>
                <w:sz w:val="24"/>
                <w:szCs w:val="24"/>
                <w:vertAlign w:val="baseline"/>
              </w:rPr>
              <w:t>Vispārīgā daļa</w:t>
            </w:r>
          </w:p>
        </w:tc>
        <w:tc>
          <w:tcPr>
            <w:tcW w:w="1017" w:type="dxa"/>
            <w:vAlign w:val="center"/>
          </w:tcPr>
          <w:p w:rsidR="00B025C9" w:rsidRPr="00A73AF0" w:rsidRDefault="00B025C9" w:rsidP="000E725C">
            <w:pPr>
              <w:jc w:val="center"/>
              <w:rPr>
                <w:rFonts w:ascii="Times New Roman" w:hAnsi="Times New Roman" w:cs="Times New Roman"/>
                <w:sz w:val="24"/>
                <w:szCs w:val="24"/>
                <w:vertAlign w:val="baseline"/>
              </w:rPr>
            </w:pPr>
          </w:p>
        </w:tc>
        <w:tc>
          <w:tcPr>
            <w:tcW w:w="1102" w:type="dxa"/>
            <w:vAlign w:val="center"/>
          </w:tcPr>
          <w:p w:rsidR="00B025C9" w:rsidRPr="00A73AF0" w:rsidRDefault="00B025C9" w:rsidP="000E725C">
            <w:pPr>
              <w:jc w:val="center"/>
              <w:rPr>
                <w:rFonts w:ascii="Times New Roman" w:hAnsi="Times New Roman" w:cs="Times New Roman"/>
                <w:sz w:val="24"/>
                <w:szCs w:val="24"/>
                <w:vertAlign w:val="baseline"/>
              </w:rPr>
            </w:pPr>
          </w:p>
        </w:tc>
      </w:tr>
      <w:tr w:rsidR="00B025C9" w:rsidRPr="00A73AF0" w:rsidTr="000E725C">
        <w:trPr>
          <w:trHeight w:val="369"/>
          <w:jc w:val="center"/>
        </w:trPr>
        <w:tc>
          <w:tcPr>
            <w:tcW w:w="1056" w:type="dxa"/>
            <w:vAlign w:val="center"/>
          </w:tcPr>
          <w:p w:rsidR="00B025C9" w:rsidRPr="00A73AF0" w:rsidRDefault="00B025C9" w:rsidP="000E725C">
            <w:pPr>
              <w:jc w:val="center"/>
              <w:rPr>
                <w:rFonts w:ascii="Times New Roman" w:hAnsi="Times New Roman" w:cs="Times New Roman"/>
                <w:sz w:val="24"/>
                <w:szCs w:val="24"/>
                <w:vertAlign w:val="baseline"/>
              </w:rPr>
            </w:pPr>
          </w:p>
        </w:tc>
        <w:tc>
          <w:tcPr>
            <w:tcW w:w="751" w:type="dxa"/>
            <w:vAlign w:val="center"/>
          </w:tcPr>
          <w:p w:rsidR="00B025C9" w:rsidRPr="00A73AF0" w:rsidRDefault="00B025C9" w:rsidP="000E725C">
            <w:pPr>
              <w:jc w:val="center"/>
              <w:rPr>
                <w:rFonts w:ascii="Times New Roman" w:hAnsi="Times New Roman" w:cs="Times New Roman"/>
                <w:sz w:val="24"/>
                <w:szCs w:val="24"/>
                <w:vertAlign w:val="baseline"/>
              </w:rPr>
            </w:pPr>
            <w:r w:rsidRPr="00A73AF0">
              <w:rPr>
                <w:rFonts w:ascii="Times New Roman" w:hAnsi="Times New Roman" w:cs="Times New Roman"/>
                <w:sz w:val="24"/>
                <w:szCs w:val="24"/>
                <w:vertAlign w:val="baseline"/>
              </w:rPr>
              <w:t>1.1.</w:t>
            </w:r>
          </w:p>
        </w:tc>
        <w:tc>
          <w:tcPr>
            <w:tcW w:w="5630" w:type="dxa"/>
            <w:vAlign w:val="center"/>
          </w:tcPr>
          <w:p w:rsidR="00B025C9" w:rsidRPr="00A73AF0" w:rsidRDefault="00B025C9" w:rsidP="000E725C">
            <w:pPr>
              <w:rPr>
                <w:rFonts w:ascii="Times New Roman" w:hAnsi="Times New Roman" w:cs="Times New Roman"/>
                <w:sz w:val="24"/>
                <w:szCs w:val="24"/>
                <w:vertAlign w:val="baseline"/>
              </w:rPr>
            </w:pPr>
            <w:r w:rsidRPr="00A73AF0">
              <w:rPr>
                <w:rFonts w:ascii="Times New Roman" w:hAnsi="Times New Roman" w:cs="Times New Roman"/>
                <w:sz w:val="24"/>
                <w:szCs w:val="24"/>
                <w:vertAlign w:val="baseline"/>
              </w:rPr>
              <w:t>Vispārīgā daļa</w:t>
            </w:r>
          </w:p>
        </w:tc>
        <w:tc>
          <w:tcPr>
            <w:tcW w:w="1017" w:type="dxa"/>
            <w:vAlign w:val="center"/>
          </w:tcPr>
          <w:p w:rsidR="00B025C9" w:rsidRPr="00A73AF0" w:rsidRDefault="00B025C9" w:rsidP="000E725C">
            <w:pPr>
              <w:jc w:val="center"/>
              <w:rPr>
                <w:rFonts w:ascii="Times New Roman" w:hAnsi="Times New Roman" w:cs="Times New Roman"/>
                <w:sz w:val="24"/>
                <w:szCs w:val="24"/>
                <w:vertAlign w:val="baseline"/>
              </w:rPr>
            </w:pPr>
            <w:r w:rsidRPr="00A73AF0">
              <w:rPr>
                <w:rFonts w:ascii="Times New Roman" w:hAnsi="Times New Roman" w:cs="Times New Roman"/>
                <w:sz w:val="24"/>
                <w:szCs w:val="24"/>
                <w:vertAlign w:val="baseline"/>
              </w:rPr>
              <w:t>VD</w:t>
            </w:r>
          </w:p>
        </w:tc>
        <w:tc>
          <w:tcPr>
            <w:tcW w:w="1102" w:type="dxa"/>
            <w:vAlign w:val="center"/>
          </w:tcPr>
          <w:p w:rsidR="00B025C9" w:rsidRPr="00A73AF0" w:rsidRDefault="00B025C9" w:rsidP="000E725C">
            <w:pPr>
              <w:jc w:val="center"/>
              <w:rPr>
                <w:rFonts w:ascii="Times New Roman" w:hAnsi="Times New Roman" w:cs="Times New Roman"/>
                <w:sz w:val="24"/>
                <w:szCs w:val="24"/>
                <w:vertAlign w:val="baseline"/>
              </w:rPr>
            </w:pPr>
            <w:r w:rsidRPr="00A73AF0">
              <w:rPr>
                <w:rFonts w:ascii="Times New Roman" w:hAnsi="Times New Roman" w:cs="Times New Roman"/>
                <w:sz w:val="24"/>
                <w:szCs w:val="24"/>
                <w:vertAlign w:val="baseline"/>
              </w:rPr>
              <w:t>1.s.</w:t>
            </w:r>
          </w:p>
        </w:tc>
      </w:tr>
      <w:tr w:rsidR="00B025C9" w:rsidRPr="00A73AF0" w:rsidTr="000E725C">
        <w:trPr>
          <w:trHeight w:val="369"/>
          <w:jc w:val="center"/>
        </w:trPr>
        <w:tc>
          <w:tcPr>
            <w:tcW w:w="1056" w:type="dxa"/>
            <w:vAlign w:val="center"/>
          </w:tcPr>
          <w:p w:rsidR="00B025C9" w:rsidRPr="00A73AF0" w:rsidRDefault="00B025C9" w:rsidP="000E725C">
            <w:pPr>
              <w:jc w:val="center"/>
              <w:rPr>
                <w:rFonts w:ascii="Times New Roman" w:hAnsi="Times New Roman" w:cs="Times New Roman"/>
                <w:sz w:val="24"/>
                <w:szCs w:val="24"/>
                <w:vertAlign w:val="baseline"/>
              </w:rPr>
            </w:pPr>
          </w:p>
        </w:tc>
        <w:tc>
          <w:tcPr>
            <w:tcW w:w="751" w:type="dxa"/>
            <w:vAlign w:val="center"/>
          </w:tcPr>
          <w:p w:rsidR="00B025C9" w:rsidRPr="00A73AF0" w:rsidRDefault="00B025C9" w:rsidP="000E725C">
            <w:pPr>
              <w:jc w:val="center"/>
              <w:rPr>
                <w:rFonts w:ascii="Times New Roman" w:hAnsi="Times New Roman" w:cs="Times New Roman"/>
                <w:sz w:val="24"/>
                <w:szCs w:val="24"/>
                <w:vertAlign w:val="baseline"/>
              </w:rPr>
            </w:pPr>
            <w:r w:rsidRPr="00A73AF0">
              <w:rPr>
                <w:rFonts w:ascii="Times New Roman" w:hAnsi="Times New Roman" w:cs="Times New Roman"/>
                <w:sz w:val="24"/>
                <w:szCs w:val="24"/>
                <w:vertAlign w:val="baseline"/>
              </w:rPr>
              <w:t>1.2.</w:t>
            </w:r>
          </w:p>
        </w:tc>
        <w:tc>
          <w:tcPr>
            <w:tcW w:w="5630" w:type="dxa"/>
            <w:vAlign w:val="center"/>
          </w:tcPr>
          <w:p w:rsidR="00B025C9" w:rsidRPr="00A73AF0" w:rsidRDefault="00B025C9" w:rsidP="000E725C">
            <w:pPr>
              <w:rPr>
                <w:rFonts w:ascii="Times New Roman" w:hAnsi="Times New Roman" w:cs="Times New Roman"/>
                <w:sz w:val="24"/>
                <w:szCs w:val="24"/>
                <w:vertAlign w:val="baseline"/>
              </w:rPr>
            </w:pPr>
            <w:r w:rsidRPr="00A73AF0">
              <w:rPr>
                <w:rFonts w:ascii="Times New Roman" w:hAnsi="Times New Roman" w:cs="Times New Roman"/>
                <w:sz w:val="24"/>
                <w:szCs w:val="24"/>
                <w:vertAlign w:val="baseline"/>
              </w:rPr>
              <w:t>Topogrāfiskā izpēte</w:t>
            </w:r>
          </w:p>
        </w:tc>
        <w:tc>
          <w:tcPr>
            <w:tcW w:w="1017" w:type="dxa"/>
            <w:vAlign w:val="center"/>
          </w:tcPr>
          <w:p w:rsidR="00B025C9" w:rsidRPr="00A73AF0" w:rsidRDefault="00B025C9" w:rsidP="000E725C">
            <w:pPr>
              <w:jc w:val="center"/>
              <w:rPr>
                <w:rFonts w:ascii="Times New Roman" w:hAnsi="Times New Roman" w:cs="Times New Roman"/>
                <w:sz w:val="24"/>
                <w:szCs w:val="24"/>
                <w:vertAlign w:val="baseline"/>
              </w:rPr>
            </w:pPr>
            <w:r w:rsidRPr="00A73AF0">
              <w:rPr>
                <w:rFonts w:ascii="Times New Roman" w:hAnsi="Times New Roman" w:cs="Times New Roman"/>
                <w:sz w:val="24"/>
                <w:szCs w:val="24"/>
                <w:vertAlign w:val="baseline"/>
              </w:rPr>
              <w:t>TI</w:t>
            </w:r>
          </w:p>
        </w:tc>
        <w:tc>
          <w:tcPr>
            <w:tcW w:w="1102" w:type="dxa"/>
            <w:vAlign w:val="center"/>
          </w:tcPr>
          <w:p w:rsidR="00B025C9" w:rsidRPr="00A73AF0" w:rsidRDefault="00B025C9" w:rsidP="000E725C">
            <w:pPr>
              <w:jc w:val="center"/>
              <w:rPr>
                <w:rFonts w:ascii="Times New Roman" w:hAnsi="Times New Roman" w:cs="Times New Roman"/>
                <w:sz w:val="24"/>
                <w:szCs w:val="24"/>
                <w:vertAlign w:val="baseline"/>
              </w:rPr>
            </w:pPr>
            <w:r w:rsidRPr="00A73AF0">
              <w:rPr>
                <w:rFonts w:ascii="Times New Roman" w:hAnsi="Times New Roman" w:cs="Times New Roman"/>
                <w:sz w:val="24"/>
                <w:szCs w:val="24"/>
                <w:vertAlign w:val="baseline"/>
              </w:rPr>
              <w:t>1.s.</w:t>
            </w:r>
          </w:p>
        </w:tc>
      </w:tr>
      <w:tr w:rsidR="00B025C9" w:rsidRPr="00A73AF0" w:rsidTr="000E725C">
        <w:trPr>
          <w:trHeight w:val="369"/>
          <w:jc w:val="center"/>
        </w:trPr>
        <w:tc>
          <w:tcPr>
            <w:tcW w:w="1056" w:type="dxa"/>
            <w:vAlign w:val="center"/>
          </w:tcPr>
          <w:p w:rsidR="00B025C9" w:rsidRPr="00A73AF0" w:rsidRDefault="00B025C9" w:rsidP="000E725C">
            <w:pPr>
              <w:jc w:val="center"/>
              <w:rPr>
                <w:rFonts w:ascii="Times New Roman" w:hAnsi="Times New Roman" w:cs="Times New Roman"/>
                <w:sz w:val="24"/>
                <w:szCs w:val="24"/>
                <w:vertAlign w:val="baseline"/>
              </w:rPr>
            </w:pPr>
          </w:p>
        </w:tc>
        <w:tc>
          <w:tcPr>
            <w:tcW w:w="751" w:type="dxa"/>
            <w:vAlign w:val="center"/>
          </w:tcPr>
          <w:p w:rsidR="00B025C9" w:rsidRPr="00A73AF0" w:rsidRDefault="00B025C9" w:rsidP="000E725C">
            <w:pPr>
              <w:jc w:val="center"/>
              <w:rPr>
                <w:rFonts w:ascii="Times New Roman" w:hAnsi="Times New Roman" w:cs="Times New Roman"/>
                <w:sz w:val="24"/>
                <w:szCs w:val="24"/>
                <w:vertAlign w:val="baseline"/>
              </w:rPr>
            </w:pPr>
            <w:r w:rsidRPr="00A73AF0">
              <w:rPr>
                <w:rFonts w:ascii="Times New Roman" w:hAnsi="Times New Roman" w:cs="Times New Roman"/>
                <w:sz w:val="24"/>
                <w:szCs w:val="24"/>
                <w:vertAlign w:val="baseline"/>
              </w:rPr>
              <w:t>1.3.</w:t>
            </w:r>
          </w:p>
        </w:tc>
        <w:tc>
          <w:tcPr>
            <w:tcW w:w="5630" w:type="dxa"/>
            <w:vAlign w:val="center"/>
          </w:tcPr>
          <w:p w:rsidR="00B025C9" w:rsidRPr="00A73AF0" w:rsidRDefault="00B025C9" w:rsidP="000E725C">
            <w:pPr>
              <w:rPr>
                <w:rFonts w:ascii="Times New Roman" w:hAnsi="Times New Roman" w:cs="Times New Roman"/>
                <w:sz w:val="24"/>
                <w:szCs w:val="24"/>
                <w:vertAlign w:val="baseline"/>
              </w:rPr>
            </w:pPr>
            <w:r w:rsidRPr="00A73AF0">
              <w:rPr>
                <w:rFonts w:ascii="Times New Roman" w:hAnsi="Times New Roman" w:cs="Times New Roman"/>
                <w:sz w:val="24"/>
                <w:szCs w:val="24"/>
                <w:vertAlign w:val="baseline"/>
              </w:rPr>
              <w:t>Ģeotehniskā izpēte</w:t>
            </w:r>
          </w:p>
        </w:tc>
        <w:tc>
          <w:tcPr>
            <w:tcW w:w="1017" w:type="dxa"/>
            <w:vAlign w:val="center"/>
          </w:tcPr>
          <w:p w:rsidR="00B025C9" w:rsidRPr="00A73AF0" w:rsidRDefault="00B025C9" w:rsidP="000E725C">
            <w:pPr>
              <w:jc w:val="center"/>
              <w:rPr>
                <w:rFonts w:ascii="Times New Roman" w:hAnsi="Times New Roman" w:cs="Times New Roman"/>
                <w:sz w:val="24"/>
                <w:szCs w:val="24"/>
                <w:vertAlign w:val="baseline"/>
              </w:rPr>
            </w:pPr>
            <w:r w:rsidRPr="00A73AF0">
              <w:rPr>
                <w:rFonts w:ascii="Times New Roman" w:hAnsi="Times New Roman" w:cs="Times New Roman"/>
                <w:sz w:val="24"/>
                <w:szCs w:val="24"/>
                <w:vertAlign w:val="baseline"/>
              </w:rPr>
              <w:t>ĢI</w:t>
            </w:r>
          </w:p>
        </w:tc>
        <w:tc>
          <w:tcPr>
            <w:tcW w:w="1102" w:type="dxa"/>
            <w:vAlign w:val="center"/>
          </w:tcPr>
          <w:p w:rsidR="00B025C9" w:rsidRPr="00A73AF0" w:rsidRDefault="00B025C9" w:rsidP="000E725C">
            <w:pPr>
              <w:jc w:val="center"/>
              <w:rPr>
                <w:rFonts w:ascii="Times New Roman" w:hAnsi="Times New Roman" w:cs="Times New Roman"/>
                <w:sz w:val="24"/>
                <w:szCs w:val="24"/>
                <w:vertAlign w:val="baseline"/>
              </w:rPr>
            </w:pPr>
            <w:r w:rsidRPr="00A73AF0">
              <w:rPr>
                <w:rFonts w:ascii="Times New Roman" w:hAnsi="Times New Roman" w:cs="Times New Roman"/>
                <w:sz w:val="24"/>
                <w:szCs w:val="24"/>
                <w:vertAlign w:val="baseline"/>
              </w:rPr>
              <w:t>1.s.</w:t>
            </w:r>
          </w:p>
        </w:tc>
      </w:tr>
      <w:tr w:rsidR="00B025C9" w:rsidRPr="00A73AF0" w:rsidTr="000E725C">
        <w:trPr>
          <w:trHeight w:val="133"/>
          <w:jc w:val="center"/>
        </w:trPr>
        <w:tc>
          <w:tcPr>
            <w:tcW w:w="1056" w:type="dxa"/>
            <w:vAlign w:val="center"/>
          </w:tcPr>
          <w:p w:rsidR="00B025C9" w:rsidRPr="00A73AF0" w:rsidRDefault="00B025C9" w:rsidP="000E725C">
            <w:pPr>
              <w:jc w:val="center"/>
              <w:rPr>
                <w:rFonts w:ascii="Times New Roman" w:hAnsi="Times New Roman" w:cs="Times New Roman"/>
                <w:sz w:val="24"/>
                <w:szCs w:val="24"/>
                <w:vertAlign w:val="baseline"/>
              </w:rPr>
            </w:pPr>
          </w:p>
        </w:tc>
        <w:tc>
          <w:tcPr>
            <w:tcW w:w="6381" w:type="dxa"/>
            <w:gridSpan w:val="2"/>
            <w:vAlign w:val="center"/>
          </w:tcPr>
          <w:p w:rsidR="00B025C9" w:rsidRPr="00A73AF0" w:rsidRDefault="00B025C9" w:rsidP="000E725C">
            <w:pPr>
              <w:rPr>
                <w:rFonts w:ascii="Times New Roman" w:hAnsi="Times New Roman" w:cs="Times New Roman"/>
                <w:sz w:val="24"/>
                <w:szCs w:val="24"/>
                <w:vertAlign w:val="baseline"/>
              </w:rPr>
            </w:pPr>
          </w:p>
        </w:tc>
        <w:tc>
          <w:tcPr>
            <w:tcW w:w="1017" w:type="dxa"/>
            <w:vAlign w:val="center"/>
          </w:tcPr>
          <w:p w:rsidR="00B025C9" w:rsidRPr="00A73AF0" w:rsidRDefault="00B025C9" w:rsidP="000E725C">
            <w:pPr>
              <w:jc w:val="center"/>
              <w:rPr>
                <w:rFonts w:ascii="Times New Roman" w:hAnsi="Times New Roman" w:cs="Times New Roman"/>
                <w:sz w:val="24"/>
                <w:szCs w:val="24"/>
                <w:vertAlign w:val="baseline"/>
              </w:rPr>
            </w:pPr>
          </w:p>
        </w:tc>
        <w:tc>
          <w:tcPr>
            <w:tcW w:w="1102" w:type="dxa"/>
            <w:vAlign w:val="center"/>
          </w:tcPr>
          <w:p w:rsidR="00B025C9" w:rsidRPr="00A73AF0" w:rsidRDefault="00B025C9" w:rsidP="000E725C">
            <w:pPr>
              <w:jc w:val="center"/>
              <w:rPr>
                <w:rFonts w:ascii="Times New Roman" w:hAnsi="Times New Roman" w:cs="Times New Roman"/>
                <w:sz w:val="24"/>
                <w:szCs w:val="24"/>
                <w:vertAlign w:val="baseline"/>
              </w:rPr>
            </w:pPr>
          </w:p>
        </w:tc>
      </w:tr>
      <w:tr w:rsidR="00B025C9" w:rsidRPr="00A73AF0" w:rsidTr="000E725C">
        <w:trPr>
          <w:trHeight w:val="369"/>
          <w:jc w:val="center"/>
        </w:trPr>
        <w:tc>
          <w:tcPr>
            <w:tcW w:w="1056" w:type="dxa"/>
            <w:vAlign w:val="center"/>
            <w:hideMark/>
          </w:tcPr>
          <w:p w:rsidR="00B025C9" w:rsidRPr="00A73AF0" w:rsidRDefault="00B025C9" w:rsidP="000E725C">
            <w:pPr>
              <w:jc w:val="center"/>
              <w:rPr>
                <w:rFonts w:ascii="Times New Roman" w:hAnsi="Times New Roman" w:cs="Times New Roman"/>
                <w:sz w:val="24"/>
                <w:szCs w:val="24"/>
                <w:vertAlign w:val="baseline"/>
              </w:rPr>
            </w:pPr>
            <w:r w:rsidRPr="00A73AF0">
              <w:rPr>
                <w:rFonts w:ascii="Times New Roman" w:hAnsi="Times New Roman" w:cs="Times New Roman"/>
                <w:sz w:val="24"/>
                <w:szCs w:val="24"/>
                <w:vertAlign w:val="baseline"/>
              </w:rPr>
              <w:t>2.</w:t>
            </w:r>
          </w:p>
        </w:tc>
        <w:tc>
          <w:tcPr>
            <w:tcW w:w="6381" w:type="dxa"/>
            <w:gridSpan w:val="2"/>
            <w:vAlign w:val="center"/>
            <w:hideMark/>
          </w:tcPr>
          <w:p w:rsidR="00B025C9" w:rsidRPr="00A73AF0" w:rsidRDefault="00B025C9" w:rsidP="000E725C">
            <w:pPr>
              <w:rPr>
                <w:rFonts w:ascii="Times New Roman" w:hAnsi="Times New Roman" w:cs="Times New Roman"/>
                <w:caps/>
                <w:sz w:val="24"/>
                <w:szCs w:val="24"/>
                <w:vertAlign w:val="baseline"/>
              </w:rPr>
            </w:pPr>
            <w:r w:rsidRPr="00A73AF0">
              <w:rPr>
                <w:rFonts w:ascii="Times New Roman" w:hAnsi="Times New Roman" w:cs="Times New Roman"/>
                <w:caps/>
                <w:sz w:val="24"/>
                <w:szCs w:val="24"/>
                <w:vertAlign w:val="baseline"/>
              </w:rPr>
              <w:t>Arhitektūras daļa</w:t>
            </w:r>
          </w:p>
        </w:tc>
        <w:tc>
          <w:tcPr>
            <w:tcW w:w="1017" w:type="dxa"/>
            <w:vAlign w:val="center"/>
          </w:tcPr>
          <w:p w:rsidR="00B025C9" w:rsidRPr="00A73AF0" w:rsidRDefault="00B025C9" w:rsidP="000E725C">
            <w:pPr>
              <w:jc w:val="center"/>
              <w:rPr>
                <w:rFonts w:ascii="Times New Roman" w:hAnsi="Times New Roman" w:cs="Times New Roman"/>
                <w:sz w:val="24"/>
                <w:szCs w:val="24"/>
                <w:vertAlign w:val="baseline"/>
              </w:rPr>
            </w:pPr>
          </w:p>
        </w:tc>
        <w:tc>
          <w:tcPr>
            <w:tcW w:w="1102" w:type="dxa"/>
            <w:vAlign w:val="center"/>
          </w:tcPr>
          <w:p w:rsidR="00B025C9" w:rsidRPr="00A73AF0" w:rsidRDefault="00B025C9" w:rsidP="000E725C">
            <w:pPr>
              <w:jc w:val="center"/>
              <w:rPr>
                <w:rFonts w:ascii="Times New Roman" w:hAnsi="Times New Roman" w:cs="Times New Roman"/>
                <w:sz w:val="24"/>
                <w:szCs w:val="24"/>
                <w:vertAlign w:val="baseline"/>
              </w:rPr>
            </w:pPr>
          </w:p>
        </w:tc>
      </w:tr>
      <w:tr w:rsidR="00B025C9" w:rsidRPr="00A73AF0" w:rsidTr="000E725C">
        <w:trPr>
          <w:trHeight w:val="369"/>
          <w:jc w:val="center"/>
        </w:trPr>
        <w:tc>
          <w:tcPr>
            <w:tcW w:w="1056" w:type="dxa"/>
            <w:vAlign w:val="center"/>
          </w:tcPr>
          <w:p w:rsidR="00B025C9" w:rsidRPr="00A73AF0" w:rsidRDefault="00B025C9" w:rsidP="000E725C">
            <w:pPr>
              <w:jc w:val="center"/>
              <w:rPr>
                <w:rFonts w:ascii="Times New Roman" w:hAnsi="Times New Roman" w:cs="Times New Roman"/>
                <w:sz w:val="24"/>
                <w:szCs w:val="24"/>
                <w:vertAlign w:val="baseline"/>
              </w:rPr>
            </w:pPr>
          </w:p>
        </w:tc>
        <w:tc>
          <w:tcPr>
            <w:tcW w:w="751" w:type="dxa"/>
            <w:vAlign w:val="center"/>
          </w:tcPr>
          <w:p w:rsidR="00B025C9" w:rsidRPr="00A73AF0" w:rsidRDefault="00B025C9" w:rsidP="000E725C">
            <w:pPr>
              <w:jc w:val="center"/>
              <w:rPr>
                <w:rFonts w:ascii="Times New Roman" w:hAnsi="Times New Roman" w:cs="Times New Roman"/>
                <w:sz w:val="24"/>
                <w:szCs w:val="24"/>
                <w:vertAlign w:val="baseline"/>
              </w:rPr>
            </w:pPr>
            <w:r w:rsidRPr="00A73AF0">
              <w:rPr>
                <w:rFonts w:ascii="Times New Roman" w:hAnsi="Times New Roman" w:cs="Times New Roman"/>
                <w:sz w:val="24"/>
                <w:szCs w:val="24"/>
                <w:vertAlign w:val="baseline"/>
              </w:rPr>
              <w:t>2.1.</w:t>
            </w:r>
          </w:p>
        </w:tc>
        <w:tc>
          <w:tcPr>
            <w:tcW w:w="5630" w:type="dxa"/>
            <w:vAlign w:val="center"/>
          </w:tcPr>
          <w:p w:rsidR="00B025C9" w:rsidRPr="00A73AF0" w:rsidRDefault="00B025C9" w:rsidP="000E725C">
            <w:pPr>
              <w:rPr>
                <w:rFonts w:ascii="Times New Roman" w:hAnsi="Times New Roman" w:cs="Times New Roman"/>
                <w:sz w:val="24"/>
                <w:szCs w:val="24"/>
                <w:vertAlign w:val="baseline"/>
              </w:rPr>
            </w:pPr>
            <w:r w:rsidRPr="00A73AF0">
              <w:rPr>
                <w:rFonts w:ascii="Times New Roman" w:hAnsi="Times New Roman" w:cs="Times New Roman"/>
                <w:sz w:val="24"/>
                <w:szCs w:val="24"/>
                <w:vertAlign w:val="baseline"/>
              </w:rPr>
              <w:t>Būvprojekta ģenerālplāns</w:t>
            </w:r>
          </w:p>
        </w:tc>
        <w:tc>
          <w:tcPr>
            <w:tcW w:w="1017" w:type="dxa"/>
            <w:vAlign w:val="center"/>
          </w:tcPr>
          <w:p w:rsidR="00B025C9" w:rsidRPr="00A73AF0" w:rsidRDefault="00B025C9" w:rsidP="000E725C">
            <w:pPr>
              <w:jc w:val="center"/>
              <w:rPr>
                <w:rFonts w:ascii="Times New Roman" w:hAnsi="Times New Roman" w:cs="Times New Roman"/>
                <w:sz w:val="24"/>
                <w:szCs w:val="24"/>
                <w:vertAlign w:val="baseline"/>
              </w:rPr>
            </w:pPr>
            <w:r w:rsidRPr="00A73AF0">
              <w:rPr>
                <w:rFonts w:ascii="Times New Roman" w:hAnsi="Times New Roman" w:cs="Times New Roman"/>
                <w:sz w:val="24"/>
                <w:szCs w:val="24"/>
                <w:vertAlign w:val="baseline"/>
              </w:rPr>
              <w:t>ĢP</w:t>
            </w:r>
          </w:p>
        </w:tc>
        <w:tc>
          <w:tcPr>
            <w:tcW w:w="1102" w:type="dxa"/>
            <w:vAlign w:val="center"/>
          </w:tcPr>
          <w:p w:rsidR="00B025C9" w:rsidRPr="00A73AF0" w:rsidRDefault="00B025C9" w:rsidP="000E725C">
            <w:pPr>
              <w:jc w:val="center"/>
              <w:rPr>
                <w:rFonts w:ascii="Times New Roman" w:hAnsi="Times New Roman" w:cs="Times New Roman"/>
                <w:sz w:val="24"/>
                <w:szCs w:val="24"/>
                <w:vertAlign w:val="baseline"/>
              </w:rPr>
            </w:pPr>
            <w:r w:rsidRPr="00A73AF0">
              <w:rPr>
                <w:rFonts w:ascii="Times New Roman" w:hAnsi="Times New Roman" w:cs="Times New Roman"/>
                <w:sz w:val="24"/>
                <w:szCs w:val="24"/>
                <w:vertAlign w:val="baseline"/>
              </w:rPr>
              <w:t>1.s.</w:t>
            </w:r>
          </w:p>
        </w:tc>
      </w:tr>
      <w:tr w:rsidR="00B025C9" w:rsidRPr="00A73AF0" w:rsidTr="000E725C">
        <w:trPr>
          <w:trHeight w:val="369"/>
          <w:jc w:val="center"/>
        </w:trPr>
        <w:tc>
          <w:tcPr>
            <w:tcW w:w="1056" w:type="dxa"/>
            <w:vAlign w:val="center"/>
          </w:tcPr>
          <w:p w:rsidR="00B025C9" w:rsidRPr="00A73AF0" w:rsidRDefault="00B025C9" w:rsidP="000E725C">
            <w:pPr>
              <w:jc w:val="center"/>
              <w:rPr>
                <w:rFonts w:ascii="Times New Roman" w:hAnsi="Times New Roman" w:cs="Times New Roman"/>
                <w:sz w:val="24"/>
                <w:szCs w:val="24"/>
                <w:vertAlign w:val="baseline"/>
              </w:rPr>
            </w:pPr>
          </w:p>
        </w:tc>
        <w:tc>
          <w:tcPr>
            <w:tcW w:w="751" w:type="dxa"/>
            <w:vAlign w:val="center"/>
            <w:hideMark/>
          </w:tcPr>
          <w:p w:rsidR="00B025C9" w:rsidRPr="00A73AF0" w:rsidRDefault="00B025C9" w:rsidP="000E725C">
            <w:pPr>
              <w:jc w:val="center"/>
              <w:rPr>
                <w:rFonts w:ascii="Times New Roman" w:hAnsi="Times New Roman" w:cs="Times New Roman"/>
                <w:sz w:val="24"/>
                <w:szCs w:val="24"/>
                <w:vertAlign w:val="baseline"/>
              </w:rPr>
            </w:pPr>
            <w:r w:rsidRPr="00A73AF0">
              <w:rPr>
                <w:rFonts w:ascii="Times New Roman" w:hAnsi="Times New Roman" w:cs="Times New Roman"/>
                <w:sz w:val="24"/>
                <w:szCs w:val="24"/>
                <w:vertAlign w:val="baseline"/>
              </w:rPr>
              <w:t>2.2.</w:t>
            </w:r>
          </w:p>
        </w:tc>
        <w:tc>
          <w:tcPr>
            <w:tcW w:w="5630" w:type="dxa"/>
            <w:vAlign w:val="center"/>
            <w:hideMark/>
          </w:tcPr>
          <w:p w:rsidR="00B025C9" w:rsidRPr="00A73AF0" w:rsidRDefault="00B025C9" w:rsidP="000E725C">
            <w:pPr>
              <w:rPr>
                <w:rFonts w:ascii="Times New Roman" w:hAnsi="Times New Roman" w:cs="Times New Roman"/>
                <w:sz w:val="24"/>
                <w:szCs w:val="24"/>
                <w:vertAlign w:val="baseline"/>
              </w:rPr>
            </w:pPr>
            <w:r w:rsidRPr="00A73AF0">
              <w:rPr>
                <w:rFonts w:ascii="Times New Roman" w:hAnsi="Times New Roman" w:cs="Times New Roman"/>
                <w:sz w:val="24"/>
                <w:szCs w:val="24"/>
                <w:vertAlign w:val="baseline"/>
              </w:rPr>
              <w:t>Teritorijas sadaļa</w:t>
            </w:r>
          </w:p>
        </w:tc>
        <w:tc>
          <w:tcPr>
            <w:tcW w:w="1017" w:type="dxa"/>
            <w:vAlign w:val="center"/>
            <w:hideMark/>
          </w:tcPr>
          <w:p w:rsidR="00B025C9" w:rsidRPr="00A73AF0" w:rsidRDefault="00B025C9" w:rsidP="000E725C">
            <w:pPr>
              <w:jc w:val="center"/>
              <w:rPr>
                <w:rFonts w:ascii="Times New Roman" w:hAnsi="Times New Roman" w:cs="Times New Roman"/>
                <w:sz w:val="24"/>
                <w:szCs w:val="24"/>
                <w:vertAlign w:val="baseline"/>
              </w:rPr>
            </w:pPr>
            <w:r w:rsidRPr="00A73AF0">
              <w:rPr>
                <w:rFonts w:ascii="Times New Roman" w:hAnsi="Times New Roman" w:cs="Times New Roman"/>
                <w:sz w:val="24"/>
                <w:szCs w:val="24"/>
                <w:vertAlign w:val="baseline"/>
              </w:rPr>
              <w:t>TS</w:t>
            </w:r>
          </w:p>
        </w:tc>
        <w:tc>
          <w:tcPr>
            <w:tcW w:w="1102" w:type="dxa"/>
            <w:vAlign w:val="center"/>
            <w:hideMark/>
          </w:tcPr>
          <w:p w:rsidR="00B025C9" w:rsidRPr="00A73AF0" w:rsidRDefault="00B025C9" w:rsidP="000E725C">
            <w:pPr>
              <w:jc w:val="center"/>
              <w:rPr>
                <w:rFonts w:ascii="Times New Roman" w:hAnsi="Times New Roman" w:cs="Times New Roman"/>
                <w:sz w:val="24"/>
                <w:szCs w:val="24"/>
                <w:vertAlign w:val="baseline"/>
              </w:rPr>
            </w:pPr>
            <w:r w:rsidRPr="00A73AF0">
              <w:rPr>
                <w:rFonts w:ascii="Times New Roman" w:hAnsi="Times New Roman" w:cs="Times New Roman"/>
                <w:sz w:val="24"/>
                <w:szCs w:val="24"/>
                <w:vertAlign w:val="baseline"/>
              </w:rPr>
              <w:t>1.s.</w:t>
            </w:r>
          </w:p>
        </w:tc>
      </w:tr>
      <w:tr w:rsidR="00B025C9" w:rsidRPr="00A73AF0" w:rsidTr="000E725C">
        <w:trPr>
          <w:trHeight w:val="452"/>
          <w:jc w:val="center"/>
        </w:trPr>
        <w:tc>
          <w:tcPr>
            <w:tcW w:w="1056" w:type="dxa"/>
            <w:vAlign w:val="center"/>
          </w:tcPr>
          <w:p w:rsidR="00B025C9" w:rsidRPr="00A73AF0" w:rsidRDefault="00B025C9" w:rsidP="000E725C">
            <w:pPr>
              <w:jc w:val="center"/>
              <w:rPr>
                <w:rFonts w:ascii="Times New Roman" w:hAnsi="Times New Roman" w:cs="Times New Roman"/>
                <w:sz w:val="24"/>
                <w:szCs w:val="24"/>
                <w:vertAlign w:val="baseline"/>
              </w:rPr>
            </w:pPr>
          </w:p>
        </w:tc>
        <w:tc>
          <w:tcPr>
            <w:tcW w:w="751" w:type="dxa"/>
            <w:vAlign w:val="center"/>
          </w:tcPr>
          <w:p w:rsidR="00B025C9" w:rsidRPr="00A73AF0" w:rsidRDefault="00B025C9" w:rsidP="000E725C">
            <w:pPr>
              <w:jc w:val="center"/>
              <w:rPr>
                <w:rFonts w:ascii="Times New Roman" w:hAnsi="Times New Roman" w:cs="Times New Roman"/>
                <w:sz w:val="24"/>
                <w:szCs w:val="24"/>
                <w:vertAlign w:val="baseline"/>
              </w:rPr>
            </w:pPr>
            <w:r w:rsidRPr="00A73AF0">
              <w:rPr>
                <w:rFonts w:ascii="Times New Roman" w:hAnsi="Times New Roman" w:cs="Times New Roman"/>
                <w:sz w:val="24"/>
                <w:szCs w:val="24"/>
                <w:vertAlign w:val="baseline"/>
              </w:rPr>
              <w:t>2.2.</w:t>
            </w:r>
          </w:p>
        </w:tc>
        <w:tc>
          <w:tcPr>
            <w:tcW w:w="5630" w:type="dxa"/>
            <w:vAlign w:val="center"/>
          </w:tcPr>
          <w:p w:rsidR="00B025C9" w:rsidRPr="00A73AF0" w:rsidRDefault="00B025C9" w:rsidP="000E725C">
            <w:pPr>
              <w:rPr>
                <w:rFonts w:ascii="Times New Roman" w:hAnsi="Times New Roman" w:cs="Times New Roman"/>
                <w:sz w:val="24"/>
                <w:szCs w:val="24"/>
                <w:vertAlign w:val="baseline"/>
              </w:rPr>
            </w:pPr>
            <w:r w:rsidRPr="00A73AF0">
              <w:rPr>
                <w:rFonts w:ascii="Times New Roman" w:hAnsi="Times New Roman" w:cs="Times New Roman"/>
                <w:sz w:val="24"/>
                <w:szCs w:val="24"/>
                <w:vertAlign w:val="baseline"/>
              </w:rPr>
              <w:t>Darba organizācijas projekts</w:t>
            </w:r>
          </w:p>
        </w:tc>
        <w:tc>
          <w:tcPr>
            <w:tcW w:w="1017" w:type="dxa"/>
            <w:vAlign w:val="center"/>
          </w:tcPr>
          <w:p w:rsidR="00B025C9" w:rsidRPr="00A73AF0" w:rsidRDefault="00B025C9" w:rsidP="000E725C">
            <w:pPr>
              <w:jc w:val="center"/>
              <w:rPr>
                <w:rFonts w:ascii="Times New Roman" w:hAnsi="Times New Roman" w:cs="Times New Roman"/>
                <w:sz w:val="24"/>
                <w:szCs w:val="24"/>
                <w:vertAlign w:val="baseline"/>
              </w:rPr>
            </w:pPr>
            <w:r w:rsidRPr="00A73AF0">
              <w:rPr>
                <w:rFonts w:ascii="Times New Roman" w:hAnsi="Times New Roman" w:cs="Times New Roman"/>
                <w:sz w:val="24"/>
                <w:szCs w:val="24"/>
                <w:vertAlign w:val="baseline"/>
              </w:rPr>
              <w:t>DOP</w:t>
            </w:r>
          </w:p>
        </w:tc>
        <w:tc>
          <w:tcPr>
            <w:tcW w:w="1102" w:type="dxa"/>
            <w:vAlign w:val="center"/>
          </w:tcPr>
          <w:p w:rsidR="00B025C9" w:rsidRPr="00A73AF0" w:rsidRDefault="00B025C9" w:rsidP="000E725C">
            <w:pPr>
              <w:jc w:val="center"/>
              <w:rPr>
                <w:rFonts w:ascii="Times New Roman" w:hAnsi="Times New Roman" w:cs="Times New Roman"/>
                <w:sz w:val="24"/>
                <w:szCs w:val="24"/>
                <w:vertAlign w:val="baseline"/>
              </w:rPr>
            </w:pPr>
            <w:r w:rsidRPr="00A73AF0">
              <w:rPr>
                <w:rFonts w:ascii="Times New Roman" w:hAnsi="Times New Roman" w:cs="Times New Roman"/>
                <w:sz w:val="24"/>
                <w:szCs w:val="24"/>
                <w:vertAlign w:val="baseline"/>
              </w:rPr>
              <w:t>1.s.</w:t>
            </w:r>
          </w:p>
        </w:tc>
      </w:tr>
      <w:tr w:rsidR="00B025C9" w:rsidRPr="00A73AF0" w:rsidTr="000E725C">
        <w:trPr>
          <w:trHeight w:val="369"/>
          <w:jc w:val="center"/>
        </w:trPr>
        <w:tc>
          <w:tcPr>
            <w:tcW w:w="1056" w:type="dxa"/>
            <w:vAlign w:val="center"/>
          </w:tcPr>
          <w:p w:rsidR="00B025C9" w:rsidRPr="00A73AF0" w:rsidRDefault="00B025C9" w:rsidP="000E725C">
            <w:pPr>
              <w:jc w:val="center"/>
              <w:rPr>
                <w:rFonts w:ascii="Times New Roman" w:hAnsi="Times New Roman" w:cs="Times New Roman"/>
                <w:sz w:val="24"/>
                <w:szCs w:val="24"/>
                <w:vertAlign w:val="baseline"/>
              </w:rPr>
            </w:pPr>
          </w:p>
        </w:tc>
        <w:tc>
          <w:tcPr>
            <w:tcW w:w="6381" w:type="dxa"/>
            <w:gridSpan w:val="2"/>
            <w:vAlign w:val="center"/>
          </w:tcPr>
          <w:p w:rsidR="00B025C9" w:rsidRPr="00A73AF0" w:rsidRDefault="00B025C9" w:rsidP="000E725C">
            <w:pPr>
              <w:rPr>
                <w:rFonts w:ascii="Times New Roman" w:hAnsi="Times New Roman" w:cs="Times New Roman"/>
                <w:caps/>
                <w:sz w:val="24"/>
                <w:szCs w:val="24"/>
                <w:vertAlign w:val="baseline"/>
              </w:rPr>
            </w:pPr>
          </w:p>
        </w:tc>
        <w:tc>
          <w:tcPr>
            <w:tcW w:w="1017" w:type="dxa"/>
            <w:vAlign w:val="center"/>
          </w:tcPr>
          <w:p w:rsidR="00B025C9" w:rsidRPr="00A73AF0" w:rsidRDefault="00B025C9" w:rsidP="000E725C">
            <w:pPr>
              <w:jc w:val="center"/>
              <w:rPr>
                <w:rFonts w:ascii="Times New Roman" w:hAnsi="Times New Roman" w:cs="Times New Roman"/>
                <w:sz w:val="24"/>
                <w:szCs w:val="24"/>
                <w:vertAlign w:val="baseline"/>
              </w:rPr>
            </w:pPr>
          </w:p>
        </w:tc>
        <w:tc>
          <w:tcPr>
            <w:tcW w:w="1102" w:type="dxa"/>
            <w:vAlign w:val="center"/>
          </w:tcPr>
          <w:p w:rsidR="00B025C9" w:rsidRPr="00A73AF0" w:rsidRDefault="00B025C9" w:rsidP="000E725C">
            <w:pPr>
              <w:jc w:val="center"/>
              <w:rPr>
                <w:rFonts w:ascii="Times New Roman" w:hAnsi="Times New Roman" w:cs="Times New Roman"/>
                <w:sz w:val="24"/>
                <w:szCs w:val="24"/>
                <w:vertAlign w:val="baseline"/>
              </w:rPr>
            </w:pPr>
          </w:p>
        </w:tc>
      </w:tr>
      <w:tr w:rsidR="00B025C9" w:rsidRPr="00A73AF0" w:rsidTr="000E725C">
        <w:trPr>
          <w:trHeight w:val="369"/>
          <w:jc w:val="center"/>
        </w:trPr>
        <w:tc>
          <w:tcPr>
            <w:tcW w:w="1056" w:type="dxa"/>
            <w:vAlign w:val="center"/>
          </w:tcPr>
          <w:p w:rsidR="00B025C9" w:rsidRPr="00A73AF0" w:rsidRDefault="00B025C9" w:rsidP="000E725C">
            <w:pPr>
              <w:jc w:val="center"/>
              <w:rPr>
                <w:rFonts w:ascii="Times New Roman" w:hAnsi="Times New Roman" w:cs="Times New Roman"/>
                <w:sz w:val="24"/>
                <w:szCs w:val="24"/>
                <w:vertAlign w:val="baseline"/>
              </w:rPr>
            </w:pPr>
            <w:r w:rsidRPr="00A73AF0">
              <w:rPr>
                <w:rFonts w:ascii="Times New Roman" w:hAnsi="Times New Roman" w:cs="Times New Roman"/>
                <w:sz w:val="24"/>
                <w:szCs w:val="24"/>
                <w:vertAlign w:val="baseline"/>
              </w:rPr>
              <w:t>3.</w:t>
            </w:r>
          </w:p>
        </w:tc>
        <w:tc>
          <w:tcPr>
            <w:tcW w:w="6381" w:type="dxa"/>
            <w:gridSpan w:val="2"/>
            <w:vAlign w:val="center"/>
          </w:tcPr>
          <w:p w:rsidR="00B025C9" w:rsidRPr="00A73AF0" w:rsidRDefault="00B025C9" w:rsidP="000E725C">
            <w:pPr>
              <w:rPr>
                <w:rFonts w:ascii="Times New Roman" w:hAnsi="Times New Roman" w:cs="Times New Roman"/>
                <w:caps/>
                <w:sz w:val="24"/>
                <w:szCs w:val="24"/>
                <w:vertAlign w:val="baseline"/>
              </w:rPr>
            </w:pPr>
            <w:r w:rsidRPr="00A73AF0">
              <w:rPr>
                <w:rFonts w:ascii="Times New Roman" w:hAnsi="Times New Roman" w:cs="Times New Roman"/>
                <w:caps/>
                <w:sz w:val="24"/>
                <w:szCs w:val="24"/>
                <w:vertAlign w:val="baseline"/>
              </w:rPr>
              <w:t>Ekonomikas daļa</w:t>
            </w:r>
          </w:p>
        </w:tc>
        <w:tc>
          <w:tcPr>
            <w:tcW w:w="1017" w:type="dxa"/>
            <w:vAlign w:val="center"/>
          </w:tcPr>
          <w:p w:rsidR="00B025C9" w:rsidRPr="00A73AF0" w:rsidRDefault="00B025C9" w:rsidP="000E725C">
            <w:pPr>
              <w:jc w:val="center"/>
              <w:rPr>
                <w:rFonts w:ascii="Times New Roman" w:hAnsi="Times New Roman" w:cs="Times New Roman"/>
                <w:sz w:val="24"/>
                <w:szCs w:val="24"/>
                <w:vertAlign w:val="baseline"/>
              </w:rPr>
            </w:pPr>
          </w:p>
        </w:tc>
        <w:tc>
          <w:tcPr>
            <w:tcW w:w="1102" w:type="dxa"/>
            <w:vAlign w:val="center"/>
          </w:tcPr>
          <w:p w:rsidR="00B025C9" w:rsidRPr="00A73AF0" w:rsidRDefault="00B025C9" w:rsidP="000E725C">
            <w:pPr>
              <w:jc w:val="center"/>
              <w:rPr>
                <w:rFonts w:ascii="Times New Roman" w:hAnsi="Times New Roman" w:cs="Times New Roman"/>
                <w:sz w:val="24"/>
                <w:szCs w:val="24"/>
                <w:vertAlign w:val="baseline"/>
              </w:rPr>
            </w:pPr>
          </w:p>
        </w:tc>
      </w:tr>
      <w:tr w:rsidR="00B025C9" w:rsidRPr="00A73AF0" w:rsidTr="000E725C">
        <w:trPr>
          <w:trHeight w:val="369"/>
          <w:jc w:val="center"/>
        </w:trPr>
        <w:tc>
          <w:tcPr>
            <w:tcW w:w="1056" w:type="dxa"/>
            <w:vAlign w:val="center"/>
          </w:tcPr>
          <w:p w:rsidR="00B025C9" w:rsidRPr="00A73AF0" w:rsidRDefault="00B025C9" w:rsidP="000E725C">
            <w:pPr>
              <w:jc w:val="center"/>
              <w:rPr>
                <w:rFonts w:ascii="Times New Roman" w:hAnsi="Times New Roman" w:cs="Times New Roman"/>
                <w:sz w:val="24"/>
                <w:szCs w:val="24"/>
                <w:vertAlign w:val="baseline"/>
              </w:rPr>
            </w:pPr>
          </w:p>
        </w:tc>
        <w:tc>
          <w:tcPr>
            <w:tcW w:w="751" w:type="dxa"/>
            <w:vAlign w:val="center"/>
          </w:tcPr>
          <w:p w:rsidR="00B025C9" w:rsidRPr="00A73AF0" w:rsidRDefault="00B025C9" w:rsidP="000E725C">
            <w:pPr>
              <w:jc w:val="center"/>
              <w:rPr>
                <w:rFonts w:ascii="Times New Roman" w:hAnsi="Times New Roman" w:cs="Times New Roman"/>
                <w:sz w:val="24"/>
                <w:szCs w:val="24"/>
                <w:vertAlign w:val="baseline"/>
              </w:rPr>
            </w:pPr>
            <w:r w:rsidRPr="00A73AF0">
              <w:rPr>
                <w:rFonts w:ascii="Times New Roman" w:hAnsi="Times New Roman" w:cs="Times New Roman"/>
                <w:sz w:val="24"/>
                <w:szCs w:val="24"/>
                <w:vertAlign w:val="baseline"/>
              </w:rPr>
              <w:t>3.1.</w:t>
            </w:r>
          </w:p>
        </w:tc>
        <w:tc>
          <w:tcPr>
            <w:tcW w:w="5630" w:type="dxa"/>
            <w:vAlign w:val="center"/>
          </w:tcPr>
          <w:p w:rsidR="00B025C9" w:rsidRPr="00A73AF0" w:rsidRDefault="00B025C9" w:rsidP="000E725C">
            <w:pPr>
              <w:rPr>
                <w:rFonts w:ascii="Times New Roman" w:hAnsi="Times New Roman" w:cs="Times New Roman"/>
                <w:sz w:val="24"/>
                <w:szCs w:val="24"/>
                <w:vertAlign w:val="baseline"/>
              </w:rPr>
            </w:pPr>
            <w:r w:rsidRPr="00A73AF0">
              <w:rPr>
                <w:rFonts w:ascii="Times New Roman" w:hAnsi="Times New Roman" w:cs="Times New Roman"/>
                <w:sz w:val="24"/>
                <w:szCs w:val="24"/>
                <w:vertAlign w:val="baseline"/>
              </w:rPr>
              <w:t>Būvdarbu apjomu saraksts</w:t>
            </w:r>
          </w:p>
        </w:tc>
        <w:tc>
          <w:tcPr>
            <w:tcW w:w="1017" w:type="dxa"/>
            <w:vAlign w:val="center"/>
          </w:tcPr>
          <w:p w:rsidR="00B025C9" w:rsidRPr="00A73AF0" w:rsidRDefault="00B025C9" w:rsidP="000E725C">
            <w:pPr>
              <w:jc w:val="center"/>
              <w:rPr>
                <w:rFonts w:ascii="Times New Roman" w:hAnsi="Times New Roman" w:cs="Times New Roman"/>
                <w:sz w:val="24"/>
                <w:szCs w:val="24"/>
                <w:vertAlign w:val="baseline"/>
              </w:rPr>
            </w:pPr>
            <w:r w:rsidRPr="00A73AF0">
              <w:rPr>
                <w:rFonts w:ascii="Times New Roman" w:hAnsi="Times New Roman" w:cs="Times New Roman"/>
                <w:sz w:val="24"/>
                <w:szCs w:val="24"/>
                <w:vertAlign w:val="baseline"/>
              </w:rPr>
              <w:t>BA</w:t>
            </w:r>
          </w:p>
        </w:tc>
        <w:tc>
          <w:tcPr>
            <w:tcW w:w="1102" w:type="dxa"/>
            <w:vAlign w:val="center"/>
          </w:tcPr>
          <w:p w:rsidR="00B025C9" w:rsidRPr="00A73AF0" w:rsidRDefault="00B025C9" w:rsidP="000E725C">
            <w:pPr>
              <w:jc w:val="center"/>
              <w:rPr>
                <w:rFonts w:ascii="Times New Roman" w:hAnsi="Times New Roman" w:cs="Times New Roman"/>
                <w:sz w:val="24"/>
                <w:szCs w:val="24"/>
                <w:vertAlign w:val="baseline"/>
              </w:rPr>
            </w:pPr>
            <w:r w:rsidRPr="00A73AF0">
              <w:rPr>
                <w:rFonts w:ascii="Times New Roman" w:hAnsi="Times New Roman" w:cs="Times New Roman"/>
                <w:sz w:val="24"/>
                <w:szCs w:val="24"/>
                <w:vertAlign w:val="baseline"/>
              </w:rPr>
              <w:t>1.s.</w:t>
            </w:r>
          </w:p>
        </w:tc>
      </w:tr>
      <w:tr w:rsidR="00B025C9" w:rsidRPr="00BE54CE" w:rsidTr="000E725C">
        <w:trPr>
          <w:trHeight w:val="113"/>
          <w:jc w:val="center"/>
        </w:trPr>
        <w:tc>
          <w:tcPr>
            <w:tcW w:w="1056" w:type="dxa"/>
            <w:vAlign w:val="center"/>
          </w:tcPr>
          <w:p w:rsidR="00B025C9" w:rsidRPr="00BE54CE" w:rsidRDefault="00B025C9" w:rsidP="000E725C">
            <w:pPr>
              <w:jc w:val="center"/>
              <w:rPr>
                <w:rFonts w:ascii="Trebuchet MS" w:hAnsi="Trebuchet MS" w:cs="Arial"/>
                <w:sz w:val="24"/>
                <w:szCs w:val="24"/>
                <w:vertAlign w:val="baseline"/>
              </w:rPr>
            </w:pPr>
          </w:p>
        </w:tc>
        <w:tc>
          <w:tcPr>
            <w:tcW w:w="6381" w:type="dxa"/>
            <w:gridSpan w:val="2"/>
            <w:vAlign w:val="center"/>
          </w:tcPr>
          <w:p w:rsidR="00B025C9" w:rsidRPr="00A3228C" w:rsidRDefault="00B025C9" w:rsidP="000E725C">
            <w:pPr>
              <w:rPr>
                <w:rFonts w:ascii="Trebuchet MS" w:hAnsi="Trebuchet MS" w:cs="Arial"/>
                <w:caps/>
                <w:sz w:val="24"/>
                <w:szCs w:val="24"/>
                <w:vertAlign w:val="baseline"/>
              </w:rPr>
            </w:pPr>
          </w:p>
        </w:tc>
        <w:tc>
          <w:tcPr>
            <w:tcW w:w="1017" w:type="dxa"/>
            <w:vAlign w:val="center"/>
          </w:tcPr>
          <w:p w:rsidR="00B025C9" w:rsidRPr="00BE54CE" w:rsidRDefault="00B025C9" w:rsidP="000E725C">
            <w:pPr>
              <w:jc w:val="center"/>
              <w:rPr>
                <w:rFonts w:ascii="Trebuchet MS" w:hAnsi="Trebuchet MS" w:cs="Arial"/>
                <w:sz w:val="24"/>
                <w:szCs w:val="24"/>
                <w:vertAlign w:val="baseline"/>
              </w:rPr>
            </w:pPr>
          </w:p>
        </w:tc>
        <w:tc>
          <w:tcPr>
            <w:tcW w:w="1102" w:type="dxa"/>
            <w:vAlign w:val="center"/>
          </w:tcPr>
          <w:p w:rsidR="00B025C9" w:rsidRPr="00BE54CE" w:rsidRDefault="00B025C9" w:rsidP="000E725C">
            <w:pPr>
              <w:jc w:val="center"/>
              <w:rPr>
                <w:rFonts w:ascii="Trebuchet MS" w:hAnsi="Trebuchet MS" w:cs="Arial"/>
                <w:sz w:val="24"/>
                <w:szCs w:val="24"/>
                <w:vertAlign w:val="baseline"/>
              </w:rPr>
            </w:pPr>
          </w:p>
        </w:tc>
      </w:tr>
      <w:tr w:rsidR="00B025C9" w:rsidRPr="00BE54CE" w:rsidTr="000E725C">
        <w:trPr>
          <w:trHeight w:val="369"/>
          <w:jc w:val="center"/>
        </w:trPr>
        <w:tc>
          <w:tcPr>
            <w:tcW w:w="1056" w:type="dxa"/>
            <w:vAlign w:val="center"/>
          </w:tcPr>
          <w:p w:rsidR="00B025C9" w:rsidRPr="00BE54CE" w:rsidRDefault="00B025C9" w:rsidP="000E725C">
            <w:pPr>
              <w:jc w:val="center"/>
              <w:rPr>
                <w:rFonts w:ascii="Trebuchet MS" w:hAnsi="Trebuchet MS" w:cs="Arial"/>
                <w:sz w:val="24"/>
                <w:szCs w:val="24"/>
                <w:vertAlign w:val="baseline"/>
              </w:rPr>
            </w:pPr>
          </w:p>
        </w:tc>
        <w:tc>
          <w:tcPr>
            <w:tcW w:w="6381" w:type="dxa"/>
            <w:gridSpan w:val="2"/>
            <w:vAlign w:val="center"/>
          </w:tcPr>
          <w:p w:rsidR="00B025C9" w:rsidRPr="00BE54CE" w:rsidRDefault="00B025C9" w:rsidP="000E725C">
            <w:pPr>
              <w:rPr>
                <w:rFonts w:ascii="Trebuchet MS" w:hAnsi="Trebuchet MS" w:cs="Arial"/>
                <w:caps/>
                <w:sz w:val="24"/>
                <w:szCs w:val="24"/>
                <w:vertAlign w:val="baseline"/>
              </w:rPr>
            </w:pPr>
          </w:p>
        </w:tc>
        <w:tc>
          <w:tcPr>
            <w:tcW w:w="1017" w:type="dxa"/>
            <w:vAlign w:val="center"/>
          </w:tcPr>
          <w:p w:rsidR="00B025C9" w:rsidRPr="00BE54CE" w:rsidRDefault="00B025C9" w:rsidP="000E725C">
            <w:pPr>
              <w:jc w:val="center"/>
              <w:rPr>
                <w:rFonts w:ascii="Trebuchet MS" w:hAnsi="Trebuchet MS" w:cs="Arial"/>
                <w:sz w:val="24"/>
                <w:szCs w:val="24"/>
                <w:vertAlign w:val="baseline"/>
              </w:rPr>
            </w:pPr>
          </w:p>
        </w:tc>
        <w:tc>
          <w:tcPr>
            <w:tcW w:w="1102" w:type="dxa"/>
            <w:vAlign w:val="center"/>
          </w:tcPr>
          <w:p w:rsidR="00B025C9" w:rsidRPr="00BE54CE" w:rsidRDefault="00B025C9" w:rsidP="000E725C">
            <w:pPr>
              <w:jc w:val="center"/>
              <w:rPr>
                <w:rFonts w:ascii="Trebuchet MS" w:hAnsi="Trebuchet MS" w:cs="Arial"/>
                <w:sz w:val="24"/>
                <w:szCs w:val="24"/>
                <w:vertAlign w:val="baseline"/>
              </w:rPr>
            </w:pPr>
          </w:p>
        </w:tc>
      </w:tr>
    </w:tbl>
    <w:p w:rsidR="000264CC" w:rsidRPr="00BE54CE" w:rsidRDefault="00B025C9" w:rsidP="000264CC">
      <w:pPr>
        <w:jc w:val="center"/>
        <w:rPr>
          <w:rFonts w:ascii="Arial" w:hAnsi="Arial" w:cs="Arial"/>
          <w:b/>
          <w:i/>
          <w:sz w:val="32"/>
          <w:szCs w:val="24"/>
          <w:vertAlign w:val="baseline"/>
        </w:rPr>
      </w:pPr>
      <w:r>
        <w:rPr>
          <w:rFonts w:ascii="Arial" w:hAnsi="Arial" w:cs="Arial"/>
          <w:b/>
          <w:i/>
          <w:sz w:val="32"/>
          <w:szCs w:val="24"/>
          <w:vertAlign w:val="baseline"/>
        </w:rPr>
        <w:br w:type="page"/>
      </w:r>
      <w:r w:rsidR="00C17DB9" w:rsidRPr="00BE54CE">
        <w:rPr>
          <w:rFonts w:ascii="Arial" w:hAnsi="Arial" w:cs="Arial"/>
          <w:b/>
          <w:i/>
          <w:sz w:val="32"/>
          <w:szCs w:val="24"/>
          <w:vertAlign w:val="baseline"/>
        </w:rPr>
        <w:lastRenderedPageBreak/>
        <w:t>Satura rādītājs</w:t>
      </w:r>
    </w:p>
    <w:p w:rsidR="000264CC" w:rsidRPr="00BE54CE" w:rsidRDefault="000264CC" w:rsidP="000264CC">
      <w:pPr>
        <w:rPr>
          <w:rFonts w:ascii="Arial" w:hAnsi="Arial" w:cs="Arial"/>
          <w:i/>
          <w:sz w:val="24"/>
          <w:szCs w:val="24"/>
          <w:vertAlign w:val="baseline"/>
        </w:rPr>
      </w:pPr>
    </w:p>
    <w:p w:rsidR="000264CC" w:rsidRPr="00BE54CE" w:rsidRDefault="000264CC" w:rsidP="000264CC">
      <w:pPr>
        <w:rPr>
          <w:rFonts w:ascii="Arial" w:hAnsi="Arial" w:cs="Arial"/>
          <w:i/>
          <w:sz w:val="24"/>
          <w:szCs w:val="24"/>
          <w:vertAlign w:val="baseline"/>
        </w:rPr>
      </w:pPr>
    </w:p>
    <w:tbl>
      <w:tblPr>
        <w:tblW w:w="0" w:type="auto"/>
        <w:jc w:val="center"/>
        <w:tblLayout w:type="fixed"/>
        <w:tblLook w:val="0000" w:firstRow="0" w:lastRow="0" w:firstColumn="0" w:lastColumn="0" w:noHBand="0" w:noVBand="0"/>
      </w:tblPr>
      <w:tblGrid>
        <w:gridCol w:w="1985"/>
        <w:gridCol w:w="6237"/>
        <w:gridCol w:w="1418"/>
      </w:tblGrid>
      <w:tr w:rsidR="000264CC" w:rsidRPr="00BE54CE" w:rsidTr="000D0ECA">
        <w:trPr>
          <w:trHeight w:val="340"/>
          <w:jc w:val="center"/>
        </w:trPr>
        <w:tc>
          <w:tcPr>
            <w:tcW w:w="1985" w:type="dxa"/>
            <w:shd w:val="clear" w:color="auto" w:fill="auto"/>
            <w:vAlign w:val="center"/>
          </w:tcPr>
          <w:p w:rsidR="000264CC" w:rsidRPr="00BE54CE" w:rsidRDefault="000264CC" w:rsidP="00AA7355">
            <w:pPr>
              <w:jc w:val="center"/>
              <w:rPr>
                <w:rFonts w:ascii="Arial" w:hAnsi="Arial" w:cs="Arial"/>
                <w:i/>
                <w:sz w:val="24"/>
                <w:szCs w:val="24"/>
                <w:vertAlign w:val="baseline"/>
              </w:rPr>
            </w:pPr>
          </w:p>
        </w:tc>
        <w:tc>
          <w:tcPr>
            <w:tcW w:w="6237" w:type="dxa"/>
            <w:shd w:val="clear" w:color="auto" w:fill="auto"/>
            <w:vAlign w:val="center"/>
          </w:tcPr>
          <w:p w:rsidR="000264CC" w:rsidRPr="00BE54CE" w:rsidRDefault="000264CC" w:rsidP="00104561">
            <w:pPr>
              <w:jc w:val="center"/>
              <w:rPr>
                <w:rFonts w:ascii="Arial" w:hAnsi="Arial" w:cs="Arial"/>
                <w:b/>
                <w:i/>
                <w:sz w:val="24"/>
                <w:szCs w:val="24"/>
                <w:vertAlign w:val="baseline"/>
              </w:rPr>
            </w:pPr>
            <w:r w:rsidRPr="00BE54CE">
              <w:rPr>
                <w:rFonts w:ascii="Arial" w:hAnsi="Arial" w:cs="Arial"/>
                <w:b/>
                <w:i/>
                <w:sz w:val="24"/>
                <w:szCs w:val="24"/>
                <w:vertAlign w:val="baseline"/>
              </w:rPr>
              <w:t>Nosaukums</w:t>
            </w:r>
          </w:p>
        </w:tc>
        <w:tc>
          <w:tcPr>
            <w:tcW w:w="1418" w:type="dxa"/>
            <w:shd w:val="clear" w:color="auto" w:fill="auto"/>
            <w:vAlign w:val="center"/>
          </w:tcPr>
          <w:p w:rsidR="000264CC" w:rsidRPr="00BE54CE" w:rsidRDefault="000264CC" w:rsidP="00AA7355">
            <w:pPr>
              <w:jc w:val="center"/>
              <w:rPr>
                <w:rFonts w:ascii="Arial" w:hAnsi="Arial" w:cs="Arial"/>
                <w:b/>
                <w:i/>
                <w:sz w:val="24"/>
                <w:szCs w:val="24"/>
                <w:vertAlign w:val="baseline"/>
              </w:rPr>
            </w:pPr>
            <w:r w:rsidRPr="00BE54CE">
              <w:rPr>
                <w:rFonts w:ascii="Arial" w:hAnsi="Arial" w:cs="Arial"/>
                <w:b/>
                <w:i/>
                <w:sz w:val="24"/>
                <w:szCs w:val="24"/>
                <w:vertAlign w:val="baseline"/>
              </w:rPr>
              <w:t>Lapas</w:t>
            </w:r>
            <w:r w:rsidRPr="00BE54CE">
              <w:rPr>
                <w:rFonts w:ascii="Arial" w:eastAsia="Arial Narrow" w:hAnsi="Arial" w:cs="Arial"/>
                <w:b/>
                <w:i/>
                <w:sz w:val="24"/>
                <w:szCs w:val="24"/>
                <w:vertAlign w:val="baseline"/>
              </w:rPr>
              <w:t xml:space="preserve"> </w:t>
            </w:r>
            <w:r w:rsidRPr="00BE54CE">
              <w:rPr>
                <w:rFonts w:ascii="Arial" w:hAnsi="Arial" w:cs="Arial"/>
                <w:b/>
                <w:i/>
                <w:sz w:val="24"/>
                <w:szCs w:val="24"/>
                <w:vertAlign w:val="baseline"/>
              </w:rPr>
              <w:t>Nr.</w:t>
            </w:r>
          </w:p>
        </w:tc>
      </w:tr>
      <w:tr w:rsidR="000264CC" w:rsidRPr="00BE54CE" w:rsidTr="000D0ECA">
        <w:trPr>
          <w:trHeight w:val="113"/>
          <w:jc w:val="center"/>
        </w:trPr>
        <w:tc>
          <w:tcPr>
            <w:tcW w:w="1985" w:type="dxa"/>
            <w:shd w:val="clear" w:color="auto" w:fill="auto"/>
            <w:vAlign w:val="center"/>
          </w:tcPr>
          <w:p w:rsidR="000264CC" w:rsidRPr="00BE54CE" w:rsidRDefault="000264CC" w:rsidP="00AA7355">
            <w:pPr>
              <w:jc w:val="center"/>
              <w:rPr>
                <w:rFonts w:ascii="Arial" w:hAnsi="Arial" w:cs="Arial"/>
                <w:i/>
                <w:sz w:val="8"/>
                <w:szCs w:val="8"/>
                <w:vertAlign w:val="baseline"/>
              </w:rPr>
            </w:pPr>
          </w:p>
        </w:tc>
        <w:tc>
          <w:tcPr>
            <w:tcW w:w="6237" w:type="dxa"/>
            <w:shd w:val="clear" w:color="auto" w:fill="auto"/>
            <w:vAlign w:val="center"/>
          </w:tcPr>
          <w:p w:rsidR="000264CC" w:rsidRPr="00BE54CE" w:rsidRDefault="000264CC" w:rsidP="00104561">
            <w:pPr>
              <w:rPr>
                <w:rFonts w:ascii="Arial" w:hAnsi="Arial" w:cs="Arial"/>
                <w:i/>
                <w:sz w:val="8"/>
                <w:szCs w:val="8"/>
                <w:vertAlign w:val="baseline"/>
              </w:rPr>
            </w:pPr>
          </w:p>
        </w:tc>
        <w:tc>
          <w:tcPr>
            <w:tcW w:w="1418" w:type="dxa"/>
            <w:shd w:val="clear" w:color="auto" w:fill="auto"/>
            <w:vAlign w:val="center"/>
          </w:tcPr>
          <w:p w:rsidR="000264CC" w:rsidRPr="00BE54CE" w:rsidRDefault="000264CC" w:rsidP="00AA7355">
            <w:pPr>
              <w:jc w:val="center"/>
              <w:rPr>
                <w:rFonts w:ascii="Arial" w:hAnsi="Arial" w:cs="Arial"/>
                <w:i/>
                <w:sz w:val="8"/>
                <w:szCs w:val="8"/>
                <w:vertAlign w:val="baseline"/>
              </w:rPr>
            </w:pPr>
          </w:p>
        </w:tc>
      </w:tr>
      <w:tr w:rsidR="006D1D9A" w:rsidRPr="00BE54CE" w:rsidTr="000D0ECA">
        <w:trPr>
          <w:trHeight w:val="340"/>
          <w:jc w:val="center"/>
        </w:trPr>
        <w:tc>
          <w:tcPr>
            <w:tcW w:w="1985" w:type="dxa"/>
            <w:shd w:val="clear" w:color="auto" w:fill="auto"/>
            <w:vAlign w:val="center"/>
          </w:tcPr>
          <w:p w:rsidR="006D1D9A" w:rsidRPr="00BE54CE" w:rsidRDefault="006D1D9A" w:rsidP="00AA7355">
            <w:pPr>
              <w:jc w:val="center"/>
              <w:rPr>
                <w:rFonts w:ascii="Arial" w:hAnsi="Arial" w:cs="Arial"/>
                <w:i/>
                <w:sz w:val="24"/>
                <w:szCs w:val="24"/>
                <w:vertAlign w:val="baseline"/>
              </w:rPr>
            </w:pPr>
          </w:p>
        </w:tc>
        <w:tc>
          <w:tcPr>
            <w:tcW w:w="6237" w:type="dxa"/>
            <w:shd w:val="clear" w:color="auto" w:fill="auto"/>
            <w:vAlign w:val="center"/>
          </w:tcPr>
          <w:p w:rsidR="006D1D9A" w:rsidRPr="00BE54CE" w:rsidRDefault="00B025C9" w:rsidP="00104561">
            <w:pPr>
              <w:rPr>
                <w:rFonts w:ascii="Arial" w:hAnsi="Arial" w:cs="Arial"/>
                <w:sz w:val="24"/>
                <w:szCs w:val="24"/>
                <w:vertAlign w:val="baseline"/>
              </w:rPr>
            </w:pPr>
            <w:r>
              <w:rPr>
                <w:rFonts w:ascii="Arial" w:hAnsi="Arial" w:cs="Arial"/>
                <w:sz w:val="24"/>
                <w:szCs w:val="24"/>
                <w:vertAlign w:val="baseline"/>
              </w:rPr>
              <w:t>Būvprojekta sastāvs</w:t>
            </w:r>
          </w:p>
        </w:tc>
        <w:tc>
          <w:tcPr>
            <w:tcW w:w="1418" w:type="dxa"/>
            <w:shd w:val="clear" w:color="auto" w:fill="auto"/>
            <w:vAlign w:val="center"/>
          </w:tcPr>
          <w:p w:rsidR="006D1D9A" w:rsidRPr="00BE54CE" w:rsidRDefault="00B025C9" w:rsidP="00AA7355">
            <w:pPr>
              <w:jc w:val="center"/>
              <w:rPr>
                <w:rFonts w:ascii="Arial" w:hAnsi="Arial" w:cs="Arial"/>
                <w:i/>
                <w:sz w:val="24"/>
                <w:szCs w:val="24"/>
                <w:vertAlign w:val="baseline"/>
              </w:rPr>
            </w:pPr>
            <w:r>
              <w:rPr>
                <w:rFonts w:ascii="Arial" w:hAnsi="Arial" w:cs="Arial"/>
                <w:i/>
                <w:sz w:val="24"/>
                <w:szCs w:val="24"/>
                <w:vertAlign w:val="baseline"/>
              </w:rPr>
              <w:t>2</w:t>
            </w:r>
          </w:p>
        </w:tc>
      </w:tr>
      <w:tr w:rsidR="000264CC" w:rsidRPr="00BE54CE" w:rsidTr="000D0ECA">
        <w:trPr>
          <w:trHeight w:val="340"/>
          <w:jc w:val="center"/>
        </w:trPr>
        <w:tc>
          <w:tcPr>
            <w:tcW w:w="1985" w:type="dxa"/>
            <w:shd w:val="clear" w:color="auto" w:fill="auto"/>
            <w:vAlign w:val="center"/>
          </w:tcPr>
          <w:p w:rsidR="000264CC" w:rsidRPr="00BE54CE" w:rsidRDefault="000264CC" w:rsidP="00AA7355">
            <w:pPr>
              <w:jc w:val="center"/>
              <w:rPr>
                <w:rFonts w:ascii="Arial" w:hAnsi="Arial" w:cs="Arial"/>
                <w:i/>
                <w:sz w:val="24"/>
                <w:szCs w:val="24"/>
                <w:vertAlign w:val="baseline"/>
              </w:rPr>
            </w:pPr>
          </w:p>
        </w:tc>
        <w:tc>
          <w:tcPr>
            <w:tcW w:w="6237" w:type="dxa"/>
            <w:shd w:val="clear" w:color="auto" w:fill="auto"/>
            <w:vAlign w:val="center"/>
          </w:tcPr>
          <w:p w:rsidR="000264CC" w:rsidRPr="00BE54CE" w:rsidRDefault="00C17DB9" w:rsidP="00104561">
            <w:pPr>
              <w:rPr>
                <w:rFonts w:ascii="Arial" w:hAnsi="Arial" w:cs="Arial"/>
                <w:sz w:val="24"/>
                <w:szCs w:val="24"/>
                <w:vertAlign w:val="baseline"/>
              </w:rPr>
            </w:pPr>
            <w:r w:rsidRPr="00BE54CE">
              <w:rPr>
                <w:rFonts w:ascii="Arial" w:hAnsi="Arial" w:cs="Arial"/>
                <w:sz w:val="24"/>
                <w:szCs w:val="24"/>
                <w:vertAlign w:val="baseline"/>
              </w:rPr>
              <w:t>Satura rādītājs</w:t>
            </w:r>
          </w:p>
        </w:tc>
        <w:tc>
          <w:tcPr>
            <w:tcW w:w="1418" w:type="dxa"/>
            <w:shd w:val="clear" w:color="auto" w:fill="auto"/>
            <w:vAlign w:val="center"/>
          </w:tcPr>
          <w:p w:rsidR="000264CC" w:rsidRPr="00BE54CE" w:rsidRDefault="00B025C9" w:rsidP="00AA7355">
            <w:pPr>
              <w:jc w:val="center"/>
              <w:rPr>
                <w:rFonts w:ascii="Arial" w:hAnsi="Arial" w:cs="Arial"/>
                <w:i/>
                <w:sz w:val="24"/>
                <w:szCs w:val="24"/>
                <w:vertAlign w:val="baseline"/>
              </w:rPr>
            </w:pPr>
            <w:r>
              <w:rPr>
                <w:rFonts w:ascii="Arial" w:hAnsi="Arial" w:cs="Arial"/>
                <w:i/>
                <w:sz w:val="24"/>
                <w:szCs w:val="24"/>
                <w:vertAlign w:val="baseline"/>
              </w:rPr>
              <w:t>3</w:t>
            </w:r>
          </w:p>
        </w:tc>
      </w:tr>
      <w:tr w:rsidR="00224C0D" w:rsidRPr="002E451E" w:rsidTr="000D0ECA">
        <w:trPr>
          <w:trHeight w:val="340"/>
          <w:jc w:val="center"/>
        </w:trPr>
        <w:tc>
          <w:tcPr>
            <w:tcW w:w="1985" w:type="dxa"/>
            <w:shd w:val="clear" w:color="auto" w:fill="auto"/>
            <w:vAlign w:val="center"/>
          </w:tcPr>
          <w:p w:rsidR="00224C0D" w:rsidRPr="002E451E" w:rsidRDefault="00224C0D" w:rsidP="00224C0D">
            <w:pPr>
              <w:pStyle w:val="BodyTextIndent2"/>
              <w:ind w:left="0" w:firstLine="0"/>
              <w:jc w:val="center"/>
              <w:rPr>
                <w:rFonts w:ascii="Arial" w:hAnsi="Arial" w:cs="Arial"/>
              </w:rPr>
            </w:pPr>
          </w:p>
        </w:tc>
        <w:tc>
          <w:tcPr>
            <w:tcW w:w="6237" w:type="dxa"/>
            <w:shd w:val="clear" w:color="auto" w:fill="auto"/>
            <w:vAlign w:val="center"/>
          </w:tcPr>
          <w:p w:rsidR="00224C0D" w:rsidRPr="002E451E" w:rsidRDefault="00224C0D" w:rsidP="00224C0D">
            <w:pPr>
              <w:pStyle w:val="BodyTextIndent2"/>
              <w:ind w:left="0" w:firstLine="0"/>
              <w:jc w:val="left"/>
              <w:rPr>
                <w:rFonts w:ascii="Arial" w:hAnsi="Arial" w:cs="Arial"/>
              </w:rPr>
            </w:pPr>
            <w:r w:rsidRPr="002E451E">
              <w:rPr>
                <w:rFonts w:ascii="Arial" w:hAnsi="Arial" w:cs="Arial"/>
              </w:rPr>
              <w:t>Komersanta apliecība</w:t>
            </w:r>
          </w:p>
        </w:tc>
        <w:tc>
          <w:tcPr>
            <w:tcW w:w="1418" w:type="dxa"/>
            <w:shd w:val="clear" w:color="auto" w:fill="auto"/>
            <w:vAlign w:val="center"/>
          </w:tcPr>
          <w:p w:rsidR="00B025C9" w:rsidRPr="002E451E" w:rsidRDefault="008864FF" w:rsidP="00224C0D">
            <w:pPr>
              <w:jc w:val="center"/>
              <w:rPr>
                <w:rFonts w:ascii="Arial" w:hAnsi="Arial" w:cs="Arial"/>
                <w:sz w:val="24"/>
                <w:szCs w:val="24"/>
                <w:vertAlign w:val="baseline"/>
              </w:rPr>
            </w:pPr>
            <w:r w:rsidRPr="002E451E">
              <w:rPr>
                <w:rFonts w:ascii="Arial" w:hAnsi="Arial" w:cs="Arial"/>
                <w:sz w:val="24"/>
                <w:szCs w:val="24"/>
                <w:vertAlign w:val="baseline"/>
              </w:rPr>
              <w:t>4</w:t>
            </w:r>
          </w:p>
        </w:tc>
      </w:tr>
      <w:tr w:rsidR="00224C0D" w:rsidRPr="002E451E" w:rsidTr="000D0ECA">
        <w:trPr>
          <w:trHeight w:val="340"/>
          <w:jc w:val="center"/>
        </w:trPr>
        <w:tc>
          <w:tcPr>
            <w:tcW w:w="1985" w:type="dxa"/>
            <w:shd w:val="clear" w:color="auto" w:fill="auto"/>
            <w:vAlign w:val="center"/>
          </w:tcPr>
          <w:p w:rsidR="00224C0D" w:rsidRPr="002E451E" w:rsidRDefault="00224C0D" w:rsidP="00224C0D">
            <w:pPr>
              <w:pStyle w:val="BodyTextIndent2"/>
              <w:ind w:left="0" w:firstLine="0"/>
              <w:jc w:val="center"/>
              <w:rPr>
                <w:rFonts w:ascii="Arial" w:hAnsi="Arial" w:cs="Arial"/>
              </w:rPr>
            </w:pPr>
          </w:p>
        </w:tc>
        <w:tc>
          <w:tcPr>
            <w:tcW w:w="6237" w:type="dxa"/>
            <w:shd w:val="clear" w:color="auto" w:fill="auto"/>
            <w:vAlign w:val="center"/>
          </w:tcPr>
          <w:p w:rsidR="00224C0D" w:rsidRPr="002E451E" w:rsidRDefault="00224C0D" w:rsidP="00224C0D">
            <w:pPr>
              <w:pStyle w:val="BodyTextIndent2"/>
              <w:ind w:left="0" w:firstLine="0"/>
              <w:jc w:val="left"/>
              <w:rPr>
                <w:rFonts w:ascii="Arial" w:hAnsi="Arial" w:cs="Arial"/>
              </w:rPr>
            </w:pPr>
            <w:r w:rsidRPr="002E451E">
              <w:rPr>
                <w:rFonts w:ascii="Arial" w:hAnsi="Arial" w:cs="Arial"/>
              </w:rPr>
              <w:t>Būvkomersanta apliecība</w:t>
            </w:r>
          </w:p>
        </w:tc>
        <w:tc>
          <w:tcPr>
            <w:tcW w:w="1418" w:type="dxa"/>
            <w:shd w:val="clear" w:color="auto" w:fill="auto"/>
            <w:vAlign w:val="center"/>
          </w:tcPr>
          <w:p w:rsidR="00224C0D" w:rsidRPr="002E451E" w:rsidRDefault="008864FF" w:rsidP="00224C0D">
            <w:pPr>
              <w:jc w:val="center"/>
              <w:rPr>
                <w:rFonts w:ascii="Arial" w:hAnsi="Arial" w:cs="Arial"/>
                <w:sz w:val="24"/>
                <w:szCs w:val="24"/>
                <w:vertAlign w:val="baseline"/>
              </w:rPr>
            </w:pPr>
            <w:r w:rsidRPr="002E451E">
              <w:rPr>
                <w:rFonts w:ascii="Arial" w:hAnsi="Arial" w:cs="Arial"/>
                <w:sz w:val="24"/>
                <w:szCs w:val="24"/>
                <w:vertAlign w:val="baseline"/>
              </w:rPr>
              <w:t>5</w:t>
            </w:r>
          </w:p>
        </w:tc>
      </w:tr>
      <w:tr w:rsidR="00224C0D" w:rsidRPr="002E451E" w:rsidTr="000D0ECA">
        <w:trPr>
          <w:trHeight w:val="340"/>
          <w:jc w:val="center"/>
        </w:trPr>
        <w:tc>
          <w:tcPr>
            <w:tcW w:w="1985" w:type="dxa"/>
            <w:shd w:val="clear" w:color="auto" w:fill="auto"/>
            <w:vAlign w:val="center"/>
          </w:tcPr>
          <w:p w:rsidR="00224C0D" w:rsidRPr="002E451E" w:rsidRDefault="00224C0D" w:rsidP="00224C0D">
            <w:pPr>
              <w:pStyle w:val="BodyTextIndent2"/>
              <w:ind w:left="0" w:firstLine="0"/>
              <w:jc w:val="center"/>
              <w:rPr>
                <w:rFonts w:ascii="Arial" w:hAnsi="Arial" w:cs="Arial"/>
              </w:rPr>
            </w:pPr>
          </w:p>
        </w:tc>
        <w:tc>
          <w:tcPr>
            <w:tcW w:w="6237" w:type="dxa"/>
            <w:shd w:val="clear" w:color="auto" w:fill="auto"/>
            <w:vAlign w:val="center"/>
          </w:tcPr>
          <w:p w:rsidR="00224C0D" w:rsidRPr="002E451E" w:rsidRDefault="00224C0D" w:rsidP="00BD4913">
            <w:pPr>
              <w:pStyle w:val="BodyTextIndent2"/>
              <w:ind w:left="0" w:firstLine="0"/>
              <w:jc w:val="left"/>
              <w:rPr>
                <w:rFonts w:ascii="Arial" w:hAnsi="Arial" w:cs="Arial"/>
              </w:rPr>
            </w:pPr>
          </w:p>
        </w:tc>
        <w:tc>
          <w:tcPr>
            <w:tcW w:w="1418" w:type="dxa"/>
            <w:shd w:val="clear" w:color="auto" w:fill="auto"/>
            <w:vAlign w:val="center"/>
          </w:tcPr>
          <w:p w:rsidR="00224C0D" w:rsidRPr="002E451E" w:rsidRDefault="00224C0D" w:rsidP="00224C0D">
            <w:pPr>
              <w:jc w:val="center"/>
              <w:rPr>
                <w:rFonts w:ascii="Arial" w:hAnsi="Arial" w:cs="Arial"/>
                <w:sz w:val="24"/>
                <w:szCs w:val="24"/>
                <w:vertAlign w:val="baseline"/>
              </w:rPr>
            </w:pPr>
          </w:p>
        </w:tc>
      </w:tr>
      <w:tr w:rsidR="00224C0D" w:rsidRPr="002E451E" w:rsidTr="000D0ECA">
        <w:trPr>
          <w:trHeight w:val="340"/>
          <w:jc w:val="center"/>
        </w:trPr>
        <w:tc>
          <w:tcPr>
            <w:tcW w:w="1985" w:type="dxa"/>
            <w:shd w:val="clear" w:color="auto" w:fill="auto"/>
            <w:vAlign w:val="center"/>
          </w:tcPr>
          <w:p w:rsidR="00224C0D" w:rsidRPr="002E451E" w:rsidRDefault="00224C0D" w:rsidP="00224C0D">
            <w:pPr>
              <w:pStyle w:val="BodyTextIndent2"/>
              <w:ind w:left="0" w:firstLine="0"/>
              <w:jc w:val="center"/>
              <w:rPr>
                <w:rFonts w:ascii="Arial" w:hAnsi="Arial" w:cs="Arial"/>
              </w:rPr>
            </w:pPr>
          </w:p>
        </w:tc>
        <w:tc>
          <w:tcPr>
            <w:tcW w:w="6237" w:type="dxa"/>
            <w:shd w:val="clear" w:color="auto" w:fill="auto"/>
            <w:vAlign w:val="center"/>
          </w:tcPr>
          <w:p w:rsidR="00224C0D" w:rsidRPr="002E451E" w:rsidRDefault="00224C0D" w:rsidP="00224C0D">
            <w:pPr>
              <w:pStyle w:val="BodyTextIndent2"/>
              <w:ind w:left="0" w:firstLine="0"/>
              <w:jc w:val="left"/>
              <w:rPr>
                <w:rFonts w:ascii="Arial" w:hAnsi="Arial" w:cs="Arial"/>
              </w:rPr>
            </w:pPr>
            <w:r w:rsidRPr="002E451E">
              <w:rPr>
                <w:rFonts w:ascii="Arial" w:hAnsi="Arial" w:cs="Arial"/>
              </w:rPr>
              <w:t>Prof. civiltiesiskās atbildības apdr. polise</w:t>
            </w:r>
            <w:r w:rsidRPr="002E451E">
              <w:rPr>
                <w:sz w:val="22"/>
              </w:rPr>
              <w:t xml:space="preserve"> </w:t>
            </w:r>
          </w:p>
        </w:tc>
        <w:tc>
          <w:tcPr>
            <w:tcW w:w="1418" w:type="dxa"/>
            <w:shd w:val="clear" w:color="auto" w:fill="auto"/>
            <w:vAlign w:val="center"/>
          </w:tcPr>
          <w:p w:rsidR="00224C0D" w:rsidRPr="002E451E" w:rsidRDefault="00673C83" w:rsidP="00224C0D">
            <w:pPr>
              <w:jc w:val="center"/>
              <w:rPr>
                <w:rFonts w:ascii="Arial" w:hAnsi="Arial" w:cs="Arial"/>
                <w:sz w:val="24"/>
                <w:szCs w:val="24"/>
                <w:vertAlign w:val="baseline"/>
              </w:rPr>
            </w:pPr>
            <w:r>
              <w:rPr>
                <w:rFonts w:ascii="Arial" w:hAnsi="Arial" w:cs="Arial"/>
                <w:sz w:val="24"/>
                <w:szCs w:val="24"/>
                <w:vertAlign w:val="baseline"/>
              </w:rPr>
              <w:t>6</w:t>
            </w:r>
          </w:p>
        </w:tc>
      </w:tr>
      <w:tr w:rsidR="00BD4913" w:rsidRPr="002E451E" w:rsidTr="000D0ECA">
        <w:trPr>
          <w:trHeight w:val="340"/>
          <w:jc w:val="center"/>
        </w:trPr>
        <w:tc>
          <w:tcPr>
            <w:tcW w:w="1985" w:type="dxa"/>
            <w:shd w:val="clear" w:color="auto" w:fill="auto"/>
            <w:vAlign w:val="center"/>
          </w:tcPr>
          <w:p w:rsidR="00BD4913" w:rsidRPr="002E451E" w:rsidRDefault="00BD4913" w:rsidP="00BD4913">
            <w:pPr>
              <w:pStyle w:val="BodyTextIndent2"/>
              <w:ind w:left="0" w:firstLine="0"/>
              <w:jc w:val="center"/>
              <w:rPr>
                <w:rFonts w:ascii="Arial" w:hAnsi="Arial" w:cs="Arial"/>
              </w:rPr>
            </w:pPr>
          </w:p>
        </w:tc>
        <w:tc>
          <w:tcPr>
            <w:tcW w:w="6237" w:type="dxa"/>
            <w:shd w:val="clear" w:color="auto" w:fill="auto"/>
            <w:vAlign w:val="center"/>
          </w:tcPr>
          <w:p w:rsidR="00BD4913" w:rsidRPr="002E451E" w:rsidRDefault="00BD4913" w:rsidP="00BD4913">
            <w:pPr>
              <w:pStyle w:val="BodyTextIndent2"/>
              <w:ind w:left="0" w:firstLine="0"/>
              <w:jc w:val="left"/>
              <w:rPr>
                <w:rFonts w:ascii="Arial" w:hAnsi="Arial" w:cs="Arial"/>
              </w:rPr>
            </w:pPr>
            <w:r w:rsidRPr="002E451E">
              <w:rPr>
                <w:rFonts w:ascii="Arial" w:hAnsi="Arial" w:cs="Arial"/>
              </w:rPr>
              <w:t>Līvānu novada domes Projektēšanas uzdevums</w:t>
            </w:r>
          </w:p>
        </w:tc>
        <w:tc>
          <w:tcPr>
            <w:tcW w:w="1418" w:type="dxa"/>
            <w:shd w:val="clear" w:color="auto" w:fill="auto"/>
            <w:vAlign w:val="center"/>
          </w:tcPr>
          <w:p w:rsidR="00BD4913" w:rsidRPr="002E451E" w:rsidRDefault="00673C83" w:rsidP="00BD4913">
            <w:pPr>
              <w:jc w:val="center"/>
              <w:rPr>
                <w:rFonts w:ascii="Arial" w:hAnsi="Arial" w:cs="Arial"/>
                <w:sz w:val="24"/>
                <w:szCs w:val="24"/>
                <w:vertAlign w:val="baseline"/>
              </w:rPr>
            </w:pPr>
            <w:r>
              <w:rPr>
                <w:rFonts w:ascii="Arial" w:hAnsi="Arial" w:cs="Arial"/>
                <w:sz w:val="24"/>
                <w:szCs w:val="24"/>
                <w:vertAlign w:val="baseline"/>
              </w:rPr>
              <w:t>7-9</w:t>
            </w:r>
          </w:p>
        </w:tc>
      </w:tr>
      <w:tr w:rsidR="00224C0D" w:rsidRPr="002E451E" w:rsidTr="000D0ECA">
        <w:trPr>
          <w:trHeight w:val="340"/>
          <w:jc w:val="center"/>
        </w:trPr>
        <w:tc>
          <w:tcPr>
            <w:tcW w:w="1985" w:type="dxa"/>
            <w:shd w:val="clear" w:color="auto" w:fill="auto"/>
            <w:vAlign w:val="center"/>
          </w:tcPr>
          <w:p w:rsidR="00224C0D" w:rsidRPr="002E451E" w:rsidRDefault="00224C0D" w:rsidP="00224C0D">
            <w:pPr>
              <w:pStyle w:val="BodyTextIndent2"/>
              <w:ind w:left="0" w:firstLine="0"/>
              <w:jc w:val="center"/>
              <w:rPr>
                <w:rFonts w:ascii="Arial" w:hAnsi="Arial" w:cs="Arial"/>
                <w:highlight w:val="yellow"/>
              </w:rPr>
            </w:pPr>
          </w:p>
        </w:tc>
        <w:tc>
          <w:tcPr>
            <w:tcW w:w="6237" w:type="dxa"/>
            <w:shd w:val="clear" w:color="auto" w:fill="auto"/>
            <w:vAlign w:val="center"/>
          </w:tcPr>
          <w:p w:rsidR="00224C0D" w:rsidRPr="002E451E" w:rsidRDefault="00224C0D" w:rsidP="00224C0D">
            <w:pPr>
              <w:pStyle w:val="BodyTextIndent2"/>
              <w:ind w:left="0" w:firstLine="0"/>
              <w:jc w:val="left"/>
              <w:rPr>
                <w:rFonts w:ascii="Arial" w:hAnsi="Arial" w:cs="Arial"/>
                <w:highlight w:val="yellow"/>
              </w:rPr>
            </w:pPr>
          </w:p>
        </w:tc>
        <w:tc>
          <w:tcPr>
            <w:tcW w:w="1418" w:type="dxa"/>
            <w:shd w:val="clear" w:color="auto" w:fill="auto"/>
            <w:vAlign w:val="center"/>
          </w:tcPr>
          <w:p w:rsidR="00224C0D" w:rsidRPr="002E451E" w:rsidRDefault="00224C0D" w:rsidP="00224C0D">
            <w:pPr>
              <w:jc w:val="center"/>
              <w:rPr>
                <w:rFonts w:ascii="Arial" w:hAnsi="Arial" w:cs="Arial"/>
                <w:sz w:val="24"/>
                <w:szCs w:val="24"/>
                <w:vertAlign w:val="baseline"/>
              </w:rPr>
            </w:pPr>
          </w:p>
        </w:tc>
      </w:tr>
      <w:tr w:rsidR="00CC5918" w:rsidRPr="002E451E" w:rsidTr="000D0ECA">
        <w:trPr>
          <w:trHeight w:val="340"/>
          <w:jc w:val="center"/>
        </w:trPr>
        <w:tc>
          <w:tcPr>
            <w:tcW w:w="1985" w:type="dxa"/>
            <w:shd w:val="clear" w:color="auto" w:fill="auto"/>
            <w:vAlign w:val="center"/>
          </w:tcPr>
          <w:p w:rsidR="00CC5918" w:rsidRPr="002E451E" w:rsidRDefault="00CC5918" w:rsidP="00224C0D">
            <w:pPr>
              <w:pStyle w:val="BodyTextIndent2"/>
              <w:ind w:left="0" w:firstLine="0"/>
              <w:jc w:val="center"/>
              <w:rPr>
                <w:rFonts w:ascii="Arial" w:hAnsi="Arial" w:cs="Arial"/>
                <w:highlight w:val="yellow"/>
              </w:rPr>
            </w:pPr>
          </w:p>
        </w:tc>
        <w:tc>
          <w:tcPr>
            <w:tcW w:w="6237" w:type="dxa"/>
            <w:shd w:val="clear" w:color="auto" w:fill="auto"/>
            <w:vAlign w:val="center"/>
          </w:tcPr>
          <w:p w:rsidR="00CC5918" w:rsidRPr="002E451E" w:rsidRDefault="00CC5918" w:rsidP="00224C0D">
            <w:pPr>
              <w:pStyle w:val="BodyTextIndent2"/>
              <w:ind w:left="0" w:firstLine="0"/>
              <w:jc w:val="left"/>
              <w:rPr>
                <w:rFonts w:ascii="Arial" w:hAnsi="Arial" w:cs="Arial"/>
                <w:highlight w:val="yellow"/>
              </w:rPr>
            </w:pPr>
          </w:p>
        </w:tc>
        <w:tc>
          <w:tcPr>
            <w:tcW w:w="1418" w:type="dxa"/>
            <w:shd w:val="clear" w:color="auto" w:fill="auto"/>
            <w:vAlign w:val="center"/>
          </w:tcPr>
          <w:p w:rsidR="00CC5918" w:rsidRPr="002E451E" w:rsidRDefault="00CC5918" w:rsidP="00224C0D">
            <w:pPr>
              <w:jc w:val="center"/>
              <w:rPr>
                <w:rFonts w:ascii="Arial" w:hAnsi="Arial" w:cs="Arial"/>
                <w:sz w:val="24"/>
                <w:szCs w:val="24"/>
                <w:vertAlign w:val="baseline"/>
              </w:rPr>
            </w:pPr>
          </w:p>
        </w:tc>
      </w:tr>
      <w:tr w:rsidR="00087AB0" w:rsidRPr="002E451E" w:rsidTr="000D0ECA">
        <w:trPr>
          <w:trHeight w:val="340"/>
          <w:jc w:val="center"/>
        </w:trPr>
        <w:tc>
          <w:tcPr>
            <w:tcW w:w="1985" w:type="dxa"/>
            <w:shd w:val="clear" w:color="auto" w:fill="auto"/>
            <w:vAlign w:val="center"/>
          </w:tcPr>
          <w:p w:rsidR="00087AB0" w:rsidRPr="00AF5790" w:rsidRDefault="00087AB0" w:rsidP="00087AB0">
            <w:pPr>
              <w:pStyle w:val="BodyTextIndent2"/>
              <w:ind w:left="0" w:firstLine="0"/>
              <w:jc w:val="center"/>
              <w:rPr>
                <w:rFonts w:ascii="Arial" w:hAnsi="Arial" w:cs="Arial"/>
              </w:rPr>
            </w:pPr>
          </w:p>
        </w:tc>
        <w:tc>
          <w:tcPr>
            <w:tcW w:w="6237" w:type="dxa"/>
            <w:shd w:val="clear" w:color="auto" w:fill="auto"/>
            <w:vAlign w:val="center"/>
          </w:tcPr>
          <w:p w:rsidR="00087AB0" w:rsidRPr="00AF5790" w:rsidRDefault="00087AB0" w:rsidP="00087AB0">
            <w:pPr>
              <w:pStyle w:val="BodyTextIndent2"/>
              <w:ind w:left="0" w:firstLine="0"/>
              <w:jc w:val="left"/>
              <w:rPr>
                <w:rFonts w:ascii="Arial" w:hAnsi="Arial" w:cs="Arial"/>
              </w:rPr>
            </w:pPr>
          </w:p>
        </w:tc>
        <w:tc>
          <w:tcPr>
            <w:tcW w:w="1418" w:type="dxa"/>
            <w:shd w:val="clear" w:color="auto" w:fill="auto"/>
            <w:vAlign w:val="center"/>
          </w:tcPr>
          <w:p w:rsidR="00087AB0" w:rsidRPr="002E451E" w:rsidRDefault="00087AB0" w:rsidP="008864FF">
            <w:pPr>
              <w:jc w:val="center"/>
              <w:rPr>
                <w:rFonts w:ascii="Arial" w:hAnsi="Arial" w:cs="Arial"/>
                <w:sz w:val="24"/>
                <w:szCs w:val="24"/>
                <w:highlight w:val="yellow"/>
                <w:vertAlign w:val="baseline"/>
              </w:rPr>
            </w:pPr>
          </w:p>
        </w:tc>
      </w:tr>
      <w:tr w:rsidR="00087AB0" w:rsidRPr="002E451E" w:rsidTr="000D0ECA">
        <w:trPr>
          <w:trHeight w:val="340"/>
          <w:jc w:val="center"/>
        </w:trPr>
        <w:tc>
          <w:tcPr>
            <w:tcW w:w="1985" w:type="dxa"/>
            <w:shd w:val="clear" w:color="auto" w:fill="auto"/>
            <w:vAlign w:val="center"/>
          </w:tcPr>
          <w:p w:rsidR="00087AB0" w:rsidRPr="00AF5790" w:rsidRDefault="00087AB0" w:rsidP="00087AB0">
            <w:pPr>
              <w:pStyle w:val="BodyTextIndent2"/>
              <w:ind w:left="0" w:firstLine="0"/>
              <w:jc w:val="center"/>
              <w:rPr>
                <w:rFonts w:ascii="Arial" w:hAnsi="Arial" w:cs="Arial"/>
              </w:rPr>
            </w:pPr>
          </w:p>
        </w:tc>
        <w:tc>
          <w:tcPr>
            <w:tcW w:w="6237" w:type="dxa"/>
            <w:shd w:val="clear" w:color="auto" w:fill="auto"/>
            <w:vAlign w:val="center"/>
          </w:tcPr>
          <w:p w:rsidR="00087AB0" w:rsidRPr="00AF5790" w:rsidRDefault="00087AB0" w:rsidP="00087AB0">
            <w:pPr>
              <w:pStyle w:val="BodyTextIndent2"/>
              <w:ind w:left="0" w:firstLine="0"/>
              <w:jc w:val="left"/>
              <w:rPr>
                <w:rFonts w:ascii="Arial" w:hAnsi="Arial" w:cs="Arial"/>
              </w:rPr>
            </w:pPr>
            <w:r w:rsidRPr="00AF5790">
              <w:rPr>
                <w:rFonts w:ascii="Arial" w:hAnsi="Arial" w:cs="Arial"/>
              </w:rPr>
              <w:t>AS „Sadales tīkls” TN</w:t>
            </w:r>
          </w:p>
        </w:tc>
        <w:tc>
          <w:tcPr>
            <w:tcW w:w="1418" w:type="dxa"/>
            <w:shd w:val="clear" w:color="auto" w:fill="auto"/>
            <w:vAlign w:val="center"/>
          </w:tcPr>
          <w:p w:rsidR="00087AB0" w:rsidRPr="002E451E" w:rsidRDefault="00673C83" w:rsidP="00087AB0">
            <w:pPr>
              <w:jc w:val="center"/>
              <w:rPr>
                <w:rFonts w:ascii="Arial" w:hAnsi="Arial" w:cs="Arial"/>
                <w:sz w:val="24"/>
                <w:szCs w:val="24"/>
                <w:highlight w:val="yellow"/>
                <w:vertAlign w:val="baseline"/>
              </w:rPr>
            </w:pPr>
            <w:r w:rsidRPr="00673C83">
              <w:rPr>
                <w:rFonts w:ascii="Arial" w:hAnsi="Arial" w:cs="Arial"/>
                <w:sz w:val="24"/>
                <w:szCs w:val="24"/>
                <w:vertAlign w:val="baseline"/>
              </w:rPr>
              <w:t>10</w:t>
            </w:r>
            <w:r w:rsidR="005C78D7">
              <w:rPr>
                <w:rFonts w:ascii="Arial" w:hAnsi="Arial" w:cs="Arial"/>
                <w:sz w:val="24"/>
                <w:szCs w:val="24"/>
                <w:vertAlign w:val="baseline"/>
              </w:rPr>
              <w:t>-11</w:t>
            </w:r>
          </w:p>
        </w:tc>
      </w:tr>
      <w:tr w:rsidR="00BF1E65" w:rsidRPr="002E451E" w:rsidTr="000D0ECA">
        <w:trPr>
          <w:trHeight w:val="340"/>
          <w:jc w:val="center"/>
        </w:trPr>
        <w:tc>
          <w:tcPr>
            <w:tcW w:w="1985" w:type="dxa"/>
            <w:shd w:val="clear" w:color="auto" w:fill="auto"/>
            <w:vAlign w:val="center"/>
          </w:tcPr>
          <w:p w:rsidR="00BF1E65" w:rsidRPr="002E451E" w:rsidRDefault="00BF1E65" w:rsidP="00087AB0">
            <w:pPr>
              <w:pStyle w:val="BodyTextIndent2"/>
              <w:ind w:left="0" w:firstLine="0"/>
              <w:jc w:val="center"/>
              <w:rPr>
                <w:rFonts w:ascii="Arial" w:hAnsi="Arial" w:cs="Arial"/>
                <w:highlight w:val="yellow"/>
              </w:rPr>
            </w:pPr>
          </w:p>
        </w:tc>
        <w:tc>
          <w:tcPr>
            <w:tcW w:w="6237" w:type="dxa"/>
            <w:shd w:val="clear" w:color="auto" w:fill="auto"/>
            <w:vAlign w:val="center"/>
          </w:tcPr>
          <w:p w:rsidR="00BF1E65" w:rsidRPr="002E451E" w:rsidRDefault="00BF1E65" w:rsidP="00087AB0">
            <w:pPr>
              <w:pStyle w:val="BodyTextIndent2"/>
              <w:ind w:left="0" w:firstLine="0"/>
              <w:jc w:val="left"/>
              <w:rPr>
                <w:rFonts w:ascii="Arial" w:hAnsi="Arial" w:cs="Arial"/>
                <w:highlight w:val="yellow"/>
              </w:rPr>
            </w:pPr>
          </w:p>
        </w:tc>
        <w:tc>
          <w:tcPr>
            <w:tcW w:w="1418" w:type="dxa"/>
            <w:shd w:val="clear" w:color="auto" w:fill="auto"/>
            <w:vAlign w:val="center"/>
          </w:tcPr>
          <w:p w:rsidR="00BF1E65" w:rsidRPr="002E451E" w:rsidRDefault="00BF1E65" w:rsidP="00087AB0">
            <w:pPr>
              <w:jc w:val="center"/>
              <w:rPr>
                <w:rFonts w:ascii="Arial" w:hAnsi="Arial" w:cs="Arial"/>
                <w:sz w:val="24"/>
                <w:szCs w:val="24"/>
                <w:highlight w:val="yellow"/>
                <w:vertAlign w:val="baseline"/>
              </w:rPr>
            </w:pPr>
          </w:p>
        </w:tc>
      </w:tr>
      <w:tr w:rsidR="00087AB0" w:rsidRPr="002E451E" w:rsidTr="000D0ECA">
        <w:trPr>
          <w:trHeight w:val="340"/>
          <w:jc w:val="center"/>
        </w:trPr>
        <w:tc>
          <w:tcPr>
            <w:tcW w:w="1985" w:type="dxa"/>
            <w:shd w:val="clear" w:color="auto" w:fill="auto"/>
            <w:vAlign w:val="center"/>
          </w:tcPr>
          <w:p w:rsidR="00087AB0" w:rsidRPr="002E451E" w:rsidRDefault="00087AB0" w:rsidP="00087AB0">
            <w:pPr>
              <w:pStyle w:val="BodyTextIndent2"/>
              <w:ind w:left="0" w:firstLine="0"/>
              <w:jc w:val="center"/>
              <w:rPr>
                <w:rFonts w:ascii="Arial" w:hAnsi="Arial" w:cs="Arial"/>
              </w:rPr>
            </w:pPr>
          </w:p>
        </w:tc>
        <w:tc>
          <w:tcPr>
            <w:tcW w:w="6237" w:type="dxa"/>
            <w:shd w:val="clear" w:color="auto" w:fill="auto"/>
            <w:vAlign w:val="center"/>
          </w:tcPr>
          <w:p w:rsidR="00087AB0" w:rsidRPr="002E451E" w:rsidRDefault="00087AB0" w:rsidP="00087AB0">
            <w:pPr>
              <w:pStyle w:val="BodyTextIndent2"/>
              <w:ind w:left="0" w:firstLine="0"/>
              <w:jc w:val="left"/>
              <w:rPr>
                <w:rFonts w:ascii="Arial" w:hAnsi="Arial" w:cs="Arial"/>
              </w:rPr>
            </w:pPr>
            <w:r w:rsidRPr="002E451E">
              <w:rPr>
                <w:rFonts w:ascii="Arial" w:hAnsi="Arial" w:cs="Arial"/>
              </w:rPr>
              <w:t>Skaidrojošs apraksts</w:t>
            </w:r>
          </w:p>
        </w:tc>
        <w:tc>
          <w:tcPr>
            <w:tcW w:w="1418" w:type="dxa"/>
            <w:shd w:val="clear" w:color="auto" w:fill="auto"/>
            <w:vAlign w:val="center"/>
          </w:tcPr>
          <w:p w:rsidR="00087AB0" w:rsidRPr="002E451E" w:rsidRDefault="005C78D7" w:rsidP="008864FF">
            <w:pPr>
              <w:jc w:val="center"/>
              <w:rPr>
                <w:rFonts w:ascii="Arial" w:hAnsi="Arial" w:cs="Arial"/>
                <w:sz w:val="24"/>
                <w:szCs w:val="24"/>
                <w:vertAlign w:val="baseline"/>
              </w:rPr>
            </w:pPr>
            <w:r w:rsidRPr="005C78D7">
              <w:rPr>
                <w:rFonts w:ascii="Arial" w:hAnsi="Arial" w:cs="Arial"/>
                <w:sz w:val="24"/>
                <w:szCs w:val="24"/>
                <w:vertAlign w:val="baseline"/>
              </w:rPr>
              <w:t>12</w:t>
            </w:r>
            <w:r w:rsidR="00B025C9" w:rsidRPr="005C78D7">
              <w:rPr>
                <w:rFonts w:ascii="Arial" w:hAnsi="Arial" w:cs="Arial"/>
                <w:sz w:val="24"/>
                <w:szCs w:val="24"/>
                <w:vertAlign w:val="baseline"/>
              </w:rPr>
              <w:t>-</w:t>
            </w:r>
            <w:r>
              <w:rPr>
                <w:rFonts w:ascii="Arial" w:hAnsi="Arial" w:cs="Arial"/>
                <w:sz w:val="24"/>
                <w:szCs w:val="24"/>
                <w:vertAlign w:val="baseline"/>
              </w:rPr>
              <w:t>1</w:t>
            </w:r>
            <w:r w:rsidR="003B06A3">
              <w:rPr>
                <w:rFonts w:ascii="Arial" w:hAnsi="Arial" w:cs="Arial"/>
                <w:sz w:val="24"/>
                <w:szCs w:val="24"/>
                <w:vertAlign w:val="baseline"/>
              </w:rPr>
              <w:t>4</w:t>
            </w:r>
          </w:p>
        </w:tc>
      </w:tr>
      <w:tr w:rsidR="00087AB0" w:rsidRPr="002E451E" w:rsidTr="000D0ECA">
        <w:trPr>
          <w:trHeight w:val="113"/>
          <w:jc w:val="center"/>
        </w:trPr>
        <w:tc>
          <w:tcPr>
            <w:tcW w:w="1985" w:type="dxa"/>
            <w:shd w:val="clear" w:color="auto" w:fill="auto"/>
            <w:vAlign w:val="center"/>
          </w:tcPr>
          <w:p w:rsidR="00087AB0" w:rsidRPr="002E451E" w:rsidRDefault="00087AB0" w:rsidP="00087AB0">
            <w:pPr>
              <w:pStyle w:val="BodyTextIndent2"/>
              <w:ind w:left="0" w:firstLine="0"/>
              <w:jc w:val="center"/>
              <w:rPr>
                <w:rFonts w:ascii="Arial" w:hAnsi="Arial" w:cs="Arial"/>
                <w:sz w:val="4"/>
              </w:rPr>
            </w:pPr>
          </w:p>
        </w:tc>
        <w:tc>
          <w:tcPr>
            <w:tcW w:w="6237" w:type="dxa"/>
            <w:shd w:val="clear" w:color="auto" w:fill="auto"/>
            <w:vAlign w:val="center"/>
          </w:tcPr>
          <w:p w:rsidR="00087AB0" w:rsidRPr="002E451E" w:rsidRDefault="00087AB0" w:rsidP="00087AB0">
            <w:pPr>
              <w:pStyle w:val="BodyTextIndent2"/>
              <w:ind w:left="0" w:firstLine="0"/>
              <w:jc w:val="left"/>
              <w:rPr>
                <w:rFonts w:ascii="Arial" w:hAnsi="Arial" w:cs="Arial"/>
                <w:sz w:val="4"/>
              </w:rPr>
            </w:pPr>
          </w:p>
        </w:tc>
        <w:tc>
          <w:tcPr>
            <w:tcW w:w="1418" w:type="dxa"/>
            <w:shd w:val="clear" w:color="auto" w:fill="auto"/>
            <w:vAlign w:val="center"/>
          </w:tcPr>
          <w:p w:rsidR="00087AB0" w:rsidRPr="002E451E" w:rsidRDefault="00087AB0" w:rsidP="00087AB0">
            <w:pPr>
              <w:jc w:val="center"/>
              <w:rPr>
                <w:rFonts w:ascii="Arial" w:hAnsi="Arial" w:cs="Arial"/>
                <w:sz w:val="4"/>
                <w:szCs w:val="24"/>
                <w:vertAlign w:val="baseline"/>
              </w:rPr>
            </w:pPr>
          </w:p>
        </w:tc>
      </w:tr>
      <w:tr w:rsidR="00B025C9" w:rsidRPr="002E451E" w:rsidTr="000D0ECA">
        <w:trPr>
          <w:trHeight w:val="340"/>
          <w:jc w:val="center"/>
        </w:trPr>
        <w:tc>
          <w:tcPr>
            <w:tcW w:w="1985" w:type="dxa"/>
            <w:shd w:val="clear" w:color="auto" w:fill="auto"/>
            <w:vAlign w:val="center"/>
          </w:tcPr>
          <w:p w:rsidR="00B025C9" w:rsidRPr="002E451E" w:rsidRDefault="00B025C9" w:rsidP="00087AB0">
            <w:pPr>
              <w:pStyle w:val="BodyTextIndent2"/>
              <w:ind w:left="0" w:firstLine="0"/>
              <w:jc w:val="center"/>
              <w:rPr>
                <w:rFonts w:ascii="Arial" w:hAnsi="Arial" w:cs="Arial"/>
              </w:rPr>
            </w:pPr>
          </w:p>
        </w:tc>
        <w:tc>
          <w:tcPr>
            <w:tcW w:w="6237" w:type="dxa"/>
            <w:shd w:val="clear" w:color="auto" w:fill="auto"/>
            <w:vAlign w:val="center"/>
          </w:tcPr>
          <w:p w:rsidR="00B025C9" w:rsidRPr="002E451E" w:rsidRDefault="00B025C9" w:rsidP="00B025C9">
            <w:pPr>
              <w:pStyle w:val="BodyTextIndent2"/>
              <w:ind w:left="0" w:firstLine="0"/>
              <w:jc w:val="left"/>
              <w:rPr>
                <w:rFonts w:ascii="Arial" w:hAnsi="Arial" w:cs="Arial"/>
              </w:rPr>
            </w:pPr>
            <w:r w:rsidRPr="002E451E">
              <w:rPr>
                <w:rFonts w:ascii="Arial" w:hAnsi="Arial" w:cs="Arial"/>
                <w:b/>
              </w:rPr>
              <w:t>Saraksti</w:t>
            </w:r>
          </w:p>
        </w:tc>
        <w:tc>
          <w:tcPr>
            <w:tcW w:w="1418" w:type="dxa"/>
            <w:shd w:val="clear" w:color="auto" w:fill="auto"/>
            <w:vAlign w:val="center"/>
          </w:tcPr>
          <w:p w:rsidR="00B025C9" w:rsidRPr="002E451E" w:rsidRDefault="005C78D7" w:rsidP="00087AB0">
            <w:pPr>
              <w:jc w:val="center"/>
              <w:rPr>
                <w:rFonts w:ascii="Arial" w:hAnsi="Arial" w:cs="Arial"/>
                <w:sz w:val="24"/>
                <w:szCs w:val="24"/>
                <w:vertAlign w:val="baseline"/>
              </w:rPr>
            </w:pPr>
            <w:r>
              <w:rPr>
                <w:rFonts w:ascii="Arial" w:hAnsi="Arial" w:cs="Arial"/>
                <w:sz w:val="24"/>
                <w:szCs w:val="24"/>
                <w:vertAlign w:val="baseline"/>
              </w:rPr>
              <w:t>1</w:t>
            </w:r>
            <w:r w:rsidR="003B06A3">
              <w:rPr>
                <w:rFonts w:ascii="Arial" w:hAnsi="Arial" w:cs="Arial"/>
                <w:sz w:val="24"/>
                <w:szCs w:val="24"/>
                <w:vertAlign w:val="baseline"/>
              </w:rPr>
              <w:t>5</w:t>
            </w:r>
          </w:p>
        </w:tc>
      </w:tr>
      <w:tr w:rsidR="00B025C9" w:rsidRPr="002E451E" w:rsidTr="000D0ECA">
        <w:trPr>
          <w:trHeight w:val="340"/>
          <w:jc w:val="center"/>
        </w:trPr>
        <w:tc>
          <w:tcPr>
            <w:tcW w:w="1985" w:type="dxa"/>
            <w:shd w:val="clear" w:color="auto" w:fill="auto"/>
            <w:vAlign w:val="center"/>
          </w:tcPr>
          <w:p w:rsidR="00B025C9" w:rsidRPr="002E451E" w:rsidRDefault="00B025C9" w:rsidP="00087AB0">
            <w:pPr>
              <w:pStyle w:val="BodyTextIndent2"/>
              <w:ind w:left="0" w:firstLine="0"/>
              <w:jc w:val="center"/>
              <w:rPr>
                <w:rFonts w:ascii="Arial" w:hAnsi="Arial" w:cs="Arial"/>
              </w:rPr>
            </w:pPr>
            <w:r w:rsidRPr="002E451E">
              <w:rPr>
                <w:rFonts w:ascii="Arial" w:hAnsi="Arial" w:cs="Arial"/>
              </w:rPr>
              <w:t>Saraksts nr.1</w:t>
            </w:r>
          </w:p>
        </w:tc>
        <w:tc>
          <w:tcPr>
            <w:tcW w:w="6237" w:type="dxa"/>
            <w:shd w:val="clear" w:color="auto" w:fill="auto"/>
            <w:vAlign w:val="center"/>
          </w:tcPr>
          <w:p w:rsidR="00B025C9" w:rsidRPr="002E451E" w:rsidRDefault="00B025C9" w:rsidP="00B025C9">
            <w:pPr>
              <w:pStyle w:val="BodyTextIndent2"/>
              <w:ind w:left="0" w:firstLine="0"/>
              <w:jc w:val="left"/>
              <w:rPr>
                <w:rFonts w:ascii="Arial" w:hAnsi="Arial" w:cs="Arial"/>
              </w:rPr>
            </w:pPr>
            <w:r w:rsidRPr="002E451E">
              <w:rPr>
                <w:rFonts w:ascii="Arial" w:hAnsi="Arial" w:cs="Arial"/>
              </w:rPr>
              <w:t>Punktu nospraušanas koordinātu saraksts</w:t>
            </w:r>
          </w:p>
        </w:tc>
        <w:tc>
          <w:tcPr>
            <w:tcW w:w="1418" w:type="dxa"/>
            <w:shd w:val="clear" w:color="auto" w:fill="auto"/>
            <w:vAlign w:val="center"/>
          </w:tcPr>
          <w:p w:rsidR="00B025C9" w:rsidRPr="002E451E" w:rsidRDefault="003B06A3" w:rsidP="00087AB0">
            <w:pPr>
              <w:jc w:val="center"/>
              <w:rPr>
                <w:rFonts w:ascii="Arial" w:hAnsi="Arial" w:cs="Arial"/>
                <w:sz w:val="24"/>
                <w:szCs w:val="24"/>
                <w:vertAlign w:val="baseline"/>
              </w:rPr>
            </w:pPr>
            <w:r>
              <w:rPr>
                <w:rFonts w:ascii="Arial" w:hAnsi="Arial" w:cs="Arial"/>
                <w:sz w:val="24"/>
                <w:szCs w:val="24"/>
                <w:vertAlign w:val="baseline"/>
              </w:rPr>
              <w:t>16</w:t>
            </w:r>
          </w:p>
        </w:tc>
      </w:tr>
      <w:tr w:rsidR="00B025C9" w:rsidRPr="002E451E" w:rsidTr="000D0ECA">
        <w:trPr>
          <w:trHeight w:val="340"/>
          <w:jc w:val="center"/>
        </w:trPr>
        <w:tc>
          <w:tcPr>
            <w:tcW w:w="1985" w:type="dxa"/>
            <w:shd w:val="clear" w:color="auto" w:fill="auto"/>
            <w:vAlign w:val="center"/>
          </w:tcPr>
          <w:p w:rsidR="00B025C9" w:rsidRPr="002E451E" w:rsidRDefault="00B025C9" w:rsidP="00087AB0">
            <w:pPr>
              <w:pStyle w:val="BodyTextIndent2"/>
              <w:ind w:left="0" w:firstLine="0"/>
              <w:jc w:val="center"/>
              <w:rPr>
                <w:rFonts w:ascii="Arial" w:hAnsi="Arial" w:cs="Arial"/>
              </w:rPr>
            </w:pPr>
            <w:r w:rsidRPr="002E451E">
              <w:rPr>
                <w:rFonts w:ascii="Arial" w:hAnsi="Arial" w:cs="Arial"/>
              </w:rPr>
              <w:t>Saraksts nr.2</w:t>
            </w:r>
          </w:p>
        </w:tc>
        <w:tc>
          <w:tcPr>
            <w:tcW w:w="6237" w:type="dxa"/>
            <w:shd w:val="clear" w:color="auto" w:fill="auto"/>
            <w:vAlign w:val="center"/>
          </w:tcPr>
          <w:p w:rsidR="00B025C9" w:rsidRPr="002E451E" w:rsidRDefault="00B025C9" w:rsidP="00B025C9">
            <w:pPr>
              <w:pStyle w:val="BodyTextIndent2"/>
              <w:ind w:left="0" w:firstLine="0"/>
              <w:jc w:val="left"/>
              <w:rPr>
                <w:rFonts w:ascii="Arial" w:hAnsi="Arial" w:cs="Arial"/>
              </w:rPr>
            </w:pPr>
            <w:r w:rsidRPr="002E451E">
              <w:rPr>
                <w:rFonts w:ascii="Arial" w:hAnsi="Arial" w:cs="Arial"/>
              </w:rPr>
              <w:t>Koku un krūmu ciršanas saraksts</w:t>
            </w:r>
          </w:p>
        </w:tc>
        <w:tc>
          <w:tcPr>
            <w:tcW w:w="1418" w:type="dxa"/>
            <w:shd w:val="clear" w:color="auto" w:fill="auto"/>
            <w:vAlign w:val="center"/>
          </w:tcPr>
          <w:p w:rsidR="00B025C9" w:rsidRPr="002E451E" w:rsidRDefault="003B06A3" w:rsidP="00087AB0">
            <w:pPr>
              <w:jc w:val="center"/>
              <w:rPr>
                <w:rFonts w:ascii="Arial" w:hAnsi="Arial" w:cs="Arial"/>
                <w:sz w:val="24"/>
                <w:szCs w:val="24"/>
                <w:vertAlign w:val="baseline"/>
              </w:rPr>
            </w:pPr>
            <w:r>
              <w:rPr>
                <w:rFonts w:ascii="Arial" w:hAnsi="Arial" w:cs="Arial"/>
                <w:sz w:val="24"/>
                <w:szCs w:val="24"/>
                <w:vertAlign w:val="baseline"/>
              </w:rPr>
              <w:t>17</w:t>
            </w:r>
          </w:p>
        </w:tc>
      </w:tr>
      <w:tr w:rsidR="00B025C9" w:rsidRPr="002E451E" w:rsidTr="000D0ECA">
        <w:trPr>
          <w:trHeight w:val="340"/>
          <w:jc w:val="center"/>
        </w:trPr>
        <w:tc>
          <w:tcPr>
            <w:tcW w:w="1985" w:type="dxa"/>
            <w:shd w:val="clear" w:color="auto" w:fill="auto"/>
            <w:vAlign w:val="center"/>
          </w:tcPr>
          <w:p w:rsidR="00B025C9" w:rsidRPr="002E451E" w:rsidRDefault="00B025C9" w:rsidP="00087AB0">
            <w:pPr>
              <w:pStyle w:val="BodyTextIndent2"/>
              <w:ind w:left="0" w:firstLine="0"/>
              <w:jc w:val="center"/>
              <w:rPr>
                <w:rFonts w:ascii="Arial" w:hAnsi="Arial" w:cs="Arial"/>
              </w:rPr>
            </w:pPr>
            <w:r w:rsidRPr="002E451E">
              <w:rPr>
                <w:rFonts w:ascii="Arial" w:hAnsi="Arial" w:cs="Arial"/>
              </w:rPr>
              <w:t>Saraksts nr.3</w:t>
            </w:r>
          </w:p>
        </w:tc>
        <w:tc>
          <w:tcPr>
            <w:tcW w:w="6237" w:type="dxa"/>
            <w:shd w:val="clear" w:color="auto" w:fill="auto"/>
            <w:vAlign w:val="center"/>
          </w:tcPr>
          <w:p w:rsidR="00B025C9" w:rsidRPr="002E451E" w:rsidRDefault="00B025C9" w:rsidP="00B025C9">
            <w:pPr>
              <w:pStyle w:val="BodyTextIndent2"/>
              <w:ind w:left="0" w:firstLine="0"/>
              <w:jc w:val="left"/>
              <w:rPr>
                <w:rFonts w:ascii="Arial" w:hAnsi="Arial" w:cs="Arial"/>
              </w:rPr>
            </w:pPr>
            <w:r w:rsidRPr="002E451E">
              <w:rPr>
                <w:rFonts w:ascii="Arial" w:hAnsi="Arial" w:cs="Arial"/>
              </w:rPr>
              <w:t>Nobrauktuvju izbūves darba daudzumu saraksts</w:t>
            </w:r>
          </w:p>
        </w:tc>
        <w:tc>
          <w:tcPr>
            <w:tcW w:w="1418" w:type="dxa"/>
            <w:shd w:val="clear" w:color="auto" w:fill="auto"/>
            <w:vAlign w:val="center"/>
          </w:tcPr>
          <w:p w:rsidR="00B025C9" w:rsidRPr="002E451E" w:rsidRDefault="003B06A3" w:rsidP="00087AB0">
            <w:pPr>
              <w:jc w:val="center"/>
              <w:rPr>
                <w:rFonts w:ascii="Arial" w:hAnsi="Arial" w:cs="Arial"/>
                <w:sz w:val="24"/>
                <w:szCs w:val="24"/>
                <w:vertAlign w:val="baseline"/>
              </w:rPr>
            </w:pPr>
            <w:r>
              <w:rPr>
                <w:rFonts w:ascii="Arial" w:hAnsi="Arial" w:cs="Arial"/>
                <w:sz w:val="24"/>
                <w:szCs w:val="24"/>
                <w:vertAlign w:val="baseline"/>
              </w:rPr>
              <w:t>18</w:t>
            </w:r>
          </w:p>
        </w:tc>
      </w:tr>
      <w:tr w:rsidR="00B025C9" w:rsidRPr="002E451E" w:rsidTr="000D0ECA">
        <w:trPr>
          <w:trHeight w:val="340"/>
          <w:jc w:val="center"/>
        </w:trPr>
        <w:tc>
          <w:tcPr>
            <w:tcW w:w="1985" w:type="dxa"/>
            <w:shd w:val="clear" w:color="auto" w:fill="auto"/>
            <w:vAlign w:val="center"/>
          </w:tcPr>
          <w:p w:rsidR="00B025C9" w:rsidRPr="002E451E" w:rsidRDefault="00B025C9" w:rsidP="00087AB0">
            <w:pPr>
              <w:pStyle w:val="BodyTextIndent2"/>
              <w:ind w:left="0" w:firstLine="0"/>
              <w:jc w:val="center"/>
              <w:rPr>
                <w:rFonts w:ascii="Arial" w:hAnsi="Arial" w:cs="Arial"/>
              </w:rPr>
            </w:pPr>
            <w:r w:rsidRPr="002E451E">
              <w:rPr>
                <w:rFonts w:ascii="Arial" w:hAnsi="Arial" w:cs="Arial"/>
              </w:rPr>
              <w:t>Saraksts nr.4</w:t>
            </w:r>
          </w:p>
        </w:tc>
        <w:tc>
          <w:tcPr>
            <w:tcW w:w="6237" w:type="dxa"/>
            <w:shd w:val="clear" w:color="auto" w:fill="auto"/>
            <w:vAlign w:val="center"/>
          </w:tcPr>
          <w:p w:rsidR="00B025C9" w:rsidRPr="002E451E" w:rsidRDefault="00B025C9" w:rsidP="00B025C9">
            <w:pPr>
              <w:pStyle w:val="BodyTextIndent2"/>
              <w:ind w:left="0" w:firstLine="0"/>
              <w:jc w:val="left"/>
              <w:rPr>
                <w:rFonts w:ascii="Arial" w:hAnsi="Arial" w:cs="Arial"/>
              </w:rPr>
            </w:pPr>
            <w:r w:rsidRPr="002E451E">
              <w:rPr>
                <w:rFonts w:ascii="Arial" w:hAnsi="Arial" w:cs="Arial"/>
              </w:rPr>
              <w:t>Caurteku izbūves darbu daudzumu saraksts</w:t>
            </w:r>
          </w:p>
        </w:tc>
        <w:tc>
          <w:tcPr>
            <w:tcW w:w="1418" w:type="dxa"/>
            <w:shd w:val="clear" w:color="auto" w:fill="auto"/>
            <w:vAlign w:val="center"/>
          </w:tcPr>
          <w:p w:rsidR="00B025C9" w:rsidRPr="002E451E" w:rsidRDefault="003B06A3" w:rsidP="00087AB0">
            <w:pPr>
              <w:jc w:val="center"/>
              <w:rPr>
                <w:rFonts w:ascii="Arial" w:hAnsi="Arial" w:cs="Arial"/>
                <w:sz w:val="24"/>
                <w:szCs w:val="24"/>
                <w:vertAlign w:val="baseline"/>
              </w:rPr>
            </w:pPr>
            <w:r>
              <w:rPr>
                <w:rFonts w:ascii="Arial" w:hAnsi="Arial" w:cs="Arial"/>
                <w:sz w:val="24"/>
                <w:szCs w:val="24"/>
                <w:vertAlign w:val="baseline"/>
              </w:rPr>
              <w:t>19</w:t>
            </w:r>
          </w:p>
        </w:tc>
      </w:tr>
      <w:tr w:rsidR="00B025C9" w:rsidRPr="002E451E" w:rsidTr="000D0ECA">
        <w:trPr>
          <w:trHeight w:val="340"/>
          <w:jc w:val="center"/>
        </w:trPr>
        <w:tc>
          <w:tcPr>
            <w:tcW w:w="1985" w:type="dxa"/>
            <w:shd w:val="clear" w:color="auto" w:fill="auto"/>
            <w:vAlign w:val="center"/>
          </w:tcPr>
          <w:p w:rsidR="00B025C9" w:rsidRPr="002E451E" w:rsidRDefault="00B025C9" w:rsidP="00087AB0">
            <w:pPr>
              <w:pStyle w:val="BodyTextIndent2"/>
              <w:ind w:left="0" w:firstLine="0"/>
              <w:jc w:val="center"/>
              <w:rPr>
                <w:rFonts w:ascii="Arial" w:hAnsi="Arial" w:cs="Arial"/>
              </w:rPr>
            </w:pPr>
            <w:r w:rsidRPr="002E451E">
              <w:rPr>
                <w:rFonts w:ascii="Arial" w:hAnsi="Arial" w:cs="Arial"/>
              </w:rPr>
              <w:t>Saraksts nr.5</w:t>
            </w:r>
          </w:p>
        </w:tc>
        <w:tc>
          <w:tcPr>
            <w:tcW w:w="6237" w:type="dxa"/>
            <w:shd w:val="clear" w:color="auto" w:fill="auto"/>
            <w:vAlign w:val="center"/>
          </w:tcPr>
          <w:p w:rsidR="00B025C9" w:rsidRPr="002E451E" w:rsidRDefault="00B025C9" w:rsidP="00B025C9">
            <w:pPr>
              <w:pStyle w:val="BodyTextIndent2"/>
              <w:ind w:left="0" w:firstLine="0"/>
              <w:jc w:val="left"/>
              <w:rPr>
                <w:rFonts w:ascii="Arial" w:hAnsi="Arial" w:cs="Arial"/>
              </w:rPr>
            </w:pPr>
            <w:r w:rsidRPr="002E451E">
              <w:rPr>
                <w:rFonts w:ascii="Arial" w:hAnsi="Arial" w:cs="Arial"/>
              </w:rPr>
              <w:t>Ceļa zīmju uzstādīšanas un demontāžas darba daudzumu saraksts</w:t>
            </w:r>
          </w:p>
        </w:tc>
        <w:tc>
          <w:tcPr>
            <w:tcW w:w="1418" w:type="dxa"/>
            <w:shd w:val="clear" w:color="auto" w:fill="auto"/>
            <w:vAlign w:val="center"/>
          </w:tcPr>
          <w:p w:rsidR="00B025C9" w:rsidRPr="002E451E" w:rsidRDefault="003B06A3" w:rsidP="00087AB0">
            <w:pPr>
              <w:jc w:val="center"/>
              <w:rPr>
                <w:rFonts w:ascii="Arial" w:hAnsi="Arial" w:cs="Arial"/>
                <w:sz w:val="24"/>
                <w:szCs w:val="24"/>
                <w:vertAlign w:val="baseline"/>
              </w:rPr>
            </w:pPr>
            <w:r>
              <w:rPr>
                <w:rFonts w:ascii="Arial" w:hAnsi="Arial" w:cs="Arial"/>
                <w:sz w:val="24"/>
                <w:szCs w:val="24"/>
                <w:vertAlign w:val="baseline"/>
              </w:rPr>
              <w:t>20</w:t>
            </w:r>
          </w:p>
        </w:tc>
      </w:tr>
      <w:tr w:rsidR="00B025C9" w:rsidRPr="002E451E" w:rsidTr="000D0ECA">
        <w:trPr>
          <w:trHeight w:val="340"/>
          <w:jc w:val="center"/>
        </w:trPr>
        <w:tc>
          <w:tcPr>
            <w:tcW w:w="1985" w:type="dxa"/>
            <w:shd w:val="clear" w:color="auto" w:fill="auto"/>
            <w:vAlign w:val="center"/>
          </w:tcPr>
          <w:p w:rsidR="00B025C9" w:rsidRPr="002E451E" w:rsidRDefault="00B025C9" w:rsidP="00087AB0">
            <w:pPr>
              <w:pStyle w:val="BodyTextIndent2"/>
              <w:ind w:left="0" w:firstLine="0"/>
              <w:jc w:val="center"/>
              <w:rPr>
                <w:rFonts w:ascii="Arial" w:hAnsi="Arial" w:cs="Arial"/>
              </w:rPr>
            </w:pPr>
            <w:r w:rsidRPr="002E451E">
              <w:rPr>
                <w:rFonts w:ascii="Arial" w:hAnsi="Arial" w:cs="Arial"/>
              </w:rPr>
              <w:t>Saraksts nr.6</w:t>
            </w:r>
          </w:p>
        </w:tc>
        <w:tc>
          <w:tcPr>
            <w:tcW w:w="6237" w:type="dxa"/>
            <w:shd w:val="clear" w:color="auto" w:fill="auto"/>
            <w:vAlign w:val="center"/>
          </w:tcPr>
          <w:p w:rsidR="00B025C9" w:rsidRPr="002E451E" w:rsidRDefault="00B025C9" w:rsidP="00B025C9">
            <w:pPr>
              <w:pStyle w:val="BodyTextIndent2"/>
              <w:ind w:left="0" w:firstLine="0"/>
              <w:jc w:val="left"/>
              <w:rPr>
                <w:rFonts w:ascii="Arial" w:hAnsi="Arial" w:cs="Arial"/>
              </w:rPr>
            </w:pPr>
            <w:r w:rsidRPr="002E451E">
              <w:rPr>
                <w:rFonts w:ascii="Arial" w:hAnsi="Arial" w:cs="Arial"/>
              </w:rPr>
              <w:t>DARBA DAUDZUMU SARAKSTS</w:t>
            </w:r>
          </w:p>
        </w:tc>
        <w:tc>
          <w:tcPr>
            <w:tcW w:w="1418" w:type="dxa"/>
            <w:shd w:val="clear" w:color="auto" w:fill="auto"/>
            <w:vAlign w:val="center"/>
          </w:tcPr>
          <w:p w:rsidR="00B025C9" w:rsidRPr="002E451E" w:rsidRDefault="003B06A3" w:rsidP="00087AB0">
            <w:pPr>
              <w:jc w:val="center"/>
              <w:rPr>
                <w:rFonts w:ascii="Arial" w:hAnsi="Arial" w:cs="Arial"/>
                <w:sz w:val="24"/>
                <w:szCs w:val="24"/>
                <w:vertAlign w:val="baseline"/>
              </w:rPr>
            </w:pPr>
            <w:r>
              <w:rPr>
                <w:rFonts w:ascii="Arial" w:hAnsi="Arial" w:cs="Arial"/>
                <w:sz w:val="24"/>
                <w:szCs w:val="24"/>
                <w:vertAlign w:val="baseline"/>
              </w:rPr>
              <w:t>21</w:t>
            </w:r>
          </w:p>
        </w:tc>
      </w:tr>
      <w:tr w:rsidR="00087AB0" w:rsidRPr="002E451E" w:rsidTr="000D0ECA">
        <w:trPr>
          <w:trHeight w:val="113"/>
          <w:jc w:val="center"/>
        </w:trPr>
        <w:tc>
          <w:tcPr>
            <w:tcW w:w="1985" w:type="dxa"/>
            <w:shd w:val="clear" w:color="auto" w:fill="auto"/>
            <w:vAlign w:val="center"/>
          </w:tcPr>
          <w:p w:rsidR="00087AB0" w:rsidRPr="002E451E" w:rsidRDefault="00087AB0" w:rsidP="00087AB0">
            <w:pPr>
              <w:pStyle w:val="BodyTextIndent2"/>
              <w:ind w:left="0" w:firstLine="0"/>
              <w:jc w:val="center"/>
              <w:rPr>
                <w:rFonts w:ascii="Arial" w:hAnsi="Arial" w:cs="Arial"/>
                <w:sz w:val="4"/>
              </w:rPr>
            </w:pPr>
          </w:p>
        </w:tc>
        <w:tc>
          <w:tcPr>
            <w:tcW w:w="6237" w:type="dxa"/>
            <w:shd w:val="clear" w:color="auto" w:fill="auto"/>
            <w:vAlign w:val="center"/>
          </w:tcPr>
          <w:p w:rsidR="00087AB0" w:rsidRPr="002E451E" w:rsidRDefault="00087AB0" w:rsidP="00087AB0">
            <w:pPr>
              <w:pStyle w:val="BodyTextIndent2"/>
              <w:ind w:left="0" w:firstLine="0"/>
              <w:jc w:val="left"/>
              <w:rPr>
                <w:rFonts w:ascii="Arial" w:hAnsi="Arial" w:cs="Arial"/>
                <w:sz w:val="4"/>
              </w:rPr>
            </w:pPr>
          </w:p>
        </w:tc>
        <w:tc>
          <w:tcPr>
            <w:tcW w:w="1418" w:type="dxa"/>
            <w:shd w:val="clear" w:color="auto" w:fill="auto"/>
            <w:vAlign w:val="center"/>
          </w:tcPr>
          <w:p w:rsidR="00087AB0" w:rsidRPr="002E451E" w:rsidRDefault="00087AB0" w:rsidP="00087AB0">
            <w:pPr>
              <w:jc w:val="center"/>
              <w:rPr>
                <w:rFonts w:ascii="Arial" w:hAnsi="Arial" w:cs="Arial"/>
                <w:sz w:val="4"/>
                <w:szCs w:val="24"/>
                <w:vertAlign w:val="baseline"/>
              </w:rPr>
            </w:pPr>
          </w:p>
        </w:tc>
      </w:tr>
      <w:tr w:rsidR="00087AB0" w:rsidRPr="002E451E" w:rsidTr="000D0ECA">
        <w:trPr>
          <w:trHeight w:val="340"/>
          <w:jc w:val="center"/>
        </w:trPr>
        <w:tc>
          <w:tcPr>
            <w:tcW w:w="1985" w:type="dxa"/>
            <w:shd w:val="clear" w:color="auto" w:fill="auto"/>
            <w:vAlign w:val="center"/>
          </w:tcPr>
          <w:p w:rsidR="00087AB0" w:rsidRPr="002E451E" w:rsidRDefault="00087AB0" w:rsidP="00087AB0">
            <w:pPr>
              <w:pStyle w:val="BodyTextIndent2"/>
              <w:ind w:left="0" w:firstLine="0"/>
              <w:jc w:val="center"/>
              <w:rPr>
                <w:rFonts w:ascii="Arial" w:hAnsi="Arial" w:cs="Arial"/>
              </w:rPr>
            </w:pPr>
          </w:p>
        </w:tc>
        <w:tc>
          <w:tcPr>
            <w:tcW w:w="6237" w:type="dxa"/>
            <w:shd w:val="clear" w:color="auto" w:fill="auto"/>
            <w:vAlign w:val="center"/>
          </w:tcPr>
          <w:p w:rsidR="00B025C9" w:rsidRPr="002E451E" w:rsidRDefault="00B025C9" w:rsidP="00B025C9">
            <w:pPr>
              <w:jc w:val="both"/>
              <w:rPr>
                <w:rFonts w:ascii="Arial" w:hAnsi="Arial" w:cs="Arial"/>
                <w:b/>
                <w:sz w:val="24"/>
                <w:szCs w:val="24"/>
                <w:vertAlign w:val="baseline"/>
              </w:rPr>
            </w:pPr>
            <w:r w:rsidRPr="002E451E">
              <w:rPr>
                <w:rFonts w:ascii="Arial" w:hAnsi="Arial" w:cs="Arial"/>
                <w:b/>
                <w:sz w:val="24"/>
                <w:szCs w:val="24"/>
                <w:vertAlign w:val="baseline"/>
              </w:rPr>
              <w:t>RASĒJUMI</w:t>
            </w:r>
          </w:p>
          <w:p w:rsidR="00087AB0" w:rsidRPr="002E451E" w:rsidRDefault="00B025C9" w:rsidP="00B025C9">
            <w:pPr>
              <w:rPr>
                <w:rFonts w:ascii="Arial" w:hAnsi="Arial" w:cs="Arial"/>
              </w:rPr>
            </w:pPr>
            <w:r w:rsidRPr="002E451E">
              <w:rPr>
                <w:rFonts w:ascii="Arial" w:hAnsi="Arial" w:cs="Arial"/>
                <w:b/>
                <w:sz w:val="24"/>
                <w:szCs w:val="24"/>
                <w:vertAlign w:val="baseline"/>
              </w:rPr>
              <w:t>Būvprojekta ģenerālplāns (ĢP), Teritorijas sadaļa (TS), Darba organizācijas projekts (DOP)</w:t>
            </w:r>
          </w:p>
        </w:tc>
        <w:tc>
          <w:tcPr>
            <w:tcW w:w="1418" w:type="dxa"/>
            <w:shd w:val="clear" w:color="auto" w:fill="auto"/>
            <w:vAlign w:val="center"/>
          </w:tcPr>
          <w:p w:rsidR="00087AB0" w:rsidRPr="002E451E" w:rsidRDefault="005C78D7" w:rsidP="00087AB0">
            <w:pPr>
              <w:jc w:val="center"/>
              <w:rPr>
                <w:rFonts w:ascii="Arial" w:hAnsi="Arial" w:cs="Arial"/>
                <w:sz w:val="24"/>
                <w:szCs w:val="24"/>
                <w:vertAlign w:val="baseline"/>
              </w:rPr>
            </w:pPr>
            <w:r>
              <w:rPr>
                <w:rFonts w:ascii="Arial" w:hAnsi="Arial" w:cs="Arial"/>
                <w:sz w:val="24"/>
                <w:szCs w:val="24"/>
                <w:vertAlign w:val="baseline"/>
              </w:rPr>
              <w:t>2</w:t>
            </w:r>
            <w:r w:rsidR="003B06A3">
              <w:rPr>
                <w:rFonts w:ascii="Arial" w:hAnsi="Arial" w:cs="Arial"/>
                <w:sz w:val="24"/>
                <w:szCs w:val="24"/>
                <w:vertAlign w:val="baseline"/>
              </w:rPr>
              <w:t>2</w:t>
            </w:r>
          </w:p>
        </w:tc>
      </w:tr>
      <w:tr w:rsidR="00087AB0" w:rsidRPr="002E451E" w:rsidTr="000D0ECA">
        <w:trPr>
          <w:trHeight w:val="340"/>
          <w:jc w:val="center"/>
        </w:trPr>
        <w:tc>
          <w:tcPr>
            <w:tcW w:w="1985" w:type="dxa"/>
            <w:shd w:val="clear" w:color="auto" w:fill="auto"/>
            <w:vAlign w:val="center"/>
          </w:tcPr>
          <w:p w:rsidR="00087AB0" w:rsidRPr="002E451E" w:rsidRDefault="00087AB0" w:rsidP="002F69B3">
            <w:pPr>
              <w:pStyle w:val="BodyTextIndent2"/>
              <w:ind w:left="0" w:firstLine="0"/>
              <w:jc w:val="right"/>
              <w:rPr>
                <w:rFonts w:ascii="Arial" w:hAnsi="Arial" w:cs="Arial"/>
              </w:rPr>
            </w:pPr>
            <w:r w:rsidRPr="002E451E">
              <w:rPr>
                <w:rFonts w:ascii="Arial" w:hAnsi="Arial" w:cs="Arial"/>
              </w:rPr>
              <w:t>ĢP-</w:t>
            </w:r>
            <w:r w:rsidR="002F69B3" w:rsidRPr="002E451E">
              <w:rPr>
                <w:rFonts w:ascii="Arial" w:hAnsi="Arial" w:cs="Arial"/>
              </w:rPr>
              <w:t>0</w:t>
            </w:r>
          </w:p>
        </w:tc>
        <w:tc>
          <w:tcPr>
            <w:tcW w:w="6237" w:type="dxa"/>
            <w:shd w:val="clear" w:color="auto" w:fill="auto"/>
            <w:vAlign w:val="center"/>
          </w:tcPr>
          <w:p w:rsidR="00087AB0" w:rsidRPr="002E451E" w:rsidRDefault="00087AB0" w:rsidP="00087AB0">
            <w:pPr>
              <w:suppressAutoHyphens w:val="0"/>
              <w:autoSpaceDE w:val="0"/>
              <w:autoSpaceDN w:val="0"/>
              <w:adjustRightInd w:val="0"/>
              <w:rPr>
                <w:rFonts w:ascii="Arial" w:hAnsi="Arial" w:cs="Arial"/>
                <w:sz w:val="24"/>
                <w:szCs w:val="24"/>
                <w:vertAlign w:val="baseline"/>
              </w:rPr>
            </w:pPr>
            <w:r w:rsidRPr="002E451E">
              <w:rPr>
                <w:rFonts w:ascii="Arial" w:hAnsi="Arial" w:cs="Arial"/>
                <w:sz w:val="24"/>
                <w:szCs w:val="24"/>
                <w:vertAlign w:val="baseline"/>
              </w:rPr>
              <w:t>Vispārīgie rādītāji</w:t>
            </w:r>
          </w:p>
        </w:tc>
        <w:tc>
          <w:tcPr>
            <w:tcW w:w="1418" w:type="dxa"/>
            <w:shd w:val="clear" w:color="auto" w:fill="auto"/>
            <w:vAlign w:val="center"/>
          </w:tcPr>
          <w:p w:rsidR="00087AB0" w:rsidRPr="002E451E" w:rsidRDefault="000F0E84" w:rsidP="00087AB0">
            <w:pPr>
              <w:jc w:val="center"/>
              <w:rPr>
                <w:rFonts w:ascii="Arial" w:hAnsi="Arial" w:cs="Arial"/>
                <w:sz w:val="24"/>
                <w:szCs w:val="24"/>
                <w:vertAlign w:val="baseline"/>
              </w:rPr>
            </w:pPr>
            <w:r>
              <w:rPr>
                <w:rFonts w:ascii="Arial" w:hAnsi="Arial" w:cs="Arial"/>
                <w:sz w:val="24"/>
                <w:szCs w:val="24"/>
                <w:vertAlign w:val="baseline"/>
              </w:rPr>
              <w:t>23</w:t>
            </w:r>
          </w:p>
        </w:tc>
      </w:tr>
      <w:tr w:rsidR="00087AB0" w:rsidRPr="002E451E" w:rsidTr="000D0ECA">
        <w:trPr>
          <w:trHeight w:val="340"/>
          <w:jc w:val="center"/>
        </w:trPr>
        <w:tc>
          <w:tcPr>
            <w:tcW w:w="1985" w:type="dxa"/>
            <w:shd w:val="clear" w:color="auto" w:fill="auto"/>
            <w:vAlign w:val="center"/>
          </w:tcPr>
          <w:p w:rsidR="00087AB0" w:rsidRPr="002E451E" w:rsidRDefault="00087AB0" w:rsidP="00A22BDF">
            <w:pPr>
              <w:pStyle w:val="BodyTextIndent2"/>
              <w:ind w:left="0" w:firstLine="0"/>
              <w:jc w:val="right"/>
              <w:rPr>
                <w:rFonts w:ascii="Arial" w:hAnsi="Arial" w:cs="Arial"/>
              </w:rPr>
            </w:pPr>
            <w:r w:rsidRPr="002E451E">
              <w:rPr>
                <w:rFonts w:ascii="Arial" w:hAnsi="Arial" w:cs="Arial"/>
              </w:rPr>
              <w:t>TS-1</w:t>
            </w:r>
            <w:r w:rsidR="00A22BDF" w:rsidRPr="002E451E">
              <w:rPr>
                <w:rFonts w:ascii="Arial" w:hAnsi="Arial" w:cs="Arial"/>
              </w:rPr>
              <w:t>-(1-6)</w:t>
            </w:r>
          </w:p>
        </w:tc>
        <w:tc>
          <w:tcPr>
            <w:tcW w:w="6237" w:type="dxa"/>
            <w:shd w:val="clear" w:color="auto" w:fill="auto"/>
            <w:vAlign w:val="center"/>
          </w:tcPr>
          <w:p w:rsidR="00087AB0" w:rsidRPr="002E451E" w:rsidRDefault="00087AB0" w:rsidP="00087AB0">
            <w:pPr>
              <w:pStyle w:val="BodyTextIndent2"/>
              <w:ind w:left="0" w:firstLine="0"/>
              <w:jc w:val="left"/>
              <w:rPr>
                <w:rFonts w:ascii="Arial" w:hAnsi="Arial" w:cs="Arial"/>
              </w:rPr>
            </w:pPr>
            <w:r w:rsidRPr="002E451E">
              <w:rPr>
                <w:rFonts w:ascii="Arial" w:hAnsi="Arial" w:cs="Arial"/>
              </w:rPr>
              <w:t>Trases plāns</w:t>
            </w:r>
          </w:p>
        </w:tc>
        <w:tc>
          <w:tcPr>
            <w:tcW w:w="1418" w:type="dxa"/>
            <w:shd w:val="clear" w:color="auto" w:fill="auto"/>
            <w:vAlign w:val="center"/>
          </w:tcPr>
          <w:p w:rsidR="00087AB0" w:rsidRPr="002E451E" w:rsidRDefault="000F0E84" w:rsidP="00087AB0">
            <w:pPr>
              <w:jc w:val="center"/>
              <w:rPr>
                <w:rFonts w:ascii="Arial" w:hAnsi="Arial" w:cs="Arial"/>
                <w:sz w:val="24"/>
                <w:szCs w:val="24"/>
                <w:vertAlign w:val="baseline"/>
              </w:rPr>
            </w:pPr>
            <w:r>
              <w:rPr>
                <w:rFonts w:ascii="Arial" w:hAnsi="Arial" w:cs="Arial"/>
                <w:sz w:val="24"/>
                <w:szCs w:val="24"/>
                <w:vertAlign w:val="baseline"/>
              </w:rPr>
              <w:t>24</w:t>
            </w:r>
            <w:r w:rsidR="004B2A9D">
              <w:rPr>
                <w:rFonts w:ascii="Arial" w:hAnsi="Arial" w:cs="Arial"/>
                <w:sz w:val="24"/>
                <w:szCs w:val="24"/>
                <w:vertAlign w:val="baseline"/>
              </w:rPr>
              <w:t>-26</w:t>
            </w:r>
          </w:p>
        </w:tc>
      </w:tr>
      <w:tr w:rsidR="00087AB0" w:rsidRPr="002E451E" w:rsidTr="000D0ECA">
        <w:trPr>
          <w:trHeight w:val="340"/>
          <w:jc w:val="center"/>
        </w:trPr>
        <w:tc>
          <w:tcPr>
            <w:tcW w:w="1985" w:type="dxa"/>
            <w:shd w:val="clear" w:color="auto" w:fill="auto"/>
            <w:vAlign w:val="center"/>
          </w:tcPr>
          <w:p w:rsidR="00087AB0" w:rsidRPr="002E451E" w:rsidRDefault="00087AB0" w:rsidP="00A22BDF">
            <w:pPr>
              <w:pStyle w:val="BodyTextIndent2"/>
              <w:ind w:left="0" w:firstLine="0"/>
              <w:jc w:val="right"/>
              <w:rPr>
                <w:rFonts w:ascii="Arial" w:hAnsi="Arial" w:cs="Arial"/>
              </w:rPr>
            </w:pPr>
            <w:r w:rsidRPr="002E451E">
              <w:rPr>
                <w:rFonts w:ascii="Arial" w:hAnsi="Arial" w:cs="Arial"/>
              </w:rPr>
              <w:t>TS-2</w:t>
            </w:r>
            <w:r w:rsidR="00A22BDF" w:rsidRPr="002E451E">
              <w:rPr>
                <w:rFonts w:ascii="Arial" w:hAnsi="Arial" w:cs="Arial"/>
              </w:rPr>
              <w:t>-(1-3)</w:t>
            </w:r>
          </w:p>
        </w:tc>
        <w:tc>
          <w:tcPr>
            <w:tcW w:w="6237" w:type="dxa"/>
            <w:shd w:val="clear" w:color="auto" w:fill="auto"/>
          </w:tcPr>
          <w:p w:rsidR="00087AB0" w:rsidRPr="002E451E" w:rsidRDefault="00087AB0" w:rsidP="00087AB0">
            <w:pPr>
              <w:suppressAutoHyphens w:val="0"/>
              <w:autoSpaceDE w:val="0"/>
              <w:autoSpaceDN w:val="0"/>
              <w:adjustRightInd w:val="0"/>
              <w:rPr>
                <w:rFonts w:ascii="Arial" w:hAnsi="Arial" w:cs="Arial"/>
              </w:rPr>
            </w:pPr>
            <w:r w:rsidRPr="002E451E">
              <w:rPr>
                <w:rFonts w:ascii="Arial" w:hAnsi="Arial" w:cs="Arial"/>
                <w:sz w:val="24"/>
                <w:szCs w:val="24"/>
                <w:vertAlign w:val="baseline"/>
              </w:rPr>
              <w:t>Garenprofils</w:t>
            </w:r>
          </w:p>
        </w:tc>
        <w:tc>
          <w:tcPr>
            <w:tcW w:w="1418" w:type="dxa"/>
            <w:shd w:val="clear" w:color="auto" w:fill="auto"/>
            <w:vAlign w:val="center"/>
          </w:tcPr>
          <w:p w:rsidR="00087AB0" w:rsidRPr="002E451E" w:rsidRDefault="000F0E84" w:rsidP="00087AB0">
            <w:pPr>
              <w:jc w:val="center"/>
              <w:rPr>
                <w:rFonts w:ascii="Arial" w:hAnsi="Arial" w:cs="Arial"/>
                <w:sz w:val="24"/>
                <w:szCs w:val="24"/>
                <w:vertAlign w:val="baseline"/>
              </w:rPr>
            </w:pPr>
            <w:r>
              <w:rPr>
                <w:rFonts w:ascii="Arial" w:hAnsi="Arial" w:cs="Arial"/>
                <w:sz w:val="24"/>
                <w:szCs w:val="24"/>
                <w:vertAlign w:val="baseline"/>
              </w:rPr>
              <w:t>2</w:t>
            </w:r>
            <w:r w:rsidR="00653794">
              <w:rPr>
                <w:rFonts w:ascii="Arial" w:hAnsi="Arial" w:cs="Arial"/>
                <w:sz w:val="24"/>
                <w:szCs w:val="24"/>
                <w:vertAlign w:val="baseline"/>
              </w:rPr>
              <w:t>7-28</w:t>
            </w:r>
          </w:p>
        </w:tc>
      </w:tr>
      <w:tr w:rsidR="00087AB0" w:rsidRPr="002E451E" w:rsidTr="000D0ECA">
        <w:trPr>
          <w:trHeight w:val="340"/>
          <w:jc w:val="center"/>
        </w:trPr>
        <w:tc>
          <w:tcPr>
            <w:tcW w:w="1985" w:type="dxa"/>
            <w:shd w:val="clear" w:color="auto" w:fill="auto"/>
            <w:vAlign w:val="center"/>
          </w:tcPr>
          <w:p w:rsidR="00087AB0" w:rsidRPr="00AF5790" w:rsidRDefault="00087AB0" w:rsidP="00A22BDF">
            <w:pPr>
              <w:pStyle w:val="BodyTextIndent2"/>
              <w:ind w:left="0" w:firstLine="0"/>
              <w:jc w:val="right"/>
              <w:rPr>
                <w:rFonts w:ascii="Arial" w:hAnsi="Arial" w:cs="Arial"/>
              </w:rPr>
            </w:pPr>
            <w:r w:rsidRPr="00AF5790">
              <w:rPr>
                <w:rFonts w:ascii="Arial" w:hAnsi="Arial" w:cs="Arial"/>
              </w:rPr>
              <w:t>TS-3</w:t>
            </w:r>
          </w:p>
        </w:tc>
        <w:tc>
          <w:tcPr>
            <w:tcW w:w="6237" w:type="dxa"/>
            <w:shd w:val="clear" w:color="auto" w:fill="auto"/>
          </w:tcPr>
          <w:p w:rsidR="00087AB0" w:rsidRPr="00AF5790" w:rsidRDefault="00087AB0" w:rsidP="00087AB0">
            <w:pPr>
              <w:suppressAutoHyphens w:val="0"/>
              <w:autoSpaceDE w:val="0"/>
              <w:autoSpaceDN w:val="0"/>
              <w:adjustRightInd w:val="0"/>
              <w:rPr>
                <w:rFonts w:ascii="Arial" w:hAnsi="Arial" w:cs="Arial"/>
              </w:rPr>
            </w:pPr>
            <w:r w:rsidRPr="00AF5790">
              <w:rPr>
                <w:rFonts w:ascii="Arial" w:hAnsi="Arial" w:cs="Arial"/>
                <w:sz w:val="24"/>
                <w:szCs w:val="24"/>
                <w:vertAlign w:val="baseline"/>
              </w:rPr>
              <w:t>Šķērsgriezumi</w:t>
            </w:r>
            <w:r w:rsidR="00AF5790" w:rsidRPr="00AF5790">
              <w:rPr>
                <w:rFonts w:ascii="Arial" w:hAnsi="Arial" w:cs="Arial"/>
                <w:sz w:val="24"/>
                <w:szCs w:val="24"/>
                <w:vertAlign w:val="baseline"/>
              </w:rPr>
              <w:t>, Caurtekas konstrukcija</w:t>
            </w:r>
          </w:p>
        </w:tc>
        <w:tc>
          <w:tcPr>
            <w:tcW w:w="1418" w:type="dxa"/>
            <w:shd w:val="clear" w:color="auto" w:fill="auto"/>
            <w:vAlign w:val="center"/>
          </w:tcPr>
          <w:p w:rsidR="00087AB0" w:rsidRPr="00AF5790" w:rsidRDefault="000F0E84" w:rsidP="00087AB0">
            <w:pPr>
              <w:jc w:val="center"/>
              <w:rPr>
                <w:rFonts w:ascii="Arial" w:hAnsi="Arial" w:cs="Arial"/>
                <w:sz w:val="24"/>
                <w:szCs w:val="24"/>
                <w:vertAlign w:val="baseline"/>
              </w:rPr>
            </w:pPr>
            <w:r>
              <w:rPr>
                <w:rFonts w:ascii="Arial" w:hAnsi="Arial" w:cs="Arial"/>
                <w:sz w:val="24"/>
                <w:szCs w:val="24"/>
                <w:vertAlign w:val="baseline"/>
              </w:rPr>
              <w:t>2</w:t>
            </w:r>
            <w:r w:rsidR="00653794">
              <w:rPr>
                <w:rFonts w:ascii="Arial" w:hAnsi="Arial" w:cs="Arial"/>
                <w:sz w:val="24"/>
                <w:szCs w:val="24"/>
                <w:vertAlign w:val="baseline"/>
              </w:rPr>
              <w:t>9</w:t>
            </w:r>
          </w:p>
        </w:tc>
      </w:tr>
      <w:tr w:rsidR="00087AB0" w:rsidRPr="002E451E" w:rsidTr="000D0ECA">
        <w:trPr>
          <w:trHeight w:val="340"/>
          <w:jc w:val="center"/>
        </w:trPr>
        <w:tc>
          <w:tcPr>
            <w:tcW w:w="1985" w:type="dxa"/>
            <w:shd w:val="clear" w:color="auto" w:fill="auto"/>
            <w:vAlign w:val="center"/>
          </w:tcPr>
          <w:p w:rsidR="00087AB0" w:rsidRPr="002E451E" w:rsidRDefault="00B025C9" w:rsidP="002F69B3">
            <w:pPr>
              <w:pStyle w:val="BodyTextIndent2"/>
              <w:ind w:left="0" w:firstLine="0"/>
              <w:jc w:val="right"/>
              <w:rPr>
                <w:rFonts w:ascii="Arial" w:hAnsi="Arial" w:cs="Arial"/>
              </w:rPr>
            </w:pPr>
            <w:r w:rsidRPr="002E451E">
              <w:rPr>
                <w:rFonts w:ascii="Arial" w:hAnsi="Arial" w:cs="Arial"/>
              </w:rPr>
              <w:t>DOP-</w:t>
            </w:r>
            <w:r w:rsidR="002F69B3" w:rsidRPr="002E451E">
              <w:rPr>
                <w:rFonts w:ascii="Arial" w:hAnsi="Arial" w:cs="Arial"/>
              </w:rPr>
              <w:t>6</w:t>
            </w:r>
          </w:p>
        </w:tc>
        <w:tc>
          <w:tcPr>
            <w:tcW w:w="6237" w:type="dxa"/>
            <w:shd w:val="clear" w:color="auto" w:fill="auto"/>
          </w:tcPr>
          <w:p w:rsidR="00087AB0" w:rsidRPr="002E451E" w:rsidRDefault="00B025C9" w:rsidP="00087AB0">
            <w:pPr>
              <w:suppressAutoHyphens w:val="0"/>
              <w:autoSpaceDE w:val="0"/>
              <w:autoSpaceDN w:val="0"/>
              <w:adjustRightInd w:val="0"/>
              <w:rPr>
                <w:rFonts w:ascii="Arial" w:hAnsi="Arial" w:cs="Arial"/>
                <w:sz w:val="24"/>
                <w:szCs w:val="24"/>
                <w:vertAlign w:val="baseline"/>
              </w:rPr>
            </w:pPr>
            <w:r w:rsidRPr="002E451E">
              <w:rPr>
                <w:rFonts w:ascii="Arial" w:hAnsi="Arial" w:cs="Arial"/>
                <w:sz w:val="24"/>
                <w:szCs w:val="24"/>
                <w:vertAlign w:val="baseline"/>
              </w:rPr>
              <w:t>Darba organizācijas projekts</w:t>
            </w:r>
          </w:p>
        </w:tc>
        <w:tc>
          <w:tcPr>
            <w:tcW w:w="1418" w:type="dxa"/>
            <w:shd w:val="clear" w:color="auto" w:fill="auto"/>
            <w:vAlign w:val="center"/>
          </w:tcPr>
          <w:p w:rsidR="00087AB0" w:rsidRPr="002E451E" w:rsidRDefault="00653794" w:rsidP="00087AB0">
            <w:pPr>
              <w:jc w:val="center"/>
              <w:rPr>
                <w:rFonts w:ascii="Arial" w:hAnsi="Arial" w:cs="Arial"/>
                <w:sz w:val="24"/>
                <w:szCs w:val="24"/>
                <w:vertAlign w:val="baseline"/>
              </w:rPr>
            </w:pPr>
            <w:r>
              <w:rPr>
                <w:rFonts w:ascii="Arial" w:hAnsi="Arial" w:cs="Arial"/>
                <w:sz w:val="24"/>
                <w:szCs w:val="24"/>
                <w:vertAlign w:val="baseline"/>
              </w:rPr>
              <w:t>30</w:t>
            </w:r>
            <w:r w:rsidR="000F0E84">
              <w:rPr>
                <w:rFonts w:ascii="Arial" w:hAnsi="Arial" w:cs="Arial"/>
                <w:sz w:val="24"/>
                <w:szCs w:val="24"/>
                <w:vertAlign w:val="baseline"/>
              </w:rPr>
              <w:t>-3</w:t>
            </w:r>
            <w:r w:rsidR="009C3956">
              <w:rPr>
                <w:rFonts w:ascii="Arial" w:hAnsi="Arial" w:cs="Arial"/>
                <w:sz w:val="24"/>
                <w:szCs w:val="24"/>
                <w:vertAlign w:val="baseline"/>
              </w:rPr>
              <w:t>5</w:t>
            </w:r>
          </w:p>
        </w:tc>
      </w:tr>
      <w:tr w:rsidR="00087AB0" w:rsidRPr="002E451E" w:rsidTr="000D0ECA">
        <w:trPr>
          <w:trHeight w:val="66"/>
          <w:jc w:val="center"/>
        </w:trPr>
        <w:tc>
          <w:tcPr>
            <w:tcW w:w="1985" w:type="dxa"/>
            <w:shd w:val="clear" w:color="auto" w:fill="auto"/>
            <w:vAlign w:val="center"/>
          </w:tcPr>
          <w:p w:rsidR="00087AB0" w:rsidRPr="002E451E" w:rsidRDefault="00087AB0" w:rsidP="00087AB0">
            <w:pPr>
              <w:pStyle w:val="BodyTextIndent2"/>
              <w:ind w:left="0" w:firstLine="0"/>
              <w:jc w:val="center"/>
              <w:rPr>
                <w:rFonts w:ascii="Arial" w:hAnsi="Arial" w:cs="Arial"/>
                <w:sz w:val="4"/>
              </w:rPr>
            </w:pPr>
          </w:p>
        </w:tc>
        <w:tc>
          <w:tcPr>
            <w:tcW w:w="6237" w:type="dxa"/>
            <w:shd w:val="clear" w:color="auto" w:fill="auto"/>
          </w:tcPr>
          <w:p w:rsidR="00087AB0" w:rsidRPr="002E451E" w:rsidRDefault="00087AB0" w:rsidP="00087AB0">
            <w:pPr>
              <w:suppressAutoHyphens w:val="0"/>
              <w:autoSpaceDE w:val="0"/>
              <w:autoSpaceDN w:val="0"/>
              <w:adjustRightInd w:val="0"/>
              <w:rPr>
                <w:rFonts w:ascii="Arial" w:hAnsi="Arial" w:cs="Arial"/>
                <w:sz w:val="8"/>
                <w:szCs w:val="24"/>
                <w:vertAlign w:val="baseline"/>
              </w:rPr>
            </w:pPr>
          </w:p>
        </w:tc>
        <w:tc>
          <w:tcPr>
            <w:tcW w:w="1418" w:type="dxa"/>
            <w:shd w:val="clear" w:color="auto" w:fill="auto"/>
            <w:vAlign w:val="center"/>
          </w:tcPr>
          <w:p w:rsidR="00087AB0" w:rsidRPr="002E451E" w:rsidRDefault="00087AB0" w:rsidP="00087AB0">
            <w:pPr>
              <w:jc w:val="center"/>
              <w:rPr>
                <w:rFonts w:ascii="Arial" w:hAnsi="Arial" w:cs="Arial"/>
                <w:sz w:val="4"/>
                <w:szCs w:val="24"/>
                <w:vertAlign w:val="baseline"/>
              </w:rPr>
            </w:pPr>
          </w:p>
        </w:tc>
      </w:tr>
      <w:tr w:rsidR="00087AB0" w:rsidRPr="002E451E" w:rsidTr="000D0ECA">
        <w:trPr>
          <w:trHeight w:val="340"/>
          <w:jc w:val="center"/>
        </w:trPr>
        <w:tc>
          <w:tcPr>
            <w:tcW w:w="1985" w:type="dxa"/>
            <w:shd w:val="clear" w:color="auto" w:fill="auto"/>
            <w:vAlign w:val="center"/>
          </w:tcPr>
          <w:p w:rsidR="00087AB0" w:rsidRPr="002E451E" w:rsidRDefault="00087AB0" w:rsidP="00087AB0">
            <w:pPr>
              <w:suppressAutoHyphens w:val="0"/>
              <w:autoSpaceDE w:val="0"/>
              <w:autoSpaceDN w:val="0"/>
              <w:adjustRightInd w:val="0"/>
              <w:rPr>
                <w:rFonts w:ascii="Arial" w:hAnsi="Arial" w:cs="Arial"/>
                <w:sz w:val="24"/>
                <w:szCs w:val="24"/>
                <w:vertAlign w:val="baseline"/>
              </w:rPr>
            </w:pPr>
          </w:p>
        </w:tc>
        <w:tc>
          <w:tcPr>
            <w:tcW w:w="6237" w:type="dxa"/>
            <w:shd w:val="clear" w:color="auto" w:fill="auto"/>
          </w:tcPr>
          <w:p w:rsidR="00087AB0" w:rsidRPr="002E451E" w:rsidRDefault="00B025C9" w:rsidP="00087AB0">
            <w:pPr>
              <w:suppressAutoHyphens w:val="0"/>
              <w:autoSpaceDE w:val="0"/>
              <w:autoSpaceDN w:val="0"/>
              <w:adjustRightInd w:val="0"/>
              <w:rPr>
                <w:rFonts w:ascii="Arial" w:hAnsi="Arial" w:cs="Arial"/>
                <w:b/>
                <w:sz w:val="24"/>
                <w:szCs w:val="24"/>
                <w:vertAlign w:val="baseline"/>
              </w:rPr>
            </w:pPr>
            <w:r w:rsidRPr="002E451E">
              <w:rPr>
                <w:rFonts w:ascii="Arial" w:hAnsi="Arial" w:cs="Arial"/>
                <w:b/>
                <w:sz w:val="24"/>
                <w:szCs w:val="24"/>
                <w:vertAlign w:val="baseline"/>
              </w:rPr>
              <w:t>TEHNISKĀS SPECIFIKĀCIJAS</w:t>
            </w:r>
          </w:p>
        </w:tc>
        <w:tc>
          <w:tcPr>
            <w:tcW w:w="1418" w:type="dxa"/>
            <w:shd w:val="clear" w:color="auto" w:fill="auto"/>
            <w:vAlign w:val="center"/>
          </w:tcPr>
          <w:p w:rsidR="00087AB0" w:rsidRPr="002E451E" w:rsidRDefault="000F0E84" w:rsidP="00087AB0">
            <w:pPr>
              <w:suppressAutoHyphens w:val="0"/>
              <w:autoSpaceDE w:val="0"/>
              <w:autoSpaceDN w:val="0"/>
              <w:adjustRightInd w:val="0"/>
              <w:jc w:val="center"/>
              <w:rPr>
                <w:rFonts w:ascii="Arial" w:hAnsi="Arial" w:cs="Arial"/>
                <w:sz w:val="24"/>
                <w:szCs w:val="24"/>
                <w:vertAlign w:val="baseline"/>
              </w:rPr>
            </w:pPr>
            <w:r>
              <w:rPr>
                <w:rFonts w:ascii="Arial" w:hAnsi="Arial" w:cs="Arial"/>
                <w:sz w:val="24"/>
                <w:szCs w:val="24"/>
                <w:vertAlign w:val="baseline"/>
              </w:rPr>
              <w:t>3</w:t>
            </w:r>
            <w:r w:rsidR="009C3956">
              <w:rPr>
                <w:rFonts w:ascii="Arial" w:hAnsi="Arial" w:cs="Arial"/>
                <w:sz w:val="24"/>
                <w:szCs w:val="24"/>
                <w:vertAlign w:val="baseline"/>
              </w:rPr>
              <w:t>6</w:t>
            </w:r>
            <w:r>
              <w:rPr>
                <w:rFonts w:ascii="Arial" w:hAnsi="Arial" w:cs="Arial"/>
                <w:sz w:val="24"/>
                <w:szCs w:val="24"/>
                <w:vertAlign w:val="baseline"/>
              </w:rPr>
              <w:t>-</w:t>
            </w:r>
            <w:r w:rsidR="00D36DDC">
              <w:rPr>
                <w:rFonts w:ascii="Arial" w:hAnsi="Arial" w:cs="Arial"/>
                <w:sz w:val="24"/>
                <w:szCs w:val="24"/>
                <w:vertAlign w:val="baseline"/>
              </w:rPr>
              <w:t>3</w:t>
            </w:r>
            <w:r w:rsidR="009C3956">
              <w:rPr>
                <w:rFonts w:ascii="Arial" w:hAnsi="Arial" w:cs="Arial"/>
                <w:sz w:val="24"/>
                <w:szCs w:val="24"/>
                <w:vertAlign w:val="baseline"/>
              </w:rPr>
              <w:t>9</w:t>
            </w:r>
          </w:p>
        </w:tc>
      </w:tr>
      <w:tr w:rsidR="00087AB0" w:rsidRPr="002E451E" w:rsidTr="000D0ECA">
        <w:trPr>
          <w:trHeight w:val="340"/>
          <w:jc w:val="center"/>
        </w:trPr>
        <w:tc>
          <w:tcPr>
            <w:tcW w:w="1985" w:type="dxa"/>
            <w:shd w:val="clear" w:color="auto" w:fill="auto"/>
            <w:vAlign w:val="center"/>
          </w:tcPr>
          <w:p w:rsidR="00087AB0" w:rsidRPr="002E451E" w:rsidRDefault="00087AB0" w:rsidP="00087AB0">
            <w:pPr>
              <w:suppressAutoHyphens w:val="0"/>
              <w:autoSpaceDE w:val="0"/>
              <w:autoSpaceDN w:val="0"/>
              <w:adjustRightInd w:val="0"/>
              <w:rPr>
                <w:rFonts w:ascii="Arial" w:hAnsi="Arial" w:cs="Arial"/>
                <w:sz w:val="24"/>
                <w:szCs w:val="24"/>
                <w:vertAlign w:val="baseline"/>
              </w:rPr>
            </w:pPr>
          </w:p>
        </w:tc>
        <w:tc>
          <w:tcPr>
            <w:tcW w:w="6237" w:type="dxa"/>
            <w:shd w:val="clear" w:color="auto" w:fill="auto"/>
          </w:tcPr>
          <w:p w:rsidR="00087AB0" w:rsidRPr="002E451E" w:rsidRDefault="000D0ECA" w:rsidP="000D0ECA">
            <w:pPr>
              <w:suppressAutoHyphens w:val="0"/>
              <w:autoSpaceDE w:val="0"/>
              <w:autoSpaceDN w:val="0"/>
              <w:adjustRightInd w:val="0"/>
              <w:rPr>
                <w:rFonts w:ascii="Arial" w:hAnsi="Arial" w:cs="Arial"/>
                <w:sz w:val="24"/>
                <w:szCs w:val="24"/>
                <w:vertAlign w:val="baseline"/>
              </w:rPr>
            </w:pPr>
            <w:r w:rsidRPr="002E451E">
              <w:rPr>
                <w:rFonts w:ascii="Arial" w:hAnsi="Arial" w:cs="Arial"/>
                <w:b/>
                <w:sz w:val="24"/>
                <w:szCs w:val="24"/>
                <w:vertAlign w:val="baseline"/>
              </w:rPr>
              <w:t>Pielikumi</w:t>
            </w:r>
          </w:p>
        </w:tc>
        <w:tc>
          <w:tcPr>
            <w:tcW w:w="1418" w:type="dxa"/>
            <w:shd w:val="clear" w:color="auto" w:fill="auto"/>
            <w:vAlign w:val="center"/>
          </w:tcPr>
          <w:p w:rsidR="00087AB0" w:rsidRPr="002E451E" w:rsidRDefault="009C3956" w:rsidP="000D0ECA">
            <w:pPr>
              <w:suppressAutoHyphens w:val="0"/>
              <w:autoSpaceDE w:val="0"/>
              <w:autoSpaceDN w:val="0"/>
              <w:adjustRightInd w:val="0"/>
              <w:jc w:val="center"/>
              <w:rPr>
                <w:rFonts w:ascii="Arial" w:hAnsi="Arial" w:cs="Arial"/>
                <w:sz w:val="24"/>
                <w:szCs w:val="24"/>
                <w:vertAlign w:val="baseline"/>
              </w:rPr>
            </w:pPr>
            <w:r>
              <w:rPr>
                <w:rFonts w:ascii="Arial" w:hAnsi="Arial" w:cs="Arial"/>
                <w:sz w:val="24"/>
                <w:szCs w:val="24"/>
                <w:vertAlign w:val="baseline"/>
              </w:rPr>
              <w:t>40</w:t>
            </w:r>
          </w:p>
        </w:tc>
      </w:tr>
      <w:tr w:rsidR="00087AB0" w:rsidRPr="002E451E" w:rsidTr="000D0ECA">
        <w:trPr>
          <w:trHeight w:val="340"/>
          <w:jc w:val="center"/>
        </w:trPr>
        <w:tc>
          <w:tcPr>
            <w:tcW w:w="1985" w:type="dxa"/>
            <w:shd w:val="clear" w:color="auto" w:fill="auto"/>
            <w:vAlign w:val="center"/>
          </w:tcPr>
          <w:p w:rsidR="00087AB0" w:rsidRPr="002E451E" w:rsidRDefault="00087AB0" w:rsidP="00087AB0">
            <w:pPr>
              <w:suppressAutoHyphens w:val="0"/>
              <w:autoSpaceDE w:val="0"/>
              <w:autoSpaceDN w:val="0"/>
              <w:adjustRightInd w:val="0"/>
              <w:rPr>
                <w:rFonts w:ascii="Arial" w:hAnsi="Arial" w:cs="Arial"/>
                <w:sz w:val="24"/>
                <w:szCs w:val="24"/>
                <w:vertAlign w:val="baseline"/>
              </w:rPr>
            </w:pPr>
          </w:p>
        </w:tc>
        <w:tc>
          <w:tcPr>
            <w:tcW w:w="6237" w:type="dxa"/>
            <w:shd w:val="clear" w:color="auto" w:fill="auto"/>
          </w:tcPr>
          <w:p w:rsidR="002F5A05" w:rsidRDefault="00B025C9" w:rsidP="002F5A05">
            <w:pPr>
              <w:suppressAutoHyphens w:val="0"/>
              <w:autoSpaceDE w:val="0"/>
              <w:autoSpaceDN w:val="0"/>
              <w:adjustRightInd w:val="0"/>
              <w:rPr>
                <w:rFonts w:ascii="Arial" w:hAnsi="Arial" w:cs="Arial"/>
                <w:b/>
                <w:sz w:val="24"/>
                <w:szCs w:val="24"/>
                <w:vertAlign w:val="baseline"/>
              </w:rPr>
            </w:pPr>
            <w:r w:rsidRPr="002E451E">
              <w:rPr>
                <w:rFonts w:ascii="Arial" w:hAnsi="Arial" w:cs="Arial"/>
                <w:b/>
                <w:sz w:val="24"/>
                <w:szCs w:val="24"/>
                <w:vertAlign w:val="baseline"/>
              </w:rPr>
              <w:t>Topogrāfisk</w:t>
            </w:r>
            <w:r w:rsidR="002F5A05">
              <w:rPr>
                <w:rFonts w:ascii="Arial" w:hAnsi="Arial" w:cs="Arial"/>
                <w:b/>
                <w:sz w:val="24"/>
                <w:szCs w:val="24"/>
                <w:vertAlign w:val="baseline"/>
              </w:rPr>
              <w:t>ais plāns</w:t>
            </w:r>
          </w:p>
          <w:p w:rsidR="00CA0144" w:rsidRPr="00CA0144" w:rsidRDefault="00CA0144" w:rsidP="002F5A05">
            <w:pPr>
              <w:suppressAutoHyphens w:val="0"/>
              <w:autoSpaceDE w:val="0"/>
              <w:autoSpaceDN w:val="0"/>
              <w:adjustRightInd w:val="0"/>
              <w:rPr>
                <w:rFonts w:ascii="Arial" w:hAnsi="Arial" w:cs="Arial"/>
                <w:b/>
                <w:sz w:val="24"/>
                <w:szCs w:val="24"/>
                <w:vertAlign w:val="baseline"/>
              </w:rPr>
            </w:pPr>
            <w:r w:rsidRPr="00CA0144">
              <w:rPr>
                <w:rFonts w:ascii="Arial" w:hAnsi="Arial" w:cs="Arial"/>
                <w:b/>
                <w:sz w:val="24"/>
                <w:szCs w:val="24"/>
                <w:vertAlign w:val="baseline"/>
              </w:rPr>
              <w:t>Ģeotehniskās izpētes pārskats</w:t>
            </w:r>
          </w:p>
        </w:tc>
        <w:tc>
          <w:tcPr>
            <w:tcW w:w="1418" w:type="dxa"/>
            <w:shd w:val="clear" w:color="auto" w:fill="auto"/>
            <w:vAlign w:val="center"/>
          </w:tcPr>
          <w:p w:rsidR="00087AB0" w:rsidRDefault="009C3956" w:rsidP="00087AB0">
            <w:pPr>
              <w:suppressAutoHyphens w:val="0"/>
              <w:autoSpaceDE w:val="0"/>
              <w:autoSpaceDN w:val="0"/>
              <w:adjustRightInd w:val="0"/>
              <w:jc w:val="center"/>
              <w:rPr>
                <w:rFonts w:ascii="Arial" w:hAnsi="Arial" w:cs="Arial"/>
                <w:sz w:val="24"/>
                <w:szCs w:val="24"/>
                <w:vertAlign w:val="baseline"/>
              </w:rPr>
            </w:pPr>
            <w:r>
              <w:rPr>
                <w:rFonts w:ascii="Arial" w:hAnsi="Arial" w:cs="Arial"/>
                <w:sz w:val="24"/>
                <w:szCs w:val="24"/>
                <w:vertAlign w:val="baseline"/>
              </w:rPr>
              <w:t>41-42</w:t>
            </w:r>
          </w:p>
          <w:p w:rsidR="00CA0144" w:rsidRPr="002E451E" w:rsidRDefault="009C3956" w:rsidP="00087AB0">
            <w:pPr>
              <w:suppressAutoHyphens w:val="0"/>
              <w:autoSpaceDE w:val="0"/>
              <w:autoSpaceDN w:val="0"/>
              <w:adjustRightInd w:val="0"/>
              <w:jc w:val="center"/>
              <w:rPr>
                <w:rFonts w:ascii="Arial" w:hAnsi="Arial" w:cs="Arial"/>
                <w:sz w:val="24"/>
                <w:szCs w:val="24"/>
                <w:vertAlign w:val="baseline"/>
              </w:rPr>
            </w:pPr>
            <w:r>
              <w:rPr>
                <w:rFonts w:ascii="Arial" w:hAnsi="Arial" w:cs="Arial"/>
                <w:sz w:val="24"/>
                <w:szCs w:val="24"/>
                <w:vertAlign w:val="baseline"/>
              </w:rPr>
              <w:t>43</w:t>
            </w:r>
            <w:r w:rsidR="00D36DDC">
              <w:rPr>
                <w:rFonts w:ascii="Arial" w:hAnsi="Arial" w:cs="Arial"/>
                <w:sz w:val="24"/>
                <w:szCs w:val="24"/>
                <w:vertAlign w:val="baseline"/>
              </w:rPr>
              <w:t>-</w:t>
            </w:r>
            <w:r w:rsidR="00DD5E3C">
              <w:rPr>
                <w:rFonts w:ascii="Arial" w:hAnsi="Arial" w:cs="Arial"/>
                <w:sz w:val="24"/>
                <w:szCs w:val="24"/>
                <w:vertAlign w:val="baseline"/>
              </w:rPr>
              <w:t>5</w:t>
            </w:r>
            <w:r>
              <w:rPr>
                <w:rFonts w:ascii="Arial" w:hAnsi="Arial" w:cs="Arial"/>
                <w:sz w:val="24"/>
                <w:szCs w:val="24"/>
                <w:vertAlign w:val="baseline"/>
              </w:rPr>
              <w:t>8</w:t>
            </w:r>
          </w:p>
        </w:tc>
      </w:tr>
    </w:tbl>
    <w:p w:rsidR="007E379D" w:rsidRPr="002E451E" w:rsidRDefault="007E379D" w:rsidP="00D3074F">
      <w:pPr>
        <w:rPr>
          <w:rFonts w:ascii="Arial" w:hAnsi="Arial" w:cs="Arial"/>
          <w:sz w:val="24"/>
          <w:szCs w:val="24"/>
          <w:vertAlign w:val="baseline"/>
        </w:rPr>
      </w:pPr>
    </w:p>
    <w:p w:rsidR="00224C0D" w:rsidRPr="00BE54CE" w:rsidRDefault="00224C0D" w:rsidP="00E22CF1">
      <w:pPr>
        <w:jc w:val="center"/>
        <w:rPr>
          <w:rFonts w:ascii="Arial" w:hAnsi="Arial" w:cs="Arial"/>
          <w:sz w:val="24"/>
          <w:szCs w:val="24"/>
          <w:vertAlign w:val="baseline"/>
        </w:rPr>
        <w:sectPr w:rsidR="00224C0D" w:rsidRPr="00BE54CE" w:rsidSect="00224C0D">
          <w:headerReference w:type="default" r:id="rId8"/>
          <w:footerReference w:type="default" r:id="rId9"/>
          <w:pgSz w:w="11906" w:h="16838"/>
          <w:pgMar w:top="680" w:right="851" w:bottom="680" w:left="1418" w:header="680" w:footer="291" w:gutter="0"/>
          <w:pgNumType w:start="2"/>
          <w:cols w:space="720"/>
          <w:docGrid w:linePitch="360"/>
        </w:sectPr>
      </w:pPr>
    </w:p>
    <w:p w:rsidR="00D3074F" w:rsidRPr="00BE54CE" w:rsidRDefault="00E22CF1" w:rsidP="00E22CF1">
      <w:pPr>
        <w:jc w:val="center"/>
        <w:rPr>
          <w:rFonts w:ascii="Arial" w:hAnsi="Arial" w:cs="Arial"/>
          <w:b/>
          <w:i/>
          <w:sz w:val="24"/>
          <w:szCs w:val="24"/>
          <w:vertAlign w:val="baseline"/>
        </w:rPr>
      </w:pPr>
      <w:r w:rsidRPr="00BE54CE">
        <w:rPr>
          <w:rFonts w:ascii="Arial" w:hAnsi="Arial" w:cs="Arial"/>
          <w:b/>
          <w:i/>
          <w:sz w:val="24"/>
          <w:szCs w:val="24"/>
          <w:vertAlign w:val="baseline"/>
        </w:rPr>
        <w:lastRenderedPageBreak/>
        <w:t>SIA „</w:t>
      </w:r>
      <w:r w:rsidR="00A73AF0">
        <w:rPr>
          <w:rFonts w:ascii="Arial" w:hAnsi="Arial" w:cs="Arial"/>
          <w:b/>
          <w:i/>
          <w:sz w:val="24"/>
          <w:szCs w:val="24"/>
          <w:vertAlign w:val="baseline"/>
        </w:rPr>
        <w:t>CI</w:t>
      </w:r>
      <w:r w:rsidRPr="00BE54CE">
        <w:rPr>
          <w:rFonts w:ascii="Arial" w:hAnsi="Arial" w:cs="Arial"/>
          <w:b/>
          <w:i/>
          <w:sz w:val="24"/>
          <w:szCs w:val="24"/>
          <w:vertAlign w:val="baseline"/>
        </w:rPr>
        <w:t>” komersanta reģistrācijas apliecības kopija</w:t>
      </w:r>
    </w:p>
    <w:p w:rsidR="00E22CF1" w:rsidRPr="00BE54CE" w:rsidRDefault="002864EF" w:rsidP="00D3074F">
      <w:pPr>
        <w:rPr>
          <w:rFonts w:ascii="Arial" w:hAnsi="Arial" w:cs="Arial"/>
          <w:sz w:val="24"/>
          <w:szCs w:val="24"/>
          <w:vertAlign w:val="baseline"/>
        </w:rPr>
      </w:pPr>
      <w:r>
        <w:rPr>
          <w:rFonts w:ascii="Arial" w:hAnsi="Arial" w:cs="Arial"/>
          <w:b/>
          <w:i/>
          <w:noProof/>
          <w:sz w:val="24"/>
          <w:szCs w:val="24"/>
          <w:vertAlign w:val="baseline"/>
          <w:lang w:eastAsia="lv-LV"/>
        </w:rPr>
        <w:drawing>
          <wp:inline distT="0" distB="0" distL="0" distR="0">
            <wp:extent cx="5692856" cy="7429500"/>
            <wp:effectExtent l="0" t="0" r="0" b="0"/>
            <wp:docPr id="12" name="Picture 1" descr="Komersan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omersanta"/>
                    <pic:cNvPicPr>
                      <a:picLocks noChangeAspect="1" noChangeArrowheads="1"/>
                    </pic:cNvPicPr>
                  </pic:nvPicPr>
                  <pic:blipFill>
                    <a:blip r:embed="rId10" cstate="print"/>
                    <a:srcRect/>
                    <a:stretch>
                      <a:fillRect/>
                    </a:stretch>
                  </pic:blipFill>
                  <pic:spPr bwMode="auto">
                    <a:xfrm>
                      <a:off x="0" y="0"/>
                      <a:ext cx="5697026" cy="7434942"/>
                    </a:xfrm>
                    <a:prstGeom prst="rect">
                      <a:avLst/>
                    </a:prstGeom>
                    <a:noFill/>
                    <a:ln w="9525">
                      <a:noFill/>
                      <a:miter lim="800000"/>
                      <a:headEnd/>
                      <a:tailEnd/>
                    </a:ln>
                  </pic:spPr>
                </pic:pic>
              </a:graphicData>
            </a:graphic>
          </wp:inline>
        </w:drawing>
      </w:r>
    </w:p>
    <w:p w:rsidR="00E22CF1" w:rsidRPr="00BE54CE" w:rsidRDefault="00A932D5" w:rsidP="00202EC4">
      <w:pPr>
        <w:ind w:left="-907"/>
        <w:jc w:val="center"/>
        <w:rPr>
          <w:rFonts w:ascii="Arial" w:hAnsi="Arial" w:cs="Arial"/>
          <w:sz w:val="24"/>
          <w:szCs w:val="24"/>
          <w:vertAlign w:val="baseline"/>
        </w:rPr>
      </w:pPr>
      <w:r>
        <w:rPr>
          <w:rFonts w:ascii="Arial" w:hAnsi="Arial" w:cs="Arial"/>
          <w:b/>
          <w:i/>
          <w:sz w:val="24"/>
          <w:szCs w:val="24"/>
          <w:vertAlign w:val="baseline"/>
        </w:rPr>
        <w:br w:type="page"/>
      </w:r>
      <w:r w:rsidR="00E22CF1" w:rsidRPr="00BE54CE">
        <w:rPr>
          <w:rFonts w:ascii="Arial" w:hAnsi="Arial" w:cs="Arial"/>
          <w:b/>
          <w:i/>
          <w:sz w:val="24"/>
          <w:szCs w:val="24"/>
          <w:vertAlign w:val="baseline"/>
        </w:rPr>
        <w:lastRenderedPageBreak/>
        <w:t>SIA „</w:t>
      </w:r>
      <w:r w:rsidR="00A73AF0">
        <w:rPr>
          <w:rFonts w:ascii="Arial" w:hAnsi="Arial" w:cs="Arial"/>
          <w:b/>
          <w:i/>
          <w:sz w:val="24"/>
          <w:szCs w:val="24"/>
          <w:vertAlign w:val="baseline"/>
        </w:rPr>
        <w:t>CI</w:t>
      </w:r>
      <w:r w:rsidR="00E22CF1" w:rsidRPr="00BE54CE">
        <w:rPr>
          <w:rFonts w:ascii="Arial" w:hAnsi="Arial" w:cs="Arial"/>
          <w:b/>
          <w:i/>
          <w:sz w:val="24"/>
          <w:szCs w:val="24"/>
          <w:vertAlign w:val="baseline"/>
        </w:rPr>
        <w:t>” būvkomersanta reģistrācijas apliecības kopija</w:t>
      </w:r>
    </w:p>
    <w:p w:rsidR="007E379D" w:rsidRPr="00BE54CE" w:rsidRDefault="007E379D" w:rsidP="00EC1EB9">
      <w:pPr>
        <w:rPr>
          <w:rFonts w:ascii="Arial" w:hAnsi="Arial" w:cs="Arial"/>
          <w:sz w:val="24"/>
          <w:szCs w:val="24"/>
          <w:vertAlign w:val="baseline"/>
        </w:rPr>
      </w:pPr>
    </w:p>
    <w:p w:rsidR="00C340EB" w:rsidRDefault="00B43665" w:rsidP="00C340EB">
      <w:pPr>
        <w:jc w:val="center"/>
        <w:rPr>
          <w:rFonts w:ascii="Arial" w:hAnsi="Arial" w:cs="Arial"/>
          <w:b/>
          <w:i/>
          <w:sz w:val="24"/>
          <w:szCs w:val="24"/>
          <w:vertAlign w:val="baseline"/>
        </w:rPr>
      </w:pPr>
      <w:r>
        <w:rPr>
          <w:rFonts w:ascii="Arial" w:hAnsi="Arial" w:cs="Arial"/>
          <w:b/>
          <w:i/>
          <w:noProof/>
          <w:sz w:val="24"/>
          <w:szCs w:val="24"/>
          <w:vertAlign w:val="baseline"/>
          <w:lang w:eastAsia="lv-LV"/>
        </w:rPr>
        <w:drawing>
          <wp:inline distT="0" distB="0" distL="0" distR="0">
            <wp:extent cx="5582030" cy="7456714"/>
            <wp:effectExtent l="0" t="0" r="0" b="0"/>
            <wp:docPr id="2" name="Picture 2" descr="Buvkomersanta apliecib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uvkomersanta aplieciba-1"/>
                    <pic:cNvPicPr>
                      <a:picLocks noChangeAspect="1" noChangeArrowheads="1"/>
                    </pic:cNvPicPr>
                  </pic:nvPicPr>
                  <pic:blipFill>
                    <a:blip r:embed="rId11" cstate="print"/>
                    <a:srcRect/>
                    <a:stretch>
                      <a:fillRect/>
                    </a:stretch>
                  </pic:blipFill>
                  <pic:spPr bwMode="auto">
                    <a:xfrm>
                      <a:off x="0" y="0"/>
                      <a:ext cx="5585682" cy="7461592"/>
                    </a:xfrm>
                    <a:prstGeom prst="rect">
                      <a:avLst/>
                    </a:prstGeom>
                    <a:noFill/>
                    <a:ln w="9525">
                      <a:noFill/>
                      <a:miter lim="800000"/>
                      <a:headEnd/>
                      <a:tailEnd/>
                    </a:ln>
                  </pic:spPr>
                </pic:pic>
              </a:graphicData>
            </a:graphic>
          </wp:inline>
        </w:drawing>
      </w:r>
      <w:r w:rsidR="00A932D5">
        <w:rPr>
          <w:rFonts w:ascii="Arial" w:hAnsi="Arial" w:cs="Arial"/>
          <w:b/>
          <w:i/>
          <w:sz w:val="24"/>
          <w:szCs w:val="24"/>
          <w:vertAlign w:val="baseline"/>
        </w:rPr>
        <w:br w:type="page"/>
      </w:r>
      <w:r w:rsidR="005818D4">
        <w:rPr>
          <w:rFonts w:ascii="Arial" w:hAnsi="Arial" w:cs="Arial"/>
          <w:b/>
          <w:i/>
          <w:sz w:val="24"/>
          <w:szCs w:val="24"/>
          <w:vertAlign w:val="baseline"/>
        </w:rPr>
        <w:lastRenderedPageBreak/>
        <w:t xml:space="preserve">V.Pozniševas </w:t>
      </w:r>
      <w:r w:rsidR="00C340EB" w:rsidRPr="005818D4">
        <w:rPr>
          <w:rFonts w:ascii="Arial" w:hAnsi="Arial" w:cs="Arial"/>
          <w:b/>
          <w:i/>
          <w:sz w:val="24"/>
          <w:szCs w:val="24"/>
          <w:vertAlign w:val="baseline"/>
        </w:rPr>
        <w:t>būvpraks</w:t>
      </w:r>
      <w:r w:rsidR="0058279B" w:rsidRPr="005818D4">
        <w:rPr>
          <w:rFonts w:ascii="Arial" w:hAnsi="Arial" w:cs="Arial"/>
          <w:b/>
          <w:i/>
          <w:sz w:val="24"/>
          <w:szCs w:val="24"/>
          <w:vertAlign w:val="baseline"/>
        </w:rPr>
        <w:t>es sertifikāta Nr.</w:t>
      </w:r>
      <w:r w:rsidR="005818D4">
        <w:rPr>
          <w:rFonts w:ascii="Arial" w:hAnsi="Arial" w:cs="Arial"/>
          <w:b/>
          <w:i/>
          <w:sz w:val="24"/>
          <w:szCs w:val="24"/>
          <w:vertAlign w:val="baseline"/>
        </w:rPr>
        <w:t xml:space="preserve">3 </w:t>
      </w:r>
      <w:r w:rsidR="00AF5790">
        <w:rPr>
          <w:rFonts w:ascii="Arial" w:hAnsi="Arial" w:cs="Arial"/>
          <w:b/>
          <w:i/>
          <w:sz w:val="24"/>
          <w:szCs w:val="24"/>
          <w:vertAlign w:val="baseline"/>
        </w:rPr>
        <w:t>–</w:t>
      </w:r>
      <w:r w:rsidR="005818D4">
        <w:rPr>
          <w:rFonts w:ascii="Arial" w:hAnsi="Arial" w:cs="Arial"/>
          <w:b/>
          <w:i/>
          <w:sz w:val="24"/>
          <w:szCs w:val="24"/>
          <w:vertAlign w:val="baseline"/>
        </w:rPr>
        <w:t xml:space="preserve"> 01004</w:t>
      </w:r>
    </w:p>
    <w:p w:rsidR="00AF5790" w:rsidRPr="00BE54CE" w:rsidRDefault="00AF5790" w:rsidP="00C340EB">
      <w:pPr>
        <w:jc w:val="center"/>
        <w:rPr>
          <w:rFonts w:ascii="Arial" w:hAnsi="Arial" w:cs="Arial"/>
          <w:b/>
          <w:i/>
          <w:sz w:val="24"/>
          <w:szCs w:val="24"/>
          <w:vertAlign w:val="baseline"/>
        </w:rPr>
      </w:pPr>
    </w:p>
    <w:p w:rsidR="00C340EB" w:rsidRPr="00BE54CE" w:rsidRDefault="00A73AF0" w:rsidP="00C340EB">
      <w:pPr>
        <w:jc w:val="center"/>
        <w:rPr>
          <w:rFonts w:ascii="Arial" w:hAnsi="Arial" w:cs="Arial"/>
          <w:b/>
          <w:i/>
          <w:sz w:val="24"/>
          <w:szCs w:val="24"/>
          <w:vertAlign w:val="baseline"/>
        </w:rPr>
      </w:pPr>
      <w:r>
        <w:rPr>
          <w:rFonts w:ascii="Arial" w:hAnsi="Arial" w:cs="Arial"/>
          <w:b/>
          <w:i/>
          <w:sz w:val="24"/>
          <w:szCs w:val="24"/>
          <w:vertAlign w:val="baseline"/>
        </w:rPr>
        <w:t>V.Pozniševas</w:t>
      </w:r>
      <w:r w:rsidR="00C340EB" w:rsidRPr="00BE54CE">
        <w:rPr>
          <w:rFonts w:ascii="Arial" w:hAnsi="Arial" w:cs="Arial"/>
          <w:b/>
          <w:i/>
          <w:sz w:val="24"/>
          <w:szCs w:val="24"/>
          <w:vertAlign w:val="baseline"/>
        </w:rPr>
        <w:t xml:space="preserve"> Profesionālās civiltiesiskās atbildības apdrošināšanas polise </w:t>
      </w:r>
    </w:p>
    <w:p w:rsidR="00C340EB" w:rsidRPr="00BE54CE" w:rsidRDefault="00C340EB" w:rsidP="00C340EB">
      <w:pPr>
        <w:jc w:val="center"/>
        <w:rPr>
          <w:rFonts w:ascii="Arial" w:hAnsi="Arial" w:cs="Arial"/>
          <w:b/>
          <w:i/>
          <w:sz w:val="24"/>
          <w:szCs w:val="24"/>
          <w:vertAlign w:val="baseline"/>
        </w:rPr>
      </w:pPr>
      <w:r w:rsidRPr="00BE54CE">
        <w:rPr>
          <w:rFonts w:ascii="Arial" w:hAnsi="Arial" w:cs="Arial"/>
          <w:b/>
          <w:i/>
          <w:sz w:val="24"/>
          <w:szCs w:val="24"/>
          <w:vertAlign w:val="baseline"/>
        </w:rPr>
        <w:t xml:space="preserve">Nr. </w:t>
      </w:r>
      <w:r>
        <w:rPr>
          <w:rFonts w:ascii="Arial" w:hAnsi="Arial" w:cs="Arial"/>
          <w:b/>
          <w:i/>
          <w:sz w:val="24"/>
          <w:szCs w:val="24"/>
          <w:vertAlign w:val="baseline"/>
        </w:rPr>
        <w:t>LV</w:t>
      </w:r>
    </w:p>
    <w:p w:rsidR="00E22CF1" w:rsidRPr="00BE54CE" w:rsidRDefault="00E22CF1" w:rsidP="00E22CF1">
      <w:pPr>
        <w:jc w:val="center"/>
      </w:pPr>
    </w:p>
    <w:p w:rsidR="00DA42B4" w:rsidRPr="000D2187" w:rsidRDefault="00B43665" w:rsidP="00401AB9">
      <w:pPr>
        <w:jc w:val="center"/>
        <w:rPr>
          <w:b/>
          <w:sz w:val="32"/>
        </w:rPr>
      </w:pPr>
      <w:r>
        <w:rPr>
          <w:noProof/>
          <w:lang w:eastAsia="lv-LV"/>
        </w:rPr>
        <w:drawing>
          <wp:inline distT="0" distB="0" distL="0" distR="0">
            <wp:extent cx="5254625" cy="7263765"/>
            <wp:effectExtent l="19050" t="0" r="3175" b="0"/>
            <wp:docPr id="13" name="Picture 13" descr="CI_Polise_2017_20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I_Polise_2017_2018-4"/>
                    <pic:cNvPicPr>
                      <a:picLocks noChangeAspect="1" noChangeArrowheads="1"/>
                    </pic:cNvPicPr>
                  </pic:nvPicPr>
                  <pic:blipFill>
                    <a:blip r:embed="rId12" cstate="print"/>
                    <a:srcRect/>
                    <a:stretch>
                      <a:fillRect/>
                    </a:stretch>
                  </pic:blipFill>
                  <pic:spPr bwMode="auto">
                    <a:xfrm>
                      <a:off x="0" y="0"/>
                      <a:ext cx="5254625" cy="7263765"/>
                    </a:xfrm>
                    <a:prstGeom prst="rect">
                      <a:avLst/>
                    </a:prstGeom>
                    <a:noFill/>
                    <a:ln w="9525">
                      <a:noFill/>
                      <a:miter lim="800000"/>
                      <a:headEnd/>
                      <a:tailEnd/>
                    </a:ln>
                  </pic:spPr>
                </pic:pic>
              </a:graphicData>
            </a:graphic>
          </wp:inline>
        </w:drawing>
      </w:r>
      <w:r w:rsidR="00E22CF1" w:rsidRPr="00BE54CE">
        <w:br w:type="page"/>
      </w:r>
      <w:r w:rsidR="00DA42B4" w:rsidRPr="00DA42B4">
        <w:rPr>
          <w:b/>
          <w:sz w:val="36"/>
          <w:szCs w:val="36"/>
        </w:rPr>
        <w:lastRenderedPageBreak/>
        <w:t>Projektēšanas uzdevums</w:t>
      </w:r>
      <w:r w:rsidR="00DA42B4">
        <w:rPr>
          <w:b/>
          <w:sz w:val="32"/>
        </w:rPr>
        <w:t xml:space="preserve">    </w:t>
      </w:r>
    </w:p>
    <w:p w:rsidR="00DA42B4" w:rsidRPr="00DA42B4" w:rsidRDefault="00DA42B4" w:rsidP="00DA42B4">
      <w:pPr>
        <w:pStyle w:val="Footer"/>
        <w:pBdr>
          <w:top w:val="single" w:sz="4" w:space="1" w:color="000000"/>
        </w:pBdr>
        <w:spacing w:line="276" w:lineRule="auto"/>
        <w:jc w:val="center"/>
        <w:rPr>
          <w:rFonts w:ascii="Times New Roman" w:hAnsi="Times New Roman"/>
          <w:b/>
          <w:sz w:val="32"/>
          <w:szCs w:val="32"/>
        </w:rPr>
      </w:pPr>
      <w:r w:rsidRPr="00DA42B4">
        <w:rPr>
          <w:rFonts w:ascii="Times New Roman" w:hAnsi="Times New Roman"/>
          <w:b/>
          <w:sz w:val="32"/>
          <w:szCs w:val="32"/>
        </w:rPr>
        <w:t>Būvprojekta izstrāde un autoruzraudzība Torņu ielai, Upeniekos, Jersikas pagastā, Līvānu novadā</w:t>
      </w:r>
    </w:p>
    <w:p w:rsidR="00DA42B4" w:rsidRPr="00DA42B4" w:rsidRDefault="00DA42B4" w:rsidP="00DA42B4">
      <w:pPr>
        <w:spacing w:line="276" w:lineRule="auto"/>
        <w:ind w:firstLine="426"/>
        <w:jc w:val="center"/>
        <w:rPr>
          <w:rFonts w:ascii="Times New Roman" w:eastAsia="Calibri" w:hAnsi="Times New Roman" w:cs="Times New Roman"/>
          <w:b/>
          <w:sz w:val="22"/>
          <w:szCs w:val="22"/>
          <w:vertAlign w:val="baseline"/>
        </w:rPr>
      </w:pPr>
    </w:p>
    <w:p w:rsidR="00DA42B4" w:rsidRPr="00DA42B4" w:rsidRDefault="00DA42B4" w:rsidP="00DA42B4">
      <w:pPr>
        <w:spacing w:line="276" w:lineRule="auto"/>
        <w:ind w:firstLine="426"/>
        <w:jc w:val="center"/>
        <w:rPr>
          <w:rFonts w:ascii="Times New Roman" w:eastAsia="Calibri" w:hAnsi="Times New Roman" w:cs="Times New Roman"/>
          <w:b/>
          <w:sz w:val="22"/>
          <w:szCs w:val="22"/>
          <w:vertAlign w:val="baseline"/>
        </w:rPr>
      </w:pPr>
      <w:r w:rsidRPr="00DA42B4">
        <w:rPr>
          <w:rFonts w:ascii="Times New Roman" w:eastAsia="Calibri" w:hAnsi="Times New Roman" w:cs="Times New Roman"/>
          <w:b/>
          <w:sz w:val="22"/>
          <w:szCs w:val="22"/>
          <w:vertAlign w:val="baseline"/>
        </w:rPr>
        <w:t>I Projektēšanas vispārējie nosacījumi</w:t>
      </w:r>
    </w:p>
    <w:p w:rsidR="00DA42B4" w:rsidRPr="00DA42B4" w:rsidRDefault="00DA42B4" w:rsidP="00DA42B4">
      <w:pPr>
        <w:spacing w:line="276" w:lineRule="auto"/>
        <w:ind w:firstLine="426"/>
        <w:jc w:val="both"/>
        <w:rPr>
          <w:rFonts w:ascii="Times New Roman" w:eastAsia="Calibri" w:hAnsi="Times New Roman" w:cs="Times New Roman"/>
          <w:b/>
          <w:sz w:val="22"/>
          <w:szCs w:val="22"/>
          <w:vertAlign w:val="baseline"/>
        </w:rPr>
      </w:pPr>
    </w:p>
    <w:p w:rsidR="00DA42B4" w:rsidRPr="00DA42B4" w:rsidRDefault="00DA42B4" w:rsidP="00DA42B4">
      <w:pPr>
        <w:spacing w:line="276" w:lineRule="auto"/>
        <w:ind w:firstLine="426"/>
        <w:jc w:val="both"/>
        <w:rPr>
          <w:rFonts w:ascii="Times New Roman" w:eastAsia="Calibri" w:hAnsi="Times New Roman" w:cs="Times New Roman"/>
          <w:b/>
          <w:sz w:val="22"/>
          <w:szCs w:val="22"/>
          <w:vertAlign w:val="baseline"/>
        </w:rPr>
      </w:pPr>
      <w:r w:rsidRPr="00DA42B4">
        <w:rPr>
          <w:rFonts w:ascii="Times New Roman" w:eastAsia="Calibri" w:hAnsi="Times New Roman" w:cs="Times New Roman"/>
          <w:b/>
          <w:sz w:val="22"/>
          <w:szCs w:val="22"/>
          <w:vertAlign w:val="baseline"/>
        </w:rPr>
        <w:t>1. Objekta nosaukums</w:t>
      </w:r>
    </w:p>
    <w:p w:rsidR="00DA42B4" w:rsidRPr="00DA42B4" w:rsidRDefault="00DA42B4" w:rsidP="00DA42B4">
      <w:pPr>
        <w:spacing w:line="276" w:lineRule="auto"/>
        <w:ind w:firstLine="426"/>
        <w:jc w:val="both"/>
        <w:rPr>
          <w:rFonts w:ascii="Times New Roman" w:eastAsia="Calibri" w:hAnsi="Times New Roman" w:cs="Times New Roman"/>
          <w:b/>
          <w:sz w:val="22"/>
          <w:szCs w:val="22"/>
          <w:vertAlign w:val="baseline"/>
        </w:rPr>
      </w:pPr>
      <w:r w:rsidRPr="00DA42B4">
        <w:rPr>
          <w:rFonts w:ascii="Times New Roman" w:eastAsia="Calibri" w:hAnsi="Times New Roman" w:cs="Times New Roman"/>
          <w:b/>
          <w:sz w:val="22"/>
          <w:szCs w:val="22"/>
          <w:vertAlign w:val="baseline"/>
        </w:rPr>
        <w:t xml:space="preserve">„Torņu ielas, Upeniekos, Jersikas pagastā, Līvānu novadā pārbūve” </w:t>
      </w:r>
    </w:p>
    <w:p w:rsidR="00DA42B4" w:rsidRPr="00DA42B4" w:rsidRDefault="00DA42B4" w:rsidP="00DA42B4">
      <w:pPr>
        <w:spacing w:line="276" w:lineRule="auto"/>
        <w:ind w:firstLine="426"/>
        <w:jc w:val="both"/>
        <w:rPr>
          <w:rFonts w:ascii="Times New Roman" w:eastAsia="Calibri" w:hAnsi="Times New Roman" w:cs="Times New Roman"/>
          <w:b/>
          <w:sz w:val="22"/>
          <w:szCs w:val="22"/>
          <w:vertAlign w:val="baseline"/>
        </w:rPr>
      </w:pPr>
      <w:r w:rsidRPr="00DA42B4">
        <w:rPr>
          <w:rFonts w:ascii="Times New Roman" w:eastAsia="Calibri" w:hAnsi="Times New Roman" w:cs="Times New Roman"/>
          <w:b/>
          <w:sz w:val="22"/>
          <w:szCs w:val="22"/>
          <w:vertAlign w:val="baseline"/>
        </w:rPr>
        <w:t>2. Objekta adrese, kadastra numurs.</w:t>
      </w:r>
    </w:p>
    <w:p w:rsidR="00DA42B4" w:rsidRPr="00DA42B4" w:rsidRDefault="00DA42B4" w:rsidP="00DA42B4">
      <w:pPr>
        <w:spacing w:line="276" w:lineRule="auto"/>
        <w:ind w:left="709"/>
        <w:jc w:val="both"/>
        <w:rPr>
          <w:rFonts w:ascii="Times New Roman" w:eastAsia="Calibri" w:hAnsi="Times New Roman" w:cs="Times New Roman"/>
          <w:sz w:val="22"/>
          <w:szCs w:val="22"/>
          <w:vertAlign w:val="baseline"/>
        </w:rPr>
      </w:pPr>
      <w:r w:rsidRPr="00DA42B4">
        <w:rPr>
          <w:rFonts w:ascii="Times New Roman" w:eastAsia="Calibri" w:hAnsi="Times New Roman" w:cs="Times New Roman"/>
          <w:sz w:val="22"/>
          <w:szCs w:val="22"/>
          <w:vertAlign w:val="baseline"/>
        </w:rPr>
        <w:t>Pašvaldības iela Torņu iela, Upeniekos, Jersikas pagastā, Līvānu novadā; kadastra numurs 7652-003-0297;</w:t>
      </w:r>
    </w:p>
    <w:p w:rsidR="00DA42B4" w:rsidRPr="00DA42B4" w:rsidRDefault="00DA42B4" w:rsidP="00DA42B4">
      <w:pPr>
        <w:spacing w:line="276" w:lineRule="auto"/>
        <w:ind w:firstLine="426"/>
        <w:jc w:val="both"/>
        <w:rPr>
          <w:rFonts w:ascii="Times New Roman" w:hAnsi="Times New Roman" w:cs="Times New Roman"/>
          <w:b/>
          <w:sz w:val="22"/>
          <w:szCs w:val="22"/>
        </w:rPr>
      </w:pPr>
      <w:r w:rsidRPr="00DA42B4">
        <w:rPr>
          <w:rFonts w:ascii="Times New Roman" w:hAnsi="Times New Roman" w:cs="Times New Roman"/>
          <w:b/>
          <w:sz w:val="22"/>
          <w:szCs w:val="22"/>
        </w:rPr>
        <w:t xml:space="preserve"> </w:t>
      </w:r>
      <w:r w:rsidRPr="00DA42B4">
        <w:rPr>
          <w:rFonts w:ascii="Times New Roman" w:eastAsia="Calibri" w:hAnsi="Times New Roman" w:cs="Times New Roman"/>
          <w:b/>
          <w:sz w:val="22"/>
          <w:szCs w:val="22"/>
          <w:vertAlign w:val="baseline"/>
        </w:rPr>
        <w:t>3. Pasūtītājs</w:t>
      </w:r>
    </w:p>
    <w:p w:rsidR="00DA42B4" w:rsidRPr="00DA42B4" w:rsidRDefault="00DA42B4" w:rsidP="00DA42B4">
      <w:pPr>
        <w:spacing w:line="276" w:lineRule="auto"/>
        <w:ind w:left="709"/>
        <w:jc w:val="both"/>
        <w:rPr>
          <w:rFonts w:ascii="Times New Roman" w:eastAsia="Calibri" w:hAnsi="Times New Roman" w:cs="Times New Roman"/>
          <w:sz w:val="22"/>
          <w:szCs w:val="22"/>
          <w:vertAlign w:val="baseline"/>
        </w:rPr>
      </w:pPr>
      <w:r w:rsidRPr="00DA42B4">
        <w:rPr>
          <w:rFonts w:ascii="Times New Roman" w:eastAsia="Calibri" w:hAnsi="Times New Roman" w:cs="Times New Roman"/>
          <w:sz w:val="22"/>
          <w:szCs w:val="22"/>
          <w:vertAlign w:val="baseline"/>
        </w:rPr>
        <w:t>Līvānu novada dome, reģistrācijas Nr. 90000065595, Rīgas ielā 77, Līvāni, Līvānu novads, LV-5316.</w:t>
      </w:r>
    </w:p>
    <w:p w:rsidR="00DA42B4" w:rsidRPr="00DA42B4" w:rsidRDefault="00DA42B4" w:rsidP="00DA42B4">
      <w:pPr>
        <w:spacing w:line="276" w:lineRule="auto"/>
        <w:ind w:firstLine="426"/>
        <w:jc w:val="both"/>
        <w:rPr>
          <w:rFonts w:ascii="Times New Roman" w:eastAsia="Calibri" w:hAnsi="Times New Roman" w:cs="Times New Roman"/>
          <w:b/>
          <w:sz w:val="22"/>
          <w:szCs w:val="22"/>
          <w:vertAlign w:val="baseline"/>
        </w:rPr>
      </w:pPr>
      <w:r w:rsidRPr="00DA42B4">
        <w:rPr>
          <w:rFonts w:ascii="Times New Roman" w:eastAsia="Calibri" w:hAnsi="Times New Roman" w:cs="Times New Roman"/>
          <w:b/>
          <w:sz w:val="22"/>
          <w:szCs w:val="22"/>
          <w:vertAlign w:val="baseline"/>
        </w:rPr>
        <w:t>4. Projektēšanas stadija</w:t>
      </w:r>
    </w:p>
    <w:p w:rsidR="00DA42B4" w:rsidRPr="00DA42B4" w:rsidRDefault="00DA42B4" w:rsidP="00DA42B4">
      <w:pPr>
        <w:spacing w:line="276" w:lineRule="auto"/>
        <w:ind w:left="709"/>
        <w:jc w:val="both"/>
        <w:rPr>
          <w:rFonts w:ascii="Times New Roman" w:eastAsia="Calibri" w:hAnsi="Times New Roman" w:cs="Times New Roman"/>
          <w:sz w:val="22"/>
          <w:szCs w:val="22"/>
          <w:vertAlign w:val="baseline"/>
        </w:rPr>
      </w:pPr>
      <w:r w:rsidRPr="00DA42B4">
        <w:rPr>
          <w:rFonts w:ascii="Times New Roman" w:eastAsia="Calibri" w:hAnsi="Times New Roman" w:cs="Times New Roman"/>
          <w:sz w:val="22"/>
          <w:szCs w:val="22"/>
          <w:vertAlign w:val="baseline"/>
        </w:rPr>
        <w:t>Būvprojekts minimālajā sastāvā un būvprojekts</w:t>
      </w:r>
    </w:p>
    <w:p w:rsidR="00DA42B4" w:rsidRPr="00DA42B4" w:rsidRDefault="00DA42B4" w:rsidP="00DA42B4">
      <w:pPr>
        <w:spacing w:line="276" w:lineRule="auto"/>
        <w:ind w:firstLine="426"/>
        <w:jc w:val="both"/>
        <w:rPr>
          <w:rFonts w:ascii="Times New Roman" w:eastAsia="Calibri" w:hAnsi="Times New Roman" w:cs="Times New Roman"/>
          <w:b/>
          <w:sz w:val="22"/>
          <w:szCs w:val="22"/>
          <w:vertAlign w:val="baseline"/>
        </w:rPr>
      </w:pPr>
      <w:r w:rsidRPr="00DA42B4">
        <w:rPr>
          <w:rFonts w:ascii="Times New Roman" w:eastAsia="Calibri" w:hAnsi="Times New Roman" w:cs="Times New Roman"/>
          <w:b/>
          <w:sz w:val="22"/>
          <w:szCs w:val="22"/>
          <w:vertAlign w:val="baseline"/>
        </w:rPr>
        <w:t>5. Tehniskā projekta izstrādes termiņš</w:t>
      </w:r>
    </w:p>
    <w:p w:rsidR="00DA42B4" w:rsidRPr="00DA42B4" w:rsidRDefault="00DA42B4" w:rsidP="00DA42B4">
      <w:pPr>
        <w:spacing w:line="276" w:lineRule="auto"/>
        <w:ind w:left="709"/>
        <w:jc w:val="both"/>
        <w:rPr>
          <w:rFonts w:ascii="Times New Roman" w:eastAsia="Calibri" w:hAnsi="Times New Roman" w:cs="Times New Roman"/>
          <w:sz w:val="22"/>
          <w:szCs w:val="22"/>
          <w:vertAlign w:val="baseline"/>
        </w:rPr>
      </w:pPr>
      <w:r w:rsidRPr="00DA42B4">
        <w:rPr>
          <w:rFonts w:ascii="Times New Roman" w:eastAsia="Calibri" w:hAnsi="Times New Roman" w:cs="Times New Roman"/>
          <w:sz w:val="22"/>
          <w:szCs w:val="22"/>
          <w:vertAlign w:val="baseline"/>
        </w:rPr>
        <w:t xml:space="preserve">2 mēneši no līguma noslēgšanas brīža, bet ne ilgāk, kā līdz </w:t>
      </w:r>
      <w:r w:rsidRPr="00401AB9">
        <w:rPr>
          <w:rFonts w:ascii="Times New Roman" w:eastAsia="Calibri" w:hAnsi="Times New Roman" w:cs="Times New Roman"/>
          <w:sz w:val="22"/>
          <w:szCs w:val="22"/>
          <w:vertAlign w:val="baseline"/>
        </w:rPr>
        <w:t>2018.</w:t>
      </w:r>
      <w:r w:rsidR="00401AB9" w:rsidRPr="00401AB9">
        <w:rPr>
          <w:rFonts w:ascii="Times New Roman" w:eastAsia="Calibri" w:hAnsi="Times New Roman" w:cs="Times New Roman"/>
          <w:sz w:val="22"/>
          <w:szCs w:val="22"/>
          <w:vertAlign w:val="baseline"/>
        </w:rPr>
        <w:t xml:space="preserve">gada </w:t>
      </w:r>
    </w:p>
    <w:p w:rsidR="00DA42B4" w:rsidRPr="00DA42B4" w:rsidRDefault="00DA42B4" w:rsidP="00DA42B4">
      <w:pPr>
        <w:pStyle w:val="ListParagraph"/>
        <w:numPr>
          <w:ilvl w:val="0"/>
          <w:numId w:val="27"/>
        </w:numPr>
        <w:tabs>
          <w:tab w:val="left" w:pos="709"/>
        </w:tabs>
        <w:suppressAutoHyphens w:val="0"/>
        <w:spacing w:after="0"/>
        <w:ind w:left="709" w:hanging="283"/>
        <w:contextualSpacing/>
        <w:jc w:val="both"/>
        <w:rPr>
          <w:rFonts w:ascii="Times New Roman" w:hAnsi="Times New Roman" w:cs="Times New Roman"/>
          <w:b/>
        </w:rPr>
      </w:pPr>
      <w:r w:rsidRPr="00DA42B4">
        <w:rPr>
          <w:rFonts w:ascii="Times New Roman" w:hAnsi="Times New Roman" w:cs="Times New Roman"/>
          <w:b/>
        </w:rPr>
        <w:t>Līvānu novada pagasta ielas pārbūves projekta mērķis</w:t>
      </w:r>
    </w:p>
    <w:p w:rsidR="00DA42B4" w:rsidRPr="00DA42B4" w:rsidRDefault="00DA42B4" w:rsidP="00DA42B4">
      <w:pPr>
        <w:pStyle w:val="ListParagraph"/>
        <w:tabs>
          <w:tab w:val="left" w:pos="709"/>
        </w:tabs>
        <w:ind w:left="709"/>
        <w:jc w:val="both"/>
        <w:rPr>
          <w:rFonts w:ascii="Times New Roman" w:hAnsi="Times New Roman" w:cs="Times New Roman"/>
          <w:b/>
        </w:rPr>
      </w:pPr>
      <w:r w:rsidRPr="00DA42B4">
        <w:rPr>
          <w:rFonts w:ascii="Times New Roman" w:hAnsi="Times New Roman" w:cs="Times New Roman"/>
        </w:rPr>
        <w:t>Līvānu novada pagasta ielu nodrošināt perspektīvajai satiksmes intensitātei un sastāvam atbilstošu slodžu izturību, satiksmes drošības līmeni, kā arī satiksmes dalībniekiem drošību un komfortu, uzlabot lietus ūdens novadīšanu. Nodrošināt kvalitatīvu, drošu un pieejamu vidi uzņēmējdarbības un lauksaimniecības attīstībai.</w:t>
      </w:r>
    </w:p>
    <w:p w:rsidR="00DA42B4" w:rsidRPr="00DA42B4" w:rsidRDefault="00DA42B4" w:rsidP="00DA42B4">
      <w:pPr>
        <w:pStyle w:val="ListParagraph"/>
        <w:numPr>
          <w:ilvl w:val="0"/>
          <w:numId w:val="27"/>
        </w:numPr>
        <w:suppressAutoHyphens w:val="0"/>
        <w:spacing w:after="0"/>
        <w:ind w:firstLine="66"/>
        <w:contextualSpacing/>
        <w:jc w:val="both"/>
        <w:rPr>
          <w:rFonts w:ascii="Times New Roman" w:hAnsi="Times New Roman" w:cs="Times New Roman"/>
          <w:b/>
        </w:rPr>
      </w:pPr>
      <w:r w:rsidRPr="00DA42B4">
        <w:rPr>
          <w:rFonts w:ascii="Times New Roman" w:hAnsi="Times New Roman" w:cs="Times New Roman"/>
          <w:b/>
        </w:rPr>
        <w:t>Vispārīgās prasības:</w:t>
      </w:r>
    </w:p>
    <w:p w:rsidR="00DA42B4" w:rsidRPr="00DA42B4" w:rsidRDefault="00DA42B4" w:rsidP="00DA42B4">
      <w:pPr>
        <w:pStyle w:val="ListParagraph"/>
        <w:numPr>
          <w:ilvl w:val="1"/>
          <w:numId w:val="27"/>
        </w:numPr>
        <w:tabs>
          <w:tab w:val="left" w:pos="1134"/>
        </w:tabs>
        <w:suppressAutoHyphens w:val="0"/>
        <w:spacing w:after="0"/>
        <w:ind w:left="709" w:firstLine="0"/>
        <w:contextualSpacing/>
        <w:jc w:val="both"/>
        <w:rPr>
          <w:rFonts w:ascii="Times New Roman" w:hAnsi="Times New Roman" w:cs="Times New Roman"/>
        </w:rPr>
      </w:pPr>
      <w:r w:rsidRPr="00DA42B4">
        <w:rPr>
          <w:rFonts w:ascii="Times New Roman" w:hAnsi="Times New Roman" w:cs="Times New Roman"/>
        </w:rPr>
        <w:t>Projektētājs nodrošina inženiertopogrāfiskā plāna uzmērīšanu un nepieciešamās informācijas savākšanu, tā, lai topogrāfijā tiktu atspoguļotas visas inženierkomunikācijas.</w:t>
      </w:r>
    </w:p>
    <w:p w:rsidR="00DA42B4" w:rsidRPr="00DA42B4" w:rsidRDefault="00DA42B4" w:rsidP="00DA42B4">
      <w:pPr>
        <w:pStyle w:val="ListParagraph"/>
        <w:numPr>
          <w:ilvl w:val="1"/>
          <w:numId w:val="27"/>
        </w:numPr>
        <w:tabs>
          <w:tab w:val="left" w:pos="1134"/>
        </w:tabs>
        <w:suppressAutoHyphens w:val="0"/>
        <w:spacing w:after="0"/>
        <w:ind w:left="709" w:firstLine="0"/>
        <w:contextualSpacing/>
        <w:jc w:val="both"/>
        <w:rPr>
          <w:rFonts w:ascii="Times New Roman" w:hAnsi="Times New Roman" w:cs="Times New Roman"/>
        </w:rPr>
      </w:pPr>
      <w:r w:rsidRPr="00DA42B4">
        <w:rPr>
          <w:rFonts w:ascii="Times New Roman" w:hAnsi="Times New Roman" w:cs="Times New Roman"/>
        </w:rPr>
        <w:t xml:space="preserve">Projektētājs veic </w:t>
      </w:r>
      <w:r w:rsidRPr="00DA42B4">
        <w:rPr>
          <w:rFonts w:ascii="Times New Roman" w:hAnsi="Times New Roman" w:cs="Times New Roman"/>
          <w:snapToGrid w:val="0"/>
        </w:rPr>
        <w:t>nepieciešamos ģeotehniskās izpētes darbus atbilstoši normatīvo aktu (LBN 005-15 „Inženierizpētes noteikumi būvniecībā”) prasībām</w:t>
      </w:r>
      <w:r w:rsidRPr="00DA42B4">
        <w:rPr>
          <w:rFonts w:ascii="Times New Roman" w:hAnsi="Times New Roman" w:cs="Times New Roman"/>
        </w:rPr>
        <w:t>.</w:t>
      </w:r>
    </w:p>
    <w:p w:rsidR="00DA42B4" w:rsidRPr="00DA42B4" w:rsidRDefault="00DA42B4" w:rsidP="00DA42B4">
      <w:pPr>
        <w:pStyle w:val="ListParagraph"/>
        <w:numPr>
          <w:ilvl w:val="1"/>
          <w:numId w:val="27"/>
        </w:numPr>
        <w:tabs>
          <w:tab w:val="left" w:pos="1134"/>
        </w:tabs>
        <w:suppressAutoHyphens w:val="0"/>
        <w:spacing w:after="0"/>
        <w:ind w:left="709" w:firstLine="0"/>
        <w:contextualSpacing/>
        <w:jc w:val="both"/>
        <w:rPr>
          <w:rFonts w:ascii="Times New Roman" w:hAnsi="Times New Roman" w:cs="Times New Roman"/>
        </w:rPr>
      </w:pPr>
      <w:r w:rsidRPr="00DA42B4">
        <w:rPr>
          <w:rFonts w:ascii="Times New Roman" w:hAnsi="Times New Roman" w:cs="Times New Roman"/>
        </w:rPr>
        <w:t>Ceļa pārbūves konceptuālo risinājumu skici jāsaskaņo ar Līvānu novada domi un pagasta pārvaldi, ja nepieciešams jāizstrādā risinājumu varianti.</w:t>
      </w:r>
    </w:p>
    <w:p w:rsidR="00DA42B4" w:rsidRPr="00DA42B4" w:rsidRDefault="00DA42B4" w:rsidP="00DA42B4">
      <w:pPr>
        <w:pStyle w:val="ListParagraph"/>
        <w:numPr>
          <w:ilvl w:val="1"/>
          <w:numId w:val="27"/>
        </w:numPr>
        <w:tabs>
          <w:tab w:val="left" w:pos="1134"/>
        </w:tabs>
        <w:suppressAutoHyphens w:val="0"/>
        <w:spacing w:after="0"/>
        <w:ind w:left="709" w:firstLine="0"/>
        <w:contextualSpacing/>
        <w:jc w:val="both"/>
        <w:rPr>
          <w:rFonts w:ascii="Times New Roman" w:hAnsi="Times New Roman" w:cs="Times New Roman"/>
        </w:rPr>
      </w:pPr>
      <w:r w:rsidRPr="00DA42B4">
        <w:rPr>
          <w:rFonts w:ascii="Times New Roman" w:hAnsi="Times New Roman" w:cs="Times New Roman"/>
        </w:rPr>
        <w:t>Projektētājs saņem nepieciešamos tehniskos noteikumus no attiecīgām institūcijām.</w:t>
      </w:r>
    </w:p>
    <w:p w:rsidR="00DA42B4" w:rsidRPr="00DA42B4" w:rsidRDefault="00DA42B4" w:rsidP="00DA42B4">
      <w:pPr>
        <w:pStyle w:val="ListParagraph"/>
        <w:numPr>
          <w:ilvl w:val="1"/>
          <w:numId w:val="27"/>
        </w:numPr>
        <w:tabs>
          <w:tab w:val="left" w:pos="1134"/>
        </w:tabs>
        <w:suppressAutoHyphens w:val="0"/>
        <w:spacing w:after="0"/>
        <w:ind w:left="709" w:firstLine="0"/>
        <w:contextualSpacing/>
        <w:jc w:val="both"/>
        <w:rPr>
          <w:rFonts w:ascii="Times New Roman" w:hAnsi="Times New Roman" w:cs="Times New Roman"/>
        </w:rPr>
      </w:pPr>
      <w:r w:rsidRPr="00DA42B4">
        <w:rPr>
          <w:rFonts w:ascii="Times New Roman" w:hAnsi="Times New Roman" w:cs="Times New Roman"/>
        </w:rPr>
        <w:t xml:space="preserve">Projektētājs iesniedz pasūtītājam būvprojektu 5 (piecos) eksemplāros papīra formātā un 1 (vienā) eksemplārā elektroniski CD PDF un Dwg formātā, kā arī būvdarbu tāmes MS Excel formātā. </w:t>
      </w:r>
    </w:p>
    <w:p w:rsidR="00DA42B4" w:rsidRPr="00DA42B4" w:rsidRDefault="00DA42B4" w:rsidP="00DA42B4">
      <w:pPr>
        <w:pStyle w:val="ListParagraph"/>
        <w:numPr>
          <w:ilvl w:val="1"/>
          <w:numId w:val="27"/>
        </w:numPr>
        <w:tabs>
          <w:tab w:val="left" w:pos="1134"/>
        </w:tabs>
        <w:suppressAutoHyphens w:val="0"/>
        <w:spacing w:after="0"/>
        <w:ind w:left="709" w:firstLine="0"/>
        <w:contextualSpacing/>
        <w:jc w:val="both"/>
        <w:rPr>
          <w:rFonts w:ascii="Times New Roman" w:hAnsi="Times New Roman" w:cs="Times New Roman"/>
        </w:rPr>
      </w:pPr>
      <w:r w:rsidRPr="00DA42B4">
        <w:rPr>
          <w:rFonts w:ascii="Times New Roman" w:hAnsi="Times New Roman" w:cs="Times New Roman"/>
        </w:rPr>
        <w:t>Projektētājs iesniedz pasūtītājam Līvānu novada būvvaldē akceptētu būvprojektu.</w:t>
      </w:r>
    </w:p>
    <w:p w:rsidR="00DA42B4" w:rsidRPr="00DA42B4" w:rsidRDefault="00DA42B4" w:rsidP="00DA42B4">
      <w:pPr>
        <w:spacing w:line="276" w:lineRule="auto"/>
        <w:ind w:left="709"/>
        <w:jc w:val="both"/>
        <w:rPr>
          <w:rFonts w:ascii="Times New Roman" w:hAnsi="Times New Roman" w:cs="Times New Roman"/>
          <w:sz w:val="22"/>
          <w:szCs w:val="22"/>
        </w:rPr>
      </w:pPr>
    </w:p>
    <w:p w:rsidR="00DA42B4" w:rsidRPr="00DA42B4" w:rsidRDefault="00DA42B4" w:rsidP="00DA42B4">
      <w:pPr>
        <w:pStyle w:val="ListParagraph"/>
        <w:numPr>
          <w:ilvl w:val="0"/>
          <w:numId w:val="27"/>
        </w:numPr>
        <w:suppressAutoHyphens w:val="0"/>
        <w:spacing w:after="0"/>
        <w:ind w:firstLine="66"/>
        <w:contextualSpacing/>
        <w:jc w:val="both"/>
        <w:rPr>
          <w:rFonts w:ascii="Times New Roman" w:hAnsi="Times New Roman" w:cs="Times New Roman"/>
          <w:b/>
        </w:rPr>
      </w:pPr>
      <w:r w:rsidRPr="00DA42B4">
        <w:rPr>
          <w:rFonts w:ascii="Times New Roman" w:hAnsi="Times New Roman" w:cs="Times New Roman"/>
          <w:b/>
        </w:rPr>
        <w:t>Speciālie noteikumi:</w:t>
      </w:r>
    </w:p>
    <w:p w:rsidR="00DA42B4" w:rsidRPr="00DA42B4" w:rsidRDefault="00DA42B4" w:rsidP="00DA42B4">
      <w:pPr>
        <w:pStyle w:val="ListParagraph"/>
        <w:numPr>
          <w:ilvl w:val="1"/>
          <w:numId w:val="27"/>
        </w:numPr>
        <w:suppressAutoHyphens w:val="0"/>
        <w:spacing w:after="0"/>
        <w:ind w:left="1134" w:hanging="414"/>
        <w:contextualSpacing/>
        <w:jc w:val="both"/>
        <w:rPr>
          <w:rFonts w:ascii="Times New Roman" w:hAnsi="Times New Roman" w:cs="Times New Roman"/>
        </w:rPr>
      </w:pPr>
      <w:r w:rsidRPr="00DA42B4">
        <w:rPr>
          <w:rFonts w:ascii="Times New Roman" w:hAnsi="Times New Roman" w:cs="Times New Roman"/>
        </w:rPr>
        <w:t>Tehnisko dokumentāciju izstrādāt, ievērojot LR spēkā esošos būvnormatīvus, Latvijas valsts standartus, Autoceļu specifikācijas, tehnisko noteikumu prasības;</w:t>
      </w:r>
    </w:p>
    <w:p w:rsidR="00DA42B4" w:rsidRPr="00DA42B4" w:rsidRDefault="00DA42B4" w:rsidP="00DA42B4">
      <w:pPr>
        <w:pStyle w:val="ListParagraph"/>
        <w:numPr>
          <w:ilvl w:val="1"/>
          <w:numId w:val="27"/>
        </w:numPr>
        <w:suppressAutoHyphens w:val="0"/>
        <w:spacing w:after="0"/>
        <w:ind w:left="1134" w:hanging="414"/>
        <w:contextualSpacing/>
        <w:jc w:val="both"/>
        <w:rPr>
          <w:rFonts w:ascii="Times New Roman" w:hAnsi="Times New Roman" w:cs="Times New Roman"/>
        </w:rPr>
      </w:pPr>
      <w:r w:rsidRPr="00DA42B4">
        <w:rPr>
          <w:rFonts w:ascii="Times New Roman" w:hAnsi="Times New Roman" w:cs="Times New Roman"/>
        </w:rPr>
        <w:t>Tehnisko dokumentāciju izstrādāt uz topogrāfiskā plāna mērogā 1:500;</w:t>
      </w:r>
    </w:p>
    <w:p w:rsidR="00DA42B4" w:rsidRPr="00DA42B4" w:rsidRDefault="00DA42B4" w:rsidP="00DA42B4">
      <w:pPr>
        <w:pStyle w:val="ListParagraph"/>
        <w:numPr>
          <w:ilvl w:val="1"/>
          <w:numId w:val="27"/>
        </w:numPr>
        <w:suppressAutoHyphens w:val="0"/>
        <w:spacing w:after="0"/>
        <w:ind w:left="1134" w:hanging="414"/>
        <w:contextualSpacing/>
        <w:jc w:val="both"/>
        <w:rPr>
          <w:rFonts w:ascii="Times New Roman" w:hAnsi="Times New Roman" w:cs="Times New Roman"/>
        </w:rPr>
      </w:pPr>
      <w:r w:rsidRPr="00DA42B4">
        <w:rPr>
          <w:rFonts w:ascii="Times New Roman" w:hAnsi="Times New Roman" w:cs="Times New Roman"/>
        </w:rPr>
        <w:t>Projektēt nekustamo īpašumu pieslēgumus pie pārbūvējamā ceļa (līdz īpašuma robežai);</w:t>
      </w:r>
    </w:p>
    <w:p w:rsidR="00DA42B4" w:rsidRPr="00DA42B4" w:rsidRDefault="00DA42B4" w:rsidP="00DA42B4">
      <w:pPr>
        <w:pStyle w:val="ListParagraph"/>
        <w:numPr>
          <w:ilvl w:val="1"/>
          <w:numId w:val="27"/>
        </w:numPr>
        <w:suppressAutoHyphens w:val="0"/>
        <w:spacing w:after="0"/>
        <w:ind w:left="1134" w:hanging="414"/>
        <w:contextualSpacing/>
        <w:jc w:val="both"/>
        <w:rPr>
          <w:rFonts w:ascii="Times New Roman" w:hAnsi="Times New Roman" w:cs="Times New Roman"/>
        </w:rPr>
      </w:pPr>
      <w:r w:rsidRPr="00DA42B4">
        <w:rPr>
          <w:rFonts w:ascii="Times New Roman" w:hAnsi="Times New Roman" w:cs="Times New Roman"/>
        </w:rPr>
        <w:lastRenderedPageBreak/>
        <w:t>Paredzēt nobrauktuves uz visiem īpašumiem;</w:t>
      </w:r>
    </w:p>
    <w:p w:rsidR="00DA42B4" w:rsidRPr="00DA42B4" w:rsidRDefault="00DA42B4" w:rsidP="00DA42B4">
      <w:pPr>
        <w:pStyle w:val="ListParagraph"/>
        <w:numPr>
          <w:ilvl w:val="1"/>
          <w:numId w:val="27"/>
        </w:numPr>
        <w:suppressAutoHyphens w:val="0"/>
        <w:spacing w:after="0"/>
        <w:ind w:left="1134" w:hanging="414"/>
        <w:contextualSpacing/>
        <w:jc w:val="both"/>
        <w:rPr>
          <w:rFonts w:ascii="Times New Roman" w:hAnsi="Times New Roman" w:cs="Times New Roman"/>
        </w:rPr>
      </w:pPr>
      <w:r w:rsidRPr="00DA42B4">
        <w:rPr>
          <w:rFonts w:ascii="Times New Roman" w:hAnsi="Times New Roman" w:cs="Times New Roman"/>
        </w:rPr>
        <w:t>Projektēšanu veikt pašvaldības īpašuma robežās;</w:t>
      </w:r>
    </w:p>
    <w:p w:rsidR="00DA42B4" w:rsidRPr="00DA42B4" w:rsidRDefault="00DA42B4" w:rsidP="00DA42B4">
      <w:pPr>
        <w:pStyle w:val="ListParagraph"/>
        <w:numPr>
          <w:ilvl w:val="1"/>
          <w:numId w:val="27"/>
        </w:numPr>
        <w:suppressAutoHyphens w:val="0"/>
        <w:spacing w:after="0"/>
        <w:ind w:left="1134" w:hanging="414"/>
        <w:contextualSpacing/>
        <w:jc w:val="both"/>
        <w:rPr>
          <w:rFonts w:ascii="Times New Roman" w:hAnsi="Times New Roman" w:cs="Times New Roman"/>
        </w:rPr>
      </w:pPr>
      <w:r w:rsidRPr="00DA42B4">
        <w:rPr>
          <w:rFonts w:ascii="Times New Roman" w:hAnsi="Times New Roman" w:cs="Times New Roman"/>
        </w:rPr>
        <w:t>Lietus ūdens novadīšana ar atklātiem grāvjiem;</w:t>
      </w:r>
    </w:p>
    <w:p w:rsidR="00DA42B4" w:rsidRPr="00DA42B4" w:rsidRDefault="00DA42B4" w:rsidP="00DA42B4">
      <w:pPr>
        <w:pStyle w:val="ListParagraph"/>
        <w:numPr>
          <w:ilvl w:val="1"/>
          <w:numId w:val="27"/>
        </w:numPr>
        <w:suppressAutoHyphens w:val="0"/>
        <w:spacing w:after="0"/>
        <w:ind w:left="1134" w:hanging="414"/>
        <w:contextualSpacing/>
        <w:jc w:val="both"/>
        <w:rPr>
          <w:rFonts w:ascii="Times New Roman" w:hAnsi="Times New Roman" w:cs="Times New Roman"/>
        </w:rPr>
      </w:pPr>
      <w:r w:rsidRPr="00DA42B4">
        <w:rPr>
          <w:rFonts w:ascii="Times New Roman" w:hAnsi="Times New Roman" w:cs="Times New Roman"/>
        </w:rPr>
        <w:t>Visiem ceļa pārbūves tehniskās dokumentācijas risinājumiem jābūt ekonomiski pamatotiem un iepriekš saskaņotiem ar Pasūtītāju;</w:t>
      </w:r>
    </w:p>
    <w:p w:rsidR="00DA42B4" w:rsidRPr="00DA42B4" w:rsidRDefault="00DA42B4" w:rsidP="00DA42B4">
      <w:pPr>
        <w:pStyle w:val="ListParagraph"/>
        <w:numPr>
          <w:ilvl w:val="1"/>
          <w:numId w:val="27"/>
        </w:numPr>
        <w:suppressAutoHyphens w:val="0"/>
        <w:spacing w:after="0"/>
        <w:ind w:left="1134" w:hanging="414"/>
        <w:contextualSpacing/>
        <w:jc w:val="both"/>
        <w:rPr>
          <w:rFonts w:ascii="Times New Roman" w:hAnsi="Times New Roman" w:cs="Times New Roman"/>
        </w:rPr>
      </w:pPr>
      <w:r w:rsidRPr="00DA42B4">
        <w:rPr>
          <w:rFonts w:ascii="Times New Roman" w:hAnsi="Times New Roman" w:cs="Times New Roman"/>
        </w:rPr>
        <w:t>Pirms ceļa pārbūves tehniskās dokumentācijas izstrādes pretendentam,  jāiepazīstas ar objektu un jāveic apkārtnes apskate;</w:t>
      </w:r>
    </w:p>
    <w:p w:rsidR="00DA42B4" w:rsidRPr="00DA42B4" w:rsidRDefault="00DA42B4" w:rsidP="00DA42B4">
      <w:pPr>
        <w:pStyle w:val="ListParagraph"/>
        <w:numPr>
          <w:ilvl w:val="1"/>
          <w:numId w:val="27"/>
        </w:numPr>
        <w:suppressAutoHyphens w:val="0"/>
        <w:spacing w:after="0"/>
        <w:ind w:left="1134" w:hanging="414"/>
        <w:contextualSpacing/>
        <w:jc w:val="both"/>
        <w:rPr>
          <w:rFonts w:ascii="Times New Roman" w:hAnsi="Times New Roman" w:cs="Times New Roman"/>
        </w:rPr>
      </w:pPr>
      <w:r w:rsidRPr="00DA42B4">
        <w:rPr>
          <w:rFonts w:ascii="Times New Roman" w:hAnsi="Times New Roman" w:cs="Times New Roman"/>
        </w:rPr>
        <w:t>Iesniegt Pasūtītājam objekta tehniskā stāvokļa raksturojošu dokumentāciju, ietverot:</w:t>
      </w:r>
    </w:p>
    <w:p w:rsidR="00DA42B4" w:rsidRPr="00DA42B4" w:rsidRDefault="00DA42B4" w:rsidP="00DA42B4">
      <w:pPr>
        <w:pStyle w:val="ListParagraph"/>
        <w:ind w:left="1134"/>
        <w:jc w:val="both"/>
        <w:rPr>
          <w:rFonts w:ascii="Times New Roman" w:hAnsi="Times New Roman" w:cs="Times New Roman"/>
        </w:rPr>
      </w:pPr>
      <w:r w:rsidRPr="00DA42B4">
        <w:rPr>
          <w:rFonts w:ascii="Times New Roman" w:hAnsi="Times New Roman" w:cs="Times New Roman"/>
        </w:rPr>
        <w:t>8.9.1. Jānovērtē esošā ceļa stāvoklis, vispārīgi jānosaka esošo ceļa segumu veidojošo materiālu īpašības, jānovērtē esošā konstrukcija kopumā;</w:t>
      </w:r>
    </w:p>
    <w:p w:rsidR="00DA42B4" w:rsidRPr="00DA42B4" w:rsidRDefault="00DA42B4" w:rsidP="00DA42B4">
      <w:pPr>
        <w:pStyle w:val="ListParagraph"/>
        <w:ind w:left="1134"/>
        <w:jc w:val="both"/>
        <w:rPr>
          <w:rFonts w:ascii="Times New Roman" w:hAnsi="Times New Roman" w:cs="Times New Roman"/>
        </w:rPr>
      </w:pPr>
      <w:r w:rsidRPr="00DA42B4">
        <w:rPr>
          <w:rFonts w:ascii="Times New Roman" w:hAnsi="Times New Roman" w:cs="Times New Roman"/>
        </w:rPr>
        <w:t>8.9.2. Jānovērtē plānotā ceļa noslodze;</w:t>
      </w:r>
    </w:p>
    <w:p w:rsidR="00DA42B4" w:rsidRPr="00DA42B4" w:rsidRDefault="00DA42B4" w:rsidP="00DA42B4">
      <w:pPr>
        <w:pStyle w:val="ListParagraph"/>
        <w:ind w:left="1134"/>
        <w:jc w:val="both"/>
        <w:rPr>
          <w:rFonts w:ascii="Times New Roman" w:hAnsi="Times New Roman" w:cs="Times New Roman"/>
        </w:rPr>
      </w:pPr>
      <w:r w:rsidRPr="00DA42B4">
        <w:rPr>
          <w:rFonts w:ascii="Times New Roman" w:hAnsi="Times New Roman" w:cs="Times New Roman"/>
        </w:rPr>
        <w:t>8.9.3. Jāizstrādā iespējamie risinājumi, lai nodrošinātu plānoto ekspluatācijas līmeni;</w:t>
      </w:r>
      <w:r w:rsidRPr="00DA42B4">
        <w:rPr>
          <w:rFonts w:ascii="Times New Roman" w:hAnsi="Times New Roman" w:cs="Times New Roman"/>
        </w:rPr>
        <w:tab/>
      </w:r>
    </w:p>
    <w:p w:rsidR="00DA42B4" w:rsidRPr="00DA42B4" w:rsidRDefault="00DA42B4" w:rsidP="00DA42B4">
      <w:pPr>
        <w:pStyle w:val="ListParagraph"/>
        <w:numPr>
          <w:ilvl w:val="1"/>
          <w:numId w:val="27"/>
        </w:numPr>
        <w:tabs>
          <w:tab w:val="left" w:pos="1276"/>
        </w:tabs>
        <w:suppressAutoHyphens w:val="0"/>
        <w:spacing w:after="0"/>
        <w:ind w:left="1080"/>
        <w:contextualSpacing/>
        <w:jc w:val="both"/>
        <w:rPr>
          <w:rFonts w:ascii="Times New Roman" w:hAnsi="Times New Roman" w:cs="Times New Roman"/>
        </w:rPr>
      </w:pPr>
      <w:r w:rsidRPr="00DA42B4">
        <w:rPr>
          <w:rFonts w:ascii="Times New Roman" w:hAnsi="Times New Roman" w:cs="Times New Roman"/>
        </w:rPr>
        <w:t>Darbu izmaksās jāietver visas tehniskās dokumentācijas izstrādāšanas un ar to saistītās saskaņošanas valsts noteiktajās, nepieciešamajās instancēs;</w:t>
      </w:r>
    </w:p>
    <w:p w:rsidR="00DA42B4" w:rsidRPr="00DA42B4" w:rsidRDefault="00DA42B4" w:rsidP="00DA42B4">
      <w:pPr>
        <w:numPr>
          <w:ilvl w:val="1"/>
          <w:numId w:val="27"/>
        </w:numPr>
        <w:tabs>
          <w:tab w:val="left" w:pos="1276"/>
        </w:tabs>
        <w:spacing w:line="276" w:lineRule="auto"/>
        <w:ind w:left="1080"/>
        <w:jc w:val="both"/>
        <w:rPr>
          <w:rFonts w:ascii="Times New Roman" w:eastAsia="Calibri" w:hAnsi="Times New Roman" w:cs="Times New Roman"/>
          <w:sz w:val="22"/>
          <w:szCs w:val="22"/>
          <w:vertAlign w:val="baseline"/>
        </w:rPr>
      </w:pPr>
      <w:r w:rsidRPr="00DA42B4">
        <w:rPr>
          <w:rFonts w:ascii="Times New Roman" w:eastAsia="Calibri" w:hAnsi="Times New Roman" w:cs="Times New Roman"/>
          <w:sz w:val="22"/>
          <w:szCs w:val="22"/>
          <w:vertAlign w:val="baseline"/>
        </w:rPr>
        <w:t>Izpildītājam projekts ir jāsaskaņo ar to zemes gabalu īpašniekiem, kuru īpašumus skar projektētās trases. Ja izpildītājam, veicot saskaņošanu, rodas apstākļi, kas izraisa darbu izpildes termiņa aizkavēšanos, tam piecu darba dienu laikā par šādiem apstākļiem ir rakstiski jāinformē Pasūtītājs. Ja Izpildītājs pasūtītāju nav brīdinājis noteiktajā termiņā, tam nav tiesību uz Līguma izpildes termiņa pagarinājumu šo apstākļu dēļ;</w:t>
      </w:r>
    </w:p>
    <w:p w:rsidR="00DA42B4" w:rsidRPr="00DA42B4" w:rsidRDefault="00DA42B4" w:rsidP="00DA42B4">
      <w:pPr>
        <w:pStyle w:val="ListParagraph"/>
        <w:numPr>
          <w:ilvl w:val="1"/>
          <w:numId w:val="27"/>
        </w:numPr>
        <w:tabs>
          <w:tab w:val="left" w:pos="1134"/>
          <w:tab w:val="left" w:pos="1276"/>
        </w:tabs>
        <w:suppressAutoHyphens w:val="0"/>
        <w:spacing w:after="0"/>
        <w:ind w:left="1080"/>
        <w:contextualSpacing/>
        <w:jc w:val="both"/>
        <w:rPr>
          <w:rFonts w:ascii="Times New Roman" w:hAnsi="Times New Roman" w:cs="Times New Roman"/>
        </w:rPr>
      </w:pPr>
      <w:r w:rsidRPr="00DA42B4">
        <w:rPr>
          <w:rFonts w:ascii="Times New Roman" w:hAnsi="Times New Roman" w:cs="Times New Roman"/>
        </w:rPr>
        <w:t>Izstrādājot būvprojektu, pēc vajadzības sadalīt pārbūvējamo ceļu posmos, atbilstoši Pasūtītāja pieejamajam finansējumam;</w:t>
      </w:r>
    </w:p>
    <w:p w:rsidR="00DA42B4" w:rsidRPr="00DA42B4" w:rsidRDefault="00DA42B4" w:rsidP="00DA42B4">
      <w:pPr>
        <w:pStyle w:val="ListParagraph"/>
        <w:numPr>
          <w:ilvl w:val="1"/>
          <w:numId w:val="27"/>
        </w:numPr>
        <w:tabs>
          <w:tab w:val="left" w:pos="1134"/>
          <w:tab w:val="left" w:pos="1276"/>
        </w:tabs>
        <w:suppressAutoHyphens w:val="0"/>
        <w:spacing w:after="0"/>
        <w:ind w:left="1080"/>
        <w:contextualSpacing/>
        <w:jc w:val="both"/>
        <w:rPr>
          <w:rFonts w:ascii="Times New Roman" w:hAnsi="Times New Roman" w:cs="Times New Roman"/>
        </w:rPr>
      </w:pPr>
      <w:r w:rsidRPr="00DA42B4">
        <w:rPr>
          <w:rFonts w:ascii="Times New Roman" w:hAnsi="Times New Roman" w:cs="Times New Roman"/>
        </w:rPr>
        <w:t>Papildus izdevumi, pēc nepieciešamās dokumentācijas izstrādes, par tālāku šīs dokumentācijas detalizāciju un darba zīmējumu izstrādāšanu netiek atzīti;</w:t>
      </w:r>
    </w:p>
    <w:p w:rsidR="00DA42B4" w:rsidRPr="00DA42B4" w:rsidRDefault="00DA42B4" w:rsidP="00DA42B4">
      <w:pPr>
        <w:pStyle w:val="ListParagraph"/>
        <w:numPr>
          <w:ilvl w:val="1"/>
          <w:numId w:val="27"/>
        </w:numPr>
        <w:tabs>
          <w:tab w:val="left" w:pos="1276"/>
        </w:tabs>
        <w:suppressAutoHyphens w:val="0"/>
        <w:spacing w:after="0"/>
        <w:ind w:left="1080"/>
        <w:contextualSpacing/>
        <w:jc w:val="both"/>
        <w:rPr>
          <w:rFonts w:ascii="Times New Roman" w:hAnsi="Times New Roman" w:cs="Times New Roman"/>
        </w:rPr>
      </w:pPr>
      <w:r w:rsidRPr="00DA42B4">
        <w:rPr>
          <w:rFonts w:ascii="Times New Roman" w:hAnsi="Times New Roman" w:cs="Times New Roman"/>
        </w:rPr>
        <w:t>Visa veida informācija un dokumenti izpildītājam jāiesniedz paredzētajos termiņos, tā, lai to iesniegšana nekavētu projekta darbu izpildi paredzētajā termiņā;</w:t>
      </w:r>
    </w:p>
    <w:p w:rsidR="00DA42B4" w:rsidRPr="00DA42B4" w:rsidRDefault="00DA42B4" w:rsidP="00DA42B4">
      <w:pPr>
        <w:pStyle w:val="ListParagraph"/>
        <w:numPr>
          <w:ilvl w:val="1"/>
          <w:numId w:val="27"/>
        </w:numPr>
        <w:tabs>
          <w:tab w:val="left" w:pos="1276"/>
        </w:tabs>
        <w:suppressAutoHyphens w:val="0"/>
        <w:spacing w:after="0"/>
        <w:ind w:left="1080"/>
        <w:contextualSpacing/>
        <w:jc w:val="both"/>
        <w:rPr>
          <w:rFonts w:ascii="Times New Roman" w:hAnsi="Times New Roman" w:cs="Times New Roman"/>
        </w:rPr>
      </w:pPr>
      <w:r w:rsidRPr="00DA42B4">
        <w:rPr>
          <w:rFonts w:ascii="Times New Roman" w:hAnsi="Times New Roman" w:cs="Times New Roman"/>
        </w:rPr>
        <w:t>Ģeotehniskās izpētes ietvaros jānosaka grunts sastāvs un mehāniskās īpašības, pielietojot laboratorijas un lauka testēšanas metodes. Grunts paraugu testēšana jāveic akreditētā laboratorijā;</w:t>
      </w:r>
    </w:p>
    <w:p w:rsidR="00DA42B4" w:rsidRPr="00DA42B4" w:rsidRDefault="00DA42B4" w:rsidP="00DA42B4">
      <w:pPr>
        <w:pStyle w:val="ListParagraph"/>
        <w:numPr>
          <w:ilvl w:val="1"/>
          <w:numId w:val="27"/>
        </w:numPr>
        <w:tabs>
          <w:tab w:val="left" w:pos="1276"/>
        </w:tabs>
        <w:suppressAutoHyphens w:val="0"/>
        <w:spacing w:after="0"/>
        <w:ind w:left="1080"/>
        <w:contextualSpacing/>
        <w:jc w:val="both"/>
        <w:rPr>
          <w:rFonts w:ascii="Times New Roman" w:hAnsi="Times New Roman" w:cs="Times New Roman"/>
        </w:rPr>
      </w:pPr>
      <w:r w:rsidRPr="00DA42B4">
        <w:rPr>
          <w:rFonts w:ascii="Times New Roman" w:hAnsi="Times New Roman" w:cs="Times New Roman"/>
        </w:rPr>
        <w:t>Atgūtie materiāli, kurus projekta ietvaros pie ceļa pārbūves nav iespējams iebūvēt atpakaļ būs pasūtītāja īpašums un nogādājami pasūtītāja noliktavās un krautuvēs līdz 10 km attālumā no objekta;</w:t>
      </w:r>
    </w:p>
    <w:p w:rsidR="00DA42B4" w:rsidRPr="00DA42B4" w:rsidRDefault="00DA42B4" w:rsidP="00DA42B4">
      <w:pPr>
        <w:pStyle w:val="ListParagraph"/>
        <w:numPr>
          <w:ilvl w:val="1"/>
          <w:numId w:val="27"/>
        </w:numPr>
        <w:tabs>
          <w:tab w:val="left" w:pos="1276"/>
        </w:tabs>
        <w:suppressAutoHyphens w:val="0"/>
        <w:spacing w:after="0"/>
        <w:ind w:left="1080"/>
        <w:contextualSpacing/>
        <w:jc w:val="both"/>
        <w:rPr>
          <w:rFonts w:ascii="Times New Roman" w:hAnsi="Times New Roman" w:cs="Times New Roman"/>
        </w:rPr>
      </w:pPr>
      <w:r w:rsidRPr="00DA42B4">
        <w:rPr>
          <w:rFonts w:ascii="Times New Roman" w:hAnsi="Times New Roman" w:cs="Times New Roman"/>
        </w:rPr>
        <w:t>Katram veicamajam darbam izstrādāt tehnisko specifikāciju, kur aprakstīts darba process, procesa veikšana, prasības materiāliem, kvalitātes kontroles prasības un darbu daudzumu noteikšana;</w:t>
      </w:r>
    </w:p>
    <w:p w:rsidR="00DA42B4" w:rsidRPr="00DA42B4" w:rsidRDefault="00DA42B4" w:rsidP="00DA42B4">
      <w:pPr>
        <w:pStyle w:val="ListParagraph"/>
        <w:numPr>
          <w:ilvl w:val="1"/>
          <w:numId w:val="27"/>
        </w:numPr>
        <w:tabs>
          <w:tab w:val="left" w:pos="1276"/>
        </w:tabs>
        <w:suppressAutoHyphens w:val="0"/>
        <w:spacing w:after="0"/>
        <w:ind w:left="1080"/>
        <w:contextualSpacing/>
        <w:jc w:val="both"/>
        <w:rPr>
          <w:rFonts w:ascii="Times New Roman" w:hAnsi="Times New Roman" w:cs="Times New Roman"/>
        </w:rPr>
      </w:pPr>
      <w:r w:rsidRPr="00DA42B4">
        <w:rPr>
          <w:rFonts w:ascii="Times New Roman" w:hAnsi="Times New Roman" w:cs="Times New Roman"/>
        </w:rPr>
        <w:t>Pēc piedāvājuma iesniegšanas pretendents nevar atsaukties uz nepilnīgu vai neizprastu darba uzdevumu;</w:t>
      </w:r>
    </w:p>
    <w:p w:rsidR="00DA42B4" w:rsidRPr="00DA42B4" w:rsidRDefault="00DA42B4" w:rsidP="00DA42B4">
      <w:pPr>
        <w:pStyle w:val="ListParagraph"/>
        <w:numPr>
          <w:ilvl w:val="1"/>
          <w:numId w:val="27"/>
        </w:numPr>
        <w:tabs>
          <w:tab w:val="left" w:pos="1276"/>
        </w:tabs>
        <w:suppressAutoHyphens w:val="0"/>
        <w:spacing w:after="0"/>
        <w:ind w:left="1080"/>
        <w:contextualSpacing/>
        <w:jc w:val="both"/>
        <w:rPr>
          <w:rFonts w:ascii="Times New Roman" w:hAnsi="Times New Roman" w:cs="Times New Roman"/>
        </w:rPr>
      </w:pPr>
      <w:r w:rsidRPr="00DA42B4">
        <w:rPr>
          <w:rFonts w:ascii="Times New Roman" w:hAnsi="Times New Roman" w:cs="Times New Roman"/>
        </w:rPr>
        <w:t>Piedāvājuma cenā ir jāņem vērā jebkādi citi projektēšanas darbi, ietverot visus projektēšanas darbus, kuri nav ietverti darba uzdevumā un/vai ir nepieciešami darbu nodrošināšanai. Ja arī kāds darbs nav īpaši uzsvērts, tad pretendentam, ņemot vērā tā profesionālo pieredzi, ir jāievērtē visi projektēšanas darbi, kas vajadzīgi būvobjekta funkcionēšanai, būvniecībai un pilnīgai nodošanai ekspluatācijā. Nekāda papildus maksa par neuzskaitītiem darbiem netiek atzīta;</w:t>
      </w:r>
    </w:p>
    <w:p w:rsidR="00DA42B4" w:rsidRPr="00DA42B4" w:rsidRDefault="00DA42B4" w:rsidP="00DA42B4">
      <w:pPr>
        <w:pStyle w:val="ListParagraph"/>
        <w:numPr>
          <w:ilvl w:val="1"/>
          <w:numId w:val="27"/>
        </w:numPr>
        <w:tabs>
          <w:tab w:val="left" w:pos="1276"/>
        </w:tabs>
        <w:suppressAutoHyphens w:val="0"/>
        <w:spacing w:after="0"/>
        <w:ind w:left="1080"/>
        <w:contextualSpacing/>
        <w:jc w:val="both"/>
        <w:rPr>
          <w:rFonts w:ascii="Times New Roman" w:hAnsi="Times New Roman" w:cs="Times New Roman"/>
        </w:rPr>
      </w:pPr>
      <w:r w:rsidRPr="00DA42B4">
        <w:rPr>
          <w:rFonts w:ascii="Times New Roman" w:hAnsi="Times New Roman" w:cs="Times New Roman"/>
        </w:rPr>
        <w:lastRenderedPageBreak/>
        <w:t>Pasūtītājam ir tiesības izvirzīt pretenzijas par Projekta Dokumentāciju un, ja tā pilnīgi vai daļēji neatbilst Projektēšanas uzdevumam, LR Būvnormatīviem un Pasūtītāja rakstiski noformulētām prasībām, vai satur kļūdainus risinājumus;</w:t>
      </w:r>
    </w:p>
    <w:p w:rsidR="00DA42B4" w:rsidRPr="00DA42B4" w:rsidRDefault="00DA42B4" w:rsidP="00DA42B4">
      <w:pPr>
        <w:pStyle w:val="ListParagraph"/>
        <w:numPr>
          <w:ilvl w:val="1"/>
          <w:numId w:val="27"/>
        </w:numPr>
        <w:tabs>
          <w:tab w:val="left" w:pos="1276"/>
        </w:tabs>
        <w:suppressAutoHyphens w:val="0"/>
        <w:spacing w:after="0"/>
        <w:ind w:left="1080"/>
        <w:contextualSpacing/>
        <w:jc w:val="both"/>
        <w:rPr>
          <w:rFonts w:ascii="Times New Roman" w:hAnsi="Times New Roman" w:cs="Times New Roman"/>
        </w:rPr>
      </w:pPr>
      <w:r w:rsidRPr="00DA42B4">
        <w:rPr>
          <w:rFonts w:ascii="Times New Roman" w:hAnsi="Times New Roman" w:cs="Times New Roman"/>
        </w:rPr>
        <w:t>Projektētāja atbildība kļūdainu risinājumu gadījumā ietver nepieciešamo korekciju izstrādāšanu Projekta Dokumentācijā bez papildu izmaksām Pasūtītājam;</w:t>
      </w:r>
    </w:p>
    <w:p w:rsidR="00DA42B4" w:rsidRPr="00DA42B4" w:rsidRDefault="00DA42B4" w:rsidP="00DA42B4">
      <w:pPr>
        <w:pStyle w:val="ListParagraph"/>
        <w:numPr>
          <w:ilvl w:val="1"/>
          <w:numId w:val="27"/>
        </w:numPr>
        <w:tabs>
          <w:tab w:val="left" w:pos="1276"/>
        </w:tabs>
        <w:suppressAutoHyphens w:val="0"/>
        <w:spacing w:after="0"/>
        <w:ind w:left="1080"/>
        <w:contextualSpacing/>
        <w:jc w:val="both"/>
        <w:rPr>
          <w:rFonts w:ascii="Times New Roman" w:hAnsi="Times New Roman" w:cs="Times New Roman"/>
        </w:rPr>
      </w:pPr>
      <w:r w:rsidRPr="00DA42B4">
        <w:rPr>
          <w:rFonts w:ascii="Times New Roman" w:hAnsi="Times New Roman" w:cs="Times New Roman"/>
        </w:rPr>
        <w:t>Nekavējoties informē Pasūtītāju par problēmām un apgrūtinājumiem, kas radušies tehniskā projekta izstrādes gaitā un kas varētu ietekmēt tehniskā projekta izstrādes gaitu un termiņus;</w:t>
      </w:r>
    </w:p>
    <w:p w:rsidR="00DA42B4" w:rsidRPr="00DA42B4" w:rsidRDefault="00DA42B4" w:rsidP="00DA42B4">
      <w:pPr>
        <w:pStyle w:val="ListParagraph"/>
        <w:numPr>
          <w:ilvl w:val="1"/>
          <w:numId w:val="27"/>
        </w:numPr>
        <w:tabs>
          <w:tab w:val="left" w:pos="1276"/>
        </w:tabs>
        <w:suppressAutoHyphens w:val="0"/>
        <w:spacing w:after="0"/>
        <w:ind w:left="1080"/>
        <w:contextualSpacing/>
        <w:jc w:val="both"/>
        <w:rPr>
          <w:rFonts w:ascii="Times New Roman" w:hAnsi="Times New Roman" w:cs="Times New Roman"/>
        </w:rPr>
      </w:pPr>
      <w:r w:rsidRPr="00DA42B4">
        <w:rPr>
          <w:rFonts w:ascii="Times New Roman" w:hAnsi="Times New Roman" w:cs="Times New Roman"/>
        </w:rPr>
        <w:t>Darba gaitā apzinās visas iestādes, organizācijas un personas, kuru intereses skars projekta risinājumi un noskaidros, kas jāņem vērā projektējot, lai situāciju nepasliktinātu un tām neradītu zaudējumus;</w:t>
      </w:r>
    </w:p>
    <w:p w:rsidR="00DA42B4" w:rsidRPr="00DA42B4" w:rsidRDefault="00DA42B4" w:rsidP="00DA42B4">
      <w:pPr>
        <w:pStyle w:val="ListParagraph"/>
        <w:numPr>
          <w:ilvl w:val="1"/>
          <w:numId w:val="27"/>
        </w:numPr>
        <w:tabs>
          <w:tab w:val="left" w:pos="1276"/>
        </w:tabs>
        <w:suppressAutoHyphens w:val="0"/>
        <w:spacing w:after="0"/>
        <w:ind w:left="1080"/>
        <w:contextualSpacing/>
        <w:jc w:val="both"/>
        <w:rPr>
          <w:rFonts w:ascii="Times New Roman" w:hAnsi="Times New Roman" w:cs="Times New Roman"/>
        </w:rPr>
      </w:pPr>
      <w:r w:rsidRPr="00DA42B4">
        <w:rPr>
          <w:rFonts w:ascii="Times New Roman" w:hAnsi="Times New Roman" w:cs="Times New Roman"/>
        </w:rPr>
        <w:t>Saskaņo projektu ar Pasūtītāju, ieinteresētajām institūcijām, komunikāciju īpašniekiem, zemju īpašniekiem (saskaņo shematiskos plānus pieslēgumiem ar piegulošo zemju īpašniekiem, nodrošinot īpašnieku iepazīstināšanu ar plānoto risinājumu dabā);</w:t>
      </w:r>
    </w:p>
    <w:p w:rsidR="00DA42B4" w:rsidRPr="00DA42B4" w:rsidRDefault="00DA42B4" w:rsidP="00DA42B4">
      <w:pPr>
        <w:pStyle w:val="ListParagraph"/>
        <w:numPr>
          <w:ilvl w:val="1"/>
          <w:numId w:val="27"/>
        </w:numPr>
        <w:tabs>
          <w:tab w:val="left" w:pos="1276"/>
        </w:tabs>
        <w:suppressAutoHyphens w:val="0"/>
        <w:spacing w:after="0"/>
        <w:ind w:left="1080"/>
        <w:contextualSpacing/>
        <w:jc w:val="both"/>
        <w:rPr>
          <w:rFonts w:ascii="Times New Roman" w:hAnsi="Times New Roman" w:cs="Times New Roman"/>
        </w:rPr>
      </w:pPr>
      <w:r w:rsidRPr="00DA42B4">
        <w:rPr>
          <w:rFonts w:ascii="Times New Roman" w:hAnsi="Times New Roman" w:cs="Times New Roman"/>
        </w:rPr>
        <w:t>Veic nepieciešamos izpētes un apsekošanas darbus (objekta tehniskā apsekošana, satiksmes intensitātes uzskaite un prognoze);</w:t>
      </w:r>
    </w:p>
    <w:p w:rsidR="00DA42B4" w:rsidRPr="00DA42B4" w:rsidRDefault="00DA42B4" w:rsidP="00DA42B4">
      <w:pPr>
        <w:pStyle w:val="ListParagraph"/>
        <w:numPr>
          <w:ilvl w:val="1"/>
          <w:numId w:val="27"/>
        </w:numPr>
        <w:tabs>
          <w:tab w:val="left" w:pos="1276"/>
        </w:tabs>
        <w:suppressAutoHyphens w:val="0"/>
        <w:spacing w:after="0"/>
        <w:ind w:left="1080"/>
        <w:contextualSpacing/>
        <w:jc w:val="both"/>
        <w:rPr>
          <w:rFonts w:ascii="Times New Roman" w:hAnsi="Times New Roman" w:cs="Times New Roman"/>
        </w:rPr>
      </w:pPr>
      <w:r w:rsidRPr="00DA42B4">
        <w:rPr>
          <w:rFonts w:ascii="Times New Roman" w:hAnsi="Times New Roman" w:cs="Times New Roman"/>
        </w:rPr>
        <w:t>Izpildītājs, ne retāk kā divas reizes mēnesī rīko sapulces un atskaitās par izpildīto darbu. Izstrādājot ceļa pārbūves skici Izpildītājs rīko Pasūtītāja telpās sapulci ar ceļam pieguļošas zemes īpašniekiem, lai informētu par ceļa pārbūves risinājumiem un saskaņotu nobrauktuvju izvietojumu.</w:t>
      </w:r>
    </w:p>
    <w:p w:rsidR="00DA42B4" w:rsidRPr="000D2187" w:rsidRDefault="00DA42B4" w:rsidP="00DA42B4">
      <w:pPr>
        <w:jc w:val="both"/>
        <w:rPr>
          <w:rFonts w:ascii="Arial" w:hAnsi="Arial" w:cs="Arial"/>
          <w:lang w:eastAsia="lv-LV"/>
        </w:rPr>
      </w:pPr>
    </w:p>
    <w:p w:rsidR="00DA42B4" w:rsidRPr="00DA42B4" w:rsidRDefault="00DA42B4" w:rsidP="00DA42B4">
      <w:pPr>
        <w:jc w:val="both"/>
        <w:rPr>
          <w:rFonts w:ascii="Times New Roman" w:hAnsi="Times New Roman" w:cs="Times New Roman"/>
          <w:sz w:val="24"/>
          <w:szCs w:val="24"/>
          <w:lang w:eastAsia="lv-LV"/>
        </w:rPr>
      </w:pPr>
      <w:r w:rsidRPr="00DA42B4">
        <w:rPr>
          <w:rFonts w:ascii="Times New Roman" w:hAnsi="Times New Roman" w:cs="Times New Roman"/>
          <w:sz w:val="24"/>
          <w:szCs w:val="24"/>
          <w:lang w:eastAsia="lv-LV"/>
        </w:rPr>
        <w:t>A.Skromāns, 65307273</w:t>
      </w:r>
    </w:p>
    <w:p w:rsidR="00EC1EB9" w:rsidRPr="00DA42B4" w:rsidRDefault="00DA42B4" w:rsidP="00DA42B4">
      <w:pPr>
        <w:jc w:val="center"/>
        <w:rPr>
          <w:rFonts w:ascii="Times New Roman" w:hAnsi="Times New Roman" w:cs="Times New Roman"/>
          <w:b/>
          <w:i/>
          <w:sz w:val="24"/>
          <w:szCs w:val="24"/>
          <w:vertAlign w:val="baseline"/>
        </w:rPr>
      </w:pPr>
      <w:r w:rsidRPr="00DA42B4">
        <w:rPr>
          <w:rFonts w:ascii="Times New Roman" w:hAnsi="Times New Roman" w:cs="Times New Roman"/>
          <w:sz w:val="24"/>
          <w:szCs w:val="24"/>
          <w:lang w:eastAsia="lv-LV"/>
        </w:rPr>
        <w:t>ainars.skromans@livani.lv</w:t>
      </w:r>
    </w:p>
    <w:p w:rsidR="00EC1EB9" w:rsidRPr="00BE54CE" w:rsidRDefault="00EC1EB9" w:rsidP="00CB0C11">
      <w:pPr>
        <w:rPr>
          <w:rFonts w:ascii="Arial" w:hAnsi="Arial" w:cs="Arial"/>
          <w:b/>
          <w:i/>
          <w:sz w:val="24"/>
          <w:szCs w:val="24"/>
          <w:vertAlign w:val="baseline"/>
        </w:rPr>
      </w:pPr>
    </w:p>
    <w:p w:rsidR="00E22CF1" w:rsidRPr="00BE54CE" w:rsidRDefault="00E22CF1" w:rsidP="00E22CF1"/>
    <w:p w:rsidR="00E82277" w:rsidRDefault="00CB0C11" w:rsidP="008079ED">
      <w:pPr>
        <w:spacing w:line="360" w:lineRule="auto"/>
        <w:rPr>
          <w:rFonts w:ascii="Arial" w:hAnsi="Arial" w:cs="Arial"/>
          <w:b/>
          <w:i/>
          <w:sz w:val="24"/>
          <w:szCs w:val="24"/>
          <w:vertAlign w:val="baseline"/>
        </w:rPr>
      </w:pPr>
      <w:r>
        <w:rPr>
          <w:rFonts w:ascii="Times New Roman" w:hAnsi="Times New Roman" w:cs="Times New Roman"/>
          <w:b/>
          <w:sz w:val="24"/>
          <w:szCs w:val="24"/>
        </w:rPr>
        <w:t xml:space="preserve"> </w:t>
      </w:r>
      <w:r w:rsidR="00EC1EB9">
        <w:rPr>
          <w:rFonts w:ascii="Arial" w:hAnsi="Arial" w:cs="Arial"/>
          <w:b/>
          <w:i/>
          <w:sz w:val="24"/>
          <w:szCs w:val="24"/>
          <w:vertAlign w:val="baseline"/>
        </w:rPr>
        <w:br w:type="page"/>
      </w:r>
      <w:r w:rsidR="008079ED">
        <w:rPr>
          <w:rFonts w:ascii="Arial" w:hAnsi="Arial" w:cs="Arial"/>
          <w:b/>
          <w:i/>
          <w:sz w:val="24"/>
          <w:szCs w:val="24"/>
          <w:vertAlign w:val="baseline"/>
        </w:rPr>
        <w:lastRenderedPageBreak/>
        <w:t xml:space="preserve">                                     AS</w:t>
      </w:r>
      <w:r w:rsidR="008079ED" w:rsidRPr="00BE54CE">
        <w:rPr>
          <w:rFonts w:ascii="Arial" w:hAnsi="Arial" w:cs="Arial"/>
          <w:b/>
          <w:i/>
          <w:sz w:val="24"/>
          <w:szCs w:val="24"/>
          <w:vertAlign w:val="baseline"/>
        </w:rPr>
        <w:t xml:space="preserve"> “</w:t>
      </w:r>
      <w:r w:rsidR="008079ED">
        <w:rPr>
          <w:rFonts w:ascii="Arial" w:hAnsi="Arial" w:cs="Arial"/>
          <w:b/>
          <w:i/>
          <w:sz w:val="24"/>
          <w:szCs w:val="24"/>
          <w:vertAlign w:val="baseline"/>
        </w:rPr>
        <w:t>Sadales tīkls” tehniskie</w:t>
      </w:r>
      <w:r w:rsidR="008079ED" w:rsidRPr="00BE54CE">
        <w:rPr>
          <w:rFonts w:ascii="Arial" w:hAnsi="Arial" w:cs="Arial"/>
          <w:b/>
          <w:i/>
          <w:sz w:val="24"/>
          <w:szCs w:val="24"/>
          <w:vertAlign w:val="baseline"/>
        </w:rPr>
        <w:t xml:space="preserve"> noteikumi</w:t>
      </w:r>
      <w:r>
        <w:rPr>
          <w:rFonts w:ascii="Arial" w:hAnsi="Arial" w:cs="Arial"/>
          <w:b/>
          <w:i/>
          <w:sz w:val="24"/>
          <w:szCs w:val="24"/>
          <w:vertAlign w:val="baseline"/>
        </w:rPr>
        <w:t xml:space="preserve">                           </w:t>
      </w:r>
    </w:p>
    <w:p w:rsidR="00E82277" w:rsidRDefault="00E82277" w:rsidP="00E82277">
      <w:pPr>
        <w:tabs>
          <w:tab w:val="left" w:pos="1565"/>
        </w:tabs>
        <w:spacing w:line="360" w:lineRule="auto"/>
        <w:rPr>
          <w:rFonts w:ascii="Arial" w:hAnsi="Arial" w:cs="Arial"/>
          <w:sz w:val="24"/>
          <w:szCs w:val="24"/>
        </w:rPr>
      </w:pPr>
      <w:r>
        <w:rPr>
          <w:rFonts w:ascii="Arial" w:hAnsi="Arial" w:cs="Arial"/>
          <w:sz w:val="24"/>
          <w:szCs w:val="24"/>
        </w:rPr>
        <w:tab/>
      </w:r>
      <w:r w:rsidR="00B43665">
        <w:rPr>
          <w:rFonts w:ascii="Arial" w:hAnsi="Arial" w:cs="Arial"/>
          <w:noProof/>
          <w:sz w:val="24"/>
          <w:szCs w:val="24"/>
          <w:lang w:eastAsia="lv-LV"/>
        </w:rPr>
        <w:drawing>
          <wp:inline distT="0" distB="0" distL="0" distR="0">
            <wp:extent cx="5479418" cy="7067420"/>
            <wp:effectExtent l="19050" t="0" r="6982" b="0"/>
            <wp:docPr id="3" name="Picture 3" descr="Sadales tīklu TN 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adales tīklu TN 001"/>
                    <pic:cNvPicPr>
                      <a:picLocks noChangeAspect="1" noChangeArrowheads="1"/>
                    </pic:cNvPicPr>
                  </pic:nvPicPr>
                  <pic:blipFill>
                    <a:blip r:embed="rId13" cstate="print"/>
                    <a:srcRect/>
                    <a:stretch>
                      <a:fillRect/>
                    </a:stretch>
                  </pic:blipFill>
                  <pic:spPr bwMode="auto">
                    <a:xfrm>
                      <a:off x="0" y="0"/>
                      <a:ext cx="5481310" cy="7069860"/>
                    </a:xfrm>
                    <a:prstGeom prst="rect">
                      <a:avLst/>
                    </a:prstGeom>
                    <a:noFill/>
                    <a:ln w="9525">
                      <a:noFill/>
                      <a:miter lim="800000"/>
                      <a:headEnd/>
                      <a:tailEnd/>
                    </a:ln>
                  </pic:spPr>
                </pic:pic>
              </a:graphicData>
            </a:graphic>
          </wp:inline>
        </w:drawing>
      </w:r>
    </w:p>
    <w:p w:rsidR="00EC1EB9" w:rsidRDefault="00EC1EB9" w:rsidP="008079ED">
      <w:pPr>
        <w:spacing w:line="360" w:lineRule="auto"/>
        <w:rPr>
          <w:rFonts w:ascii="Arial" w:hAnsi="Arial" w:cs="Arial"/>
          <w:b/>
          <w:i/>
          <w:sz w:val="24"/>
          <w:szCs w:val="24"/>
          <w:vertAlign w:val="baseline"/>
        </w:rPr>
      </w:pPr>
      <w:r w:rsidRPr="00E82277">
        <w:rPr>
          <w:rFonts w:ascii="Arial" w:hAnsi="Arial" w:cs="Arial"/>
          <w:sz w:val="24"/>
          <w:szCs w:val="24"/>
        </w:rPr>
        <w:br w:type="page"/>
      </w:r>
      <w:r w:rsidR="00B43665">
        <w:rPr>
          <w:rFonts w:ascii="Arial" w:hAnsi="Arial" w:cs="Arial"/>
          <w:noProof/>
          <w:sz w:val="24"/>
          <w:szCs w:val="24"/>
          <w:lang w:eastAsia="lv-LV"/>
        </w:rPr>
        <w:lastRenderedPageBreak/>
        <w:drawing>
          <wp:inline distT="0" distB="0" distL="0" distR="0">
            <wp:extent cx="5523943" cy="7392473"/>
            <wp:effectExtent l="19050" t="0" r="557" b="0"/>
            <wp:docPr id="4" name="Picture 4" descr="Sadales tīklu TN2 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adales tīklu TN2 001"/>
                    <pic:cNvPicPr>
                      <a:picLocks noChangeAspect="1" noChangeArrowheads="1"/>
                    </pic:cNvPicPr>
                  </pic:nvPicPr>
                  <pic:blipFill>
                    <a:blip r:embed="rId14" cstate="print"/>
                    <a:srcRect/>
                    <a:stretch>
                      <a:fillRect/>
                    </a:stretch>
                  </pic:blipFill>
                  <pic:spPr bwMode="auto">
                    <a:xfrm>
                      <a:off x="0" y="0"/>
                      <a:ext cx="5523918" cy="7392440"/>
                    </a:xfrm>
                    <a:prstGeom prst="rect">
                      <a:avLst/>
                    </a:prstGeom>
                    <a:noFill/>
                    <a:ln w="9525">
                      <a:noFill/>
                      <a:miter lim="800000"/>
                      <a:headEnd/>
                      <a:tailEnd/>
                    </a:ln>
                  </pic:spPr>
                </pic:pic>
              </a:graphicData>
            </a:graphic>
          </wp:inline>
        </w:drawing>
      </w:r>
    </w:p>
    <w:p w:rsidR="00EC1EB9" w:rsidRDefault="00EC1EB9" w:rsidP="00EC1EB9">
      <w:pPr>
        <w:spacing w:line="276" w:lineRule="auto"/>
        <w:jc w:val="center"/>
        <w:rPr>
          <w:rFonts w:ascii="Arial" w:hAnsi="Arial" w:cs="Arial"/>
          <w:b/>
          <w:i/>
          <w:sz w:val="24"/>
          <w:szCs w:val="24"/>
          <w:vertAlign w:val="baseline"/>
        </w:rPr>
      </w:pPr>
    </w:p>
    <w:p w:rsidR="00BF1E65" w:rsidRDefault="00BF1E65" w:rsidP="00BF1E65">
      <w:pPr>
        <w:spacing w:line="276" w:lineRule="auto"/>
        <w:jc w:val="center"/>
        <w:rPr>
          <w:rFonts w:ascii="Arial" w:hAnsi="Arial" w:cs="Arial"/>
          <w:b/>
          <w:i/>
          <w:sz w:val="24"/>
          <w:szCs w:val="24"/>
          <w:vertAlign w:val="baseline"/>
        </w:rPr>
      </w:pPr>
    </w:p>
    <w:p w:rsidR="00BF1E65" w:rsidRDefault="00BF1E65" w:rsidP="00BF1E65">
      <w:pPr>
        <w:spacing w:line="276" w:lineRule="auto"/>
        <w:jc w:val="center"/>
        <w:rPr>
          <w:rFonts w:ascii="Arial" w:hAnsi="Arial" w:cs="Arial"/>
          <w:b/>
          <w:i/>
          <w:sz w:val="24"/>
          <w:szCs w:val="24"/>
          <w:vertAlign w:val="baseline"/>
        </w:rPr>
      </w:pPr>
    </w:p>
    <w:p w:rsidR="00BF1E65" w:rsidRDefault="00BF1E65" w:rsidP="00BF1E65">
      <w:pPr>
        <w:spacing w:line="276" w:lineRule="auto"/>
        <w:jc w:val="center"/>
        <w:rPr>
          <w:rFonts w:ascii="Arial" w:hAnsi="Arial" w:cs="Arial"/>
          <w:b/>
          <w:i/>
          <w:sz w:val="24"/>
          <w:szCs w:val="24"/>
          <w:vertAlign w:val="baseline"/>
        </w:rPr>
      </w:pPr>
    </w:p>
    <w:p w:rsidR="00E22CF1" w:rsidRPr="00BE54CE" w:rsidRDefault="00CC5918" w:rsidP="00CC5918">
      <w:pPr>
        <w:spacing w:line="276" w:lineRule="auto"/>
        <w:rPr>
          <w:rFonts w:ascii="Arial" w:hAnsi="Arial" w:cs="Arial"/>
          <w:b/>
          <w:sz w:val="28"/>
          <w:szCs w:val="24"/>
          <w:vertAlign w:val="baseline"/>
        </w:rPr>
      </w:pPr>
      <w:r>
        <w:rPr>
          <w:rFonts w:ascii="Arial" w:hAnsi="Arial" w:cs="Arial"/>
          <w:b/>
          <w:i/>
          <w:sz w:val="24"/>
          <w:szCs w:val="24"/>
          <w:vertAlign w:val="baseline"/>
        </w:rPr>
        <w:br w:type="page"/>
      </w:r>
      <w:r w:rsidR="00C31B5A">
        <w:rPr>
          <w:rFonts w:ascii="Arial" w:hAnsi="Arial" w:cs="Arial"/>
          <w:b/>
          <w:i/>
          <w:sz w:val="24"/>
          <w:szCs w:val="24"/>
          <w:vertAlign w:val="baseline"/>
        </w:rPr>
        <w:lastRenderedPageBreak/>
        <w:t xml:space="preserve">                                        </w:t>
      </w:r>
      <w:r w:rsidR="00901AF6" w:rsidRPr="00BE54CE">
        <w:rPr>
          <w:rFonts w:ascii="Arial" w:hAnsi="Arial" w:cs="Arial"/>
          <w:b/>
          <w:sz w:val="28"/>
          <w:szCs w:val="24"/>
          <w:vertAlign w:val="baseline"/>
        </w:rPr>
        <w:t>SKAIDROJOŠAIS APRAKSTS</w:t>
      </w:r>
    </w:p>
    <w:p w:rsidR="00901AF6" w:rsidRPr="00BE54CE" w:rsidRDefault="00901AF6" w:rsidP="00901AF6">
      <w:pPr>
        <w:spacing w:line="276" w:lineRule="auto"/>
        <w:jc w:val="center"/>
        <w:rPr>
          <w:rFonts w:ascii="Arial" w:hAnsi="Arial" w:cs="Arial"/>
          <w:b/>
          <w:sz w:val="24"/>
          <w:szCs w:val="24"/>
          <w:vertAlign w:val="baseline"/>
        </w:rPr>
      </w:pPr>
    </w:p>
    <w:p w:rsidR="00E22CF1" w:rsidRPr="00BE54CE" w:rsidRDefault="00E22CF1" w:rsidP="00612FA5">
      <w:pPr>
        <w:pStyle w:val="ListParagraph"/>
        <w:suppressAutoHyphens w:val="0"/>
        <w:spacing w:after="160"/>
        <w:ind w:left="0"/>
        <w:contextualSpacing/>
        <w:jc w:val="both"/>
        <w:rPr>
          <w:rFonts w:ascii="Arial" w:hAnsi="Arial" w:cs="Arial"/>
          <w:b/>
          <w:sz w:val="24"/>
          <w:szCs w:val="24"/>
        </w:rPr>
      </w:pPr>
      <w:r w:rsidRPr="00BE54CE">
        <w:rPr>
          <w:rFonts w:ascii="Arial" w:hAnsi="Arial" w:cs="Arial"/>
          <w:b/>
          <w:sz w:val="24"/>
          <w:szCs w:val="24"/>
        </w:rPr>
        <w:t>VISPĀRĪGIE DATI</w:t>
      </w:r>
    </w:p>
    <w:p w:rsidR="00A65226" w:rsidRPr="00BE54CE" w:rsidRDefault="00A65226" w:rsidP="00A65226">
      <w:pPr>
        <w:pStyle w:val="ListParagraph"/>
        <w:numPr>
          <w:ilvl w:val="1"/>
          <w:numId w:val="3"/>
        </w:numPr>
        <w:suppressAutoHyphens w:val="0"/>
        <w:spacing w:after="0"/>
        <w:contextualSpacing/>
        <w:jc w:val="both"/>
        <w:rPr>
          <w:rFonts w:ascii="Arial" w:hAnsi="Arial" w:cs="Arial"/>
          <w:b/>
          <w:sz w:val="24"/>
          <w:szCs w:val="24"/>
        </w:rPr>
      </w:pPr>
      <w:r w:rsidRPr="00BE54CE">
        <w:rPr>
          <w:rFonts w:ascii="Arial" w:hAnsi="Arial" w:cs="Arial"/>
          <w:b/>
          <w:sz w:val="24"/>
          <w:szCs w:val="24"/>
        </w:rPr>
        <w:t>Ievads</w:t>
      </w:r>
    </w:p>
    <w:p w:rsidR="00302B94" w:rsidRPr="0058279B" w:rsidRDefault="0058279B" w:rsidP="0058279B">
      <w:pPr>
        <w:suppressAutoHyphens w:val="0"/>
        <w:autoSpaceDE w:val="0"/>
        <w:autoSpaceDN w:val="0"/>
        <w:adjustRightInd w:val="0"/>
        <w:ind w:firstLine="720"/>
        <w:jc w:val="both"/>
        <w:rPr>
          <w:rFonts w:ascii="Times New Roman" w:hAnsi="Times New Roman" w:cs="Times New Roman"/>
          <w:b/>
          <w:sz w:val="22"/>
          <w:szCs w:val="24"/>
          <w:vertAlign w:val="baseline"/>
        </w:rPr>
      </w:pPr>
      <w:r w:rsidRPr="0058279B">
        <w:rPr>
          <w:rFonts w:ascii="Times New Roman" w:hAnsi="Times New Roman" w:cs="Times New Roman"/>
          <w:b/>
          <w:sz w:val="22"/>
          <w:szCs w:val="24"/>
          <w:vertAlign w:val="baseline"/>
        </w:rPr>
        <w:t>Torņu ielas, Upeniekos, Jersikas pagastā, Līvānu novadā pārbūve</w:t>
      </w:r>
      <w:r>
        <w:rPr>
          <w:rFonts w:ascii="Times New Roman" w:hAnsi="Times New Roman" w:cs="Times New Roman"/>
          <w:b/>
          <w:sz w:val="22"/>
          <w:szCs w:val="24"/>
          <w:vertAlign w:val="baseline"/>
        </w:rPr>
        <w:t>s</w:t>
      </w:r>
      <w:r w:rsidRPr="0058279B">
        <w:rPr>
          <w:rFonts w:ascii="Times New Roman" w:hAnsi="Times New Roman" w:cs="Times New Roman"/>
          <w:b/>
          <w:sz w:val="22"/>
          <w:szCs w:val="24"/>
          <w:vertAlign w:val="baseline"/>
        </w:rPr>
        <w:t xml:space="preserve"> </w:t>
      </w:r>
      <w:r w:rsidR="004F5547" w:rsidRPr="0058279B">
        <w:rPr>
          <w:rFonts w:ascii="Times New Roman" w:hAnsi="Times New Roman" w:cs="Times New Roman"/>
          <w:b/>
          <w:sz w:val="22"/>
          <w:szCs w:val="24"/>
          <w:vertAlign w:val="baseline"/>
        </w:rPr>
        <w:t>projekts</w:t>
      </w:r>
      <w:r w:rsidR="00CA17C3" w:rsidRPr="0058279B">
        <w:rPr>
          <w:rFonts w:ascii="Times New Roman" w:hAnsi="Times New Roman" w:cs="Times New Roman"/>
          <w:b/>
          <w:sz w:val="22"/>
          <w:szCs w:val="24"/>
          <w:vertAlign w:val="baseline"/>
        </w:rPr>
        <w:t xml:space="preserve"> </w:t>
      </w:r>
      <w:r w:rsidR="00CA17C3" w:rsidRPr="0058279B">
        <w:rPr>
          <w:rFonts w:ascii="Times New Roman" w:hAnsi="Times New Roman" w:cs="Times New Roman"/>
          <w:sz w:val="22"/>
          <w:szCs w:val="24"/>
          <w:vertAlign w:val="baseline"/>
        </w:rPr>
        <w:t xml:space="preserve">izstrādāts </w:t>
      </w:r>
      <w:r w:rsidR="00E22CF1" w:rsidRPr="0058279B">
        <w:rPr>
          <w:rFonts w:ascii="Times New Roman" w:hAnsi="Times New Roman" w:cs="Times New Roman"/>
          <w:sz w:val="22"/>
          <w:szCs w:val="24"/>
          <w:vertAlign w:val="baseline"/>
        </w:rPr>
        <w:t xml:space="preserve">pamatojoties uz </w:t>
      </w:r>
      <w:r w:rsidRPr="0058279B">
        <w:rPr>
          <w:rFonts w:ascii="Times New Roman" w:hAnsi="Times New Roman" w:cs="Times New Roman"/>
          <w:sz w:val="22"/>
          <w:szCs w:val="24"/>
          <w:vertAlign w:val="baseline"/>
        </w:rPr>
        <w:t xml:space="preserve">LND </w:t>
      </w:r>
      <w:r w:rsidR="00E22CF1" w:rsidRPr="0058279B">
        <w:rPr>
          <w:rFonts w:ascii="Times New Roman" w:hAnsi="Times New Roman" w:cs="Times New Roman"/>
          <w:sz w:val="22"/>
          <w:szCs w:val="24"/>
          <w:vertAlign w:val="baseline"/>
        </w:rPr>
        <w:t>līgumu</w:t>
      </w:r>
      <w:r w:rsidR="00AA0996" w:rsidRPr="0058279B">
        <w:rPr>
          <w:rFonts w:ascii="Times New Roman" w:hAnsi="Times New Roman" w:cs="Times New Roman"/>
          <w:sz w:val="22"/>
          <w:szCs w:val="24"/>
          <w:vertAlign w:val="baseline"/>
        </w:rPr>
        <w:t xml:space="preserve"> </w:t>
      </w:r>
      <w:r>
        <w:rPr>
          <w:rFonts w:ascii="Times New Roman" w:hAnsi="Times New Roman" w:cs="Times New Roman"/>
          <w:sz w:val="22"/>
          <w:szCs w:val="24"/>
          <w:vertAlign w:val="baseline"/>
        </w:rPr>
        <w:t>Nr</w:t>
      </w:r>
      <w:r w:rsidR="00AA0996" w:rsidRPr="0058279B">
        <w:rPr>
          <w:rFonts w:ascii="Times New Roman" w:hAnsi="Times New Roman" w:cs="Times New Roman"/>
          <w:sz w:val="22"/>
          <w:szCs w:val="24"/>
          <w:vertAlign w:val="baseline"/>
        </w:rPr>
        <w:t xml:space="preserve"> </w:t>
      </w:r>
      <w:r w:rsidR="000B1503">
        <w:rPr>
          <w:rFonts w:ascii="Times New Roman" w:hAnsi="Times New Roman" w:cs="Times New Roman"/>
          <w:sz w:val="22"/>
          <w:szCs w:val="24"/>
          <w:vertAlign w:val="baseline"/>
        </w:rPr>
        <w:t>LNP/</w:t>
      </w:r>
      <w:r w:rsidR="00E82277">
        <w:rPr>
          <w:rFonts w:ascii="Times New Roman" w:hAnsi="Times New Roman" w:cs="Times New Roman"/>
          <w:sz w:val="22"/>
          <w:szCs w:val="24"/>
          <w:vertAlign w:val="baseline"/>
        </w:rPr>
        <w:t>2-13.1.2/18/412</w:t>
      </w:r>
      <w:r w:rsidR="00E22CF1" w:rsidRPr="0058279B">
        <w:rPr>
          <w:rFonts w:ascii="Times New Roman" w:hAnsi="Times New Roman" w:cs="Times New Roman"/>
          <w:sz w:val="22"/>
          <w:szCs w:val="24"/>
          <w:vertAlign w:val="baseline"/>
        </w:rPr>
        <w:t xml:space="preserve">, kas </w:t>
      </w:r>
      <w:r w:rsidRPr="00E82277">
        <w:rPr>
          <w:rFonts w:ascii="Times New Roman" w:hAnsi="Times New Roman" w:cs="Times New Roman"/>
          <w:sz w:val="22"/>
          <w:szCs w:val="24"/>
          <w:vertAlign w:val="baseline"/>
        </w:rPr>
        <w:t>2018</w:t>
      </w:r>
      <w:r w:rsidR="00E22CF1" w:rsidRPr="00E82277">
        <w:rPr>
          <w:rFonts w:ascii="Times New Roman" w:hAnsi="Times New Roman" w:cs="Times New Roman"/>
          <w:sz w:val="22"/>
          <w:szCs w:val="24"/>
          <w:vertAlign w:val="baseline"/>
        </w:rPr>
        <w:t xml:space="preserve">. gada </w:t>
      </w:r>
      <w:r w:rsidR="00E82277">
        <w:rPr>
          <w:rFonts w:ascii="Times New Roman" w:hAnsi="Times New Roman" w:cs="Times New Roman"/>
          <w:sz w:val="22"/>
          <w:szCs w:val="24"/>
          <w:vertAlign w:val="baseline"/>
        </w:rPr>
        <w:t xml:space="preserve">4. Jūnijā </w:t>
      </w:r>
      <w:r w:rsidR="00E22CF1" w:rsidRPr="0058279B">
        <w:rPr>
          <w:rFonts w:ascii="Times New Roman" w:hAnsi="Times New Roman" w:cs="Times New Roman"/>
          <w:sz w:val="22"/>
          <w:szCs w:val="24"/>
          <w:vertAlign w:val="baseline"/>
        </w:rPr>
        <w:t>noslēgts starp SIA „</w:t>
      </w:r>
      <w:r w:rsidR="00AA0996" w:rsidRPr="0058279B">
        <w:rPr>
          <w:rFonts w:ascii="Times New Roman" w:hAnsi="Times New Roman" w:cs="Times New Roman"/>
          <w:sz w:val="22"/>
          <w:szCs w:val="24"/>
          <w:vertAlign w:val="baseline"/>
        </w:rPr>
        <w:t>CI</w:t>
      </w:r>
      <w:r w:rsidR="00E22CF1" w:rsidRPr="0058279B">
        <w:rPr>
          <w:rFonts w:ascii="Times New Roman" w:hAnsi="Times New Roman" w:cs="Times New Roman"/>
          <w:sz w:val="22"/>
          <w:szCs w:val="24"/>
          <w:vertAlign w:val="baseline"/>
        </w:rPr>
        <w:t xml:space="preserve">” un </w:t>
      </w:r>
      <w:r w:rsidR="004F5547" w:rsidRPr="0058279B">
        <w:rPr>
          <w:rFonts w:ascii="Times New Roman" w:hAnsi="Times New Roman" w:cs="Times New Roman"/>
          <w:sz w:val="22"/>
          <w:szCs w:val="24"/>
          <w:vertAlign w:val="baseline"/>
        </w:rPr>
        <w:t>Līvānu novada</w:t>
      </w:r>
      <w:r w:rsidR="00CA17C3" w:rsidRPr="0058279B">
        <w:rPr>
          <w:rFonts w:ascii="Times New Roman" w:hAnsi="Times New Roman" w:cs="Times New Roman"/>
          <w:sz w:val="22"/>
          <w:szCs w:val="24"/>
          <w:vertAlign w:val="baseline"/>
        </w:rPr>
        <w:t xml:space="preserve"> domi</w:t>
      </w:r>
      <w:r w:rsidR="00E22CF1" w:rsidRPr="0058279B">
        <w:rPr>
          <w:rFonts w:ascii="Times New Roman" w:hAnsi="Times New Roman" w:cs="Times New Roman"/>
          <w:sz w:val="22"/>
          <w:szCs w:val="24"/>
          <w:vertAlign w:val="baseline"/>
        </w:rPr>
        <w:t xml:space="preserve">. </w:t>
      </w:r>
    </w:p>
    <w:p w:rsidR="00DD3C5E" w:rsidRDefault="00DD3C5E" w:rsidP="00DD3C5E">
      <w:pPr>
        <w:suppressAutoHyphens w:val="0"/>
        <w:autoSpaceDE w:val="0"/>
        <w:autoSpaceDN w:val="0"/>
        <w:adjustRightInd w:val="0"/>
        <w:jc w:val="both"/>
        <w:rPr>
          <w:rFonts w:ascii="Arial" w:hAnsi="Arial" w:cs="Arial"/>
          <w:noProof/>
          <w:sz w:val="22"/>
          <w:szCs w:val="24"/>
          <w:vertAlign w:val="baseline"/>
          <w:lang w:eastAsia="lv-LV"/>
        </w:rPr>
      </w:pPr>
    </w:p>
    <w:p w:rsidR="008C4B46" w:rsidRDefault="00B43665" w:rsidP="00DD3C5E">
      <w:pPr>
        <w:suppressAutoHyphens w:val="0"/>
        <w:autoSpaceDE w:val="0"/>
        <w:autoSpaceDN w:val="0"/>
        <w:adjustRightInd w:val="0"/>
        <w:jc w:val="both"/>
        <w:rPr>
          <w:rFonts w:ascii="Arial" w:hAnsi="Arial" w:cs="Arial"/>
          <w:sz w:val="22"/>
          <w:szCs w:val="24"/>
          <w:vertAlign w:val="baseline"/>
        </w:rPr>
      </w:pPr>
      <w:r>
        <w:rPr>
          <w:b/>
          <w:iCs/>
          <w:noProof/>
          <w:sz w:val="28"/>
          <w:szCs w:val="22"/>
          <w:lang w:eastAsia="lv-LV"/>
        </w:rPr>
        <w:drawing>
          <wp:inline distT="0" distB="0" distL="0" distR="0">
            <wp:extent cx="5473879" cy="2926966"/>
            <wp:effectExtent l="19050" t="0" r="0" b="0"/>
            <wp:docPr id="5" name="Picture 5" descr="tornu ie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ornu iela"/>
                    <pic:cNvPicPr>
                      <a:picLocks noChangeAspect="1" noChangeArrowheads="1"/>
                    </pic:cNvPicPr>
                  </pic:nvPicPr>
                  <pic:blipFill>
                    <a:blip r:embed="rId15" cstate="print"/>
                    <a:srcRect/>
                    <a:stretch>
                      <a:fillRect/>
                    </a:stretch>
                  </pic:blipFill>
                  <pic:spPr bwMode="auto">
                    <a:xfrm>
                      <a:off x="0" y="0"/>
                      <a:ext cx="5479222" cy="2929823"/>
                    </a:xfrm>
                    <a:prstGeom prst="rect">
                      <a:avLst/>
                    </a:prstGeom>
                    <a:noFill/>
                    <a:ln w="9525">
                      <a:noFill/>
                      <a:miter lim="800000"/>
                      <a:headEnd/>
                      <a:tailEnd/>
                    </a:ln>
                  </pic:spPr>
                </pic:pic>
              </a:graphicData>
            </a:graphic>
          </wp:inline>
        </w:drawing>
      </w:r>
    </w:p>
    <w:p w:rsidR="008C4B46" w:rsidRPr="00D27B19" w:rsidRDefault="008C4B46" w:rsidP="00A17799">
      <w:pPr>
        <w:suppressAutoHyphens w:val="0"/>
        <w:autoSpaceDE w:val="0"/>
        <w:autoSpaceDN w:val="0"/>
        <w:adjustRightInd w:val="0"/>
        <w:ind w:firstLine="720"/>
        <w:jc w:val="both"/>
        <w:rPr>
          <w:rFonts w:ascii="Times New Roman" w:hAnsi="Times New Roman" w:cs="Times New Roman"/>
          <w:sz w:val="22"/>
          <w:szCs w:val="24"/>
          <w:vertAlign w:val="baseline"/>
        </w:rPr>
      </w:pPr>
    </w:p>
    <w:p w:rsidR="00E22CF1" w:rsidRPr="00D27B19" w:rsidRDefault="00E22CF1" w:rsidP="00A17799">
      <w:pPr>
        <w:suppressAutoHyphens w:val="0"/>
        <w:autoSpaceDE w:val="0"/>
        <w:autoSpaceDN w:val="0"/>
        <w:adjustRightInd w:val="0"/>
        <w:ind w:firstLine="720"/>
        <w:jc w:val="both"/>
        <w:rPr>
          <w:rFonts w:ascii="Times New Roman" w:hAnsi="Times New Roman" w:cs="Times New Roman"/>
          <w:sz w:val="22"/>
          <w:szCs w:val="24"/>
          <w:vertAlign w:val="baseline"/>
        </w:rPr>
      </w:pPr>
      <w:r w:rsidRPr="00D27B19">
        <w:rPr>
          <w:rFonts w:ascii="Times New Roman" w:hAnsi="Times New Roman" w:cs="Times New Roman"/>
          <w:sz w:val="22"/>
          <w:szCs w:val="24"/>
          <w:vertAlign w:val="baseline"/>
        </w:rPr>
        <w:t xml:space="preserve">Projekts izstrādāts saskaņā ar LR spēkā esošajām projektēšanas un būvniecības likumiem, normām un noteikumiem. </w:t>
      </w:r>
    </w:p>
    <w:p w:rsidR="00302B94" w:rsidRPr="00D27B19" w:rsidRDefault="00302B94" w:rsidP="00A17799">
      <w:pPr>
        <w:suppressAutoHyphens w:val="0"/>
        <w:autoSpaceDE w:val="0"/>
        <w:autoSpaceDN w:val="0"/>
        <w:adjustRightInd w:val="0"/>
        <w:ind w:firstLine="720"/>
        <w:jc w:val="both"/>
        <w:rPr>
          <w:rFonts w:ascii="Times New Roman" w:hAnsi="Times New Roman" w:cs="Times New Roman"/>
          <w:sz w:val="22"/>
          <w:szCs w:val="24"/>
          <w:vertAlign w:val="baseline"/>
        </w:rPr>
      </w:pPr>
      <w:r w:rsidRPr="00D27B19">
        <w:rPr>
          <w:rFonts w:ascii="Times New Roman" w:hAnsi="Times New Roman" w:cs="Times New Roman"/>
          <w:sz w:val="22"/>
          <w:szCs w:val="24"/>
          <w:vertAlign w:val="baseline"/>
        </w:rPr>
        <w:t>Projekts izstrādāts balstoties uz sekojošiem Latvijas Valsts standartiem:</w:t>
      </w:r>
    </w:p>
    <w:p w:rsidR="00302B94" w:rsidRPr="00D27B19" w:rsidRDefault="00302B94" w:rsidP="00302B94">
      <w:pPr>
        <w:numPr>
          <w:ilvl w:val="0"/>
          <w:numId w:val="26"/>
        </w:numPr>
        <w:suppressAutoHyphens w:val="0"/>
        <w:autoSpaceDE w:val="0"/>
        <w:autoSpaceDN w:val="0"/>
        <w:adjustRightInd w:val="0"/>
        <w:jc w:val="both"/>
        <w:rPr>
          <w:rFonts w:ascii="Times New Roman" w:hAnsi="Times New Roman" w:cs="Times New Roman"/>
          <w:sz w:val="22"/>
          <w:szCs w:val="24"/>
          <w:vertAlign w:val="baseline"/>
        </w:rPr>
      </w:pPr>
      <w:r w:rsidRPr="00D27B19">
        <w:rPr>
          <w:rFonts w:ascii="Times New Roman" w:hAnsi="Times New Roman" w:cs="Times New Roman"/>
          <w:sz w:val="22"/>
          <w:szCs w:val="24"/>
          <w:vertAlign w:val="baseline"/>
        </w:rPr>
        <w:t>LVS 190 – 1 : 2000 „Ceļa trase”;</w:t>
      </w:r>
    </w:p>
    <w:p w:rsidR="00302B94" w:rsidRPr="00D27B19" w:rsidRDefault="00302B94" w:rsidP="00302B94">
      <w:pPr>
        <w:numPr>
          <w:ilvl w:val="0"/>
          <w:numId w:val="26"/>
        </w:numPr>
        <w:suppressAutoHyphens w:val="0"/>
        <w:autoSpaceDE w:val="0"/>
        <w:autoSpaceDN w:val="0"/>
        <w:adjustRightInd w:val="0"/>
        <w:jc w:val="both"/>
        <w:rPr>
          <w:rFonts w:ascii="Times New Roman" w:hAnsi="Times New Roman" w:cs="Times New Roman"/>
          <w:sz w:val="22"/>
          <w:szCs w:val="24"/>
          <w:vertAlign w:val="baseline"/>
        </w:rPr>
      </w:pPr>
      <w:r w:rsidRPr="00D27B19">
        <w:rPr>
          <w:rFonts w:ascii="Times New Roman" w:hAnsi="Times New Roman" w:cs="Times New Roman"/>
          <w:sz w:val="22"/>
          <w:szCs w:val="24"/>
          <w:vertAlign w:val="baseline"/>
        </w:rPr>
        <w:t>LVS 190 – 5 : 2001 „Ceļa klātne”;</w:t>
      </w:r>
    </w:p>
    <w:p w:rsidR="00302B94" w:rsidRPr="00D27B19" w:rsidRDefault="00302B94" w:rsidP="00302B94">
      <w:pPr>
        <w:numPr>
          <w:ilvl w:val="0"/>
          <w:numId w:val="26"/>
        </w:numPr>
        <w:suppressAutoHyphens w:val="0"/>
        <w:autoSpaceDE w:val="0"/>
        <w:autoSpaceDN w:val="0"/>
        <w:adjustRightInd w:val="0"/>
        <w:jc w:val="both"/>
        <w:rPr>
          <w:rFonts w:ascii="Times New Roman" w:hAnsi="Times New Roman" w:cs="Times New Roman"/>
          <w:sz w:val="22"/>
          <w:szCs w:val="24"/>
          <w:vertAlign w:val="baseline"/>
        </w:rPr>
      </w:pPr>
      <w:r w:rsidRPr="00D27B19">
        <w:rPr>
          <w:rFonts w:ascii="Times New Roman" w:hAnsi="Times New Roman" w:cs="Times New Roman"/>
          <w:sz w:val="22"/>
          <w:szCs w:val="24"/>
          <w:vertAlign w:val="baseline"/>
        </w:rPr>
        <w:t>LVS 190 – 2:2007 „Ceļu tehniskā klasifikācija, parametri, normālprofili”;</w:t>
      </w:r>
    </w:p>
    <w:p w:rsidR="00302B94" w:rsidRPr="00D27B19" w:rsidRDefault="00302B94" w:rsidP="00302B94">
      <w:pPr>
        <w:numPr>
          <w:ilvl w:val="0"/>
          <w:numId w:val="26"/>
        </w:numPr>
        <w:suppressAutoHyphens w:val="0"/>
        <w:autoSpaceDE w:val="0"/>
        <w:autoSpaceDN w:val="0"/>
        <w:adjustRightInd w:val="0"/>
        <w:jc w:val="both"/>
        <w:rPr>
          <w:rFonts w:ascii="Times New Roman" w:hAnsi="Times New Roman" w:cs="Times New Roman"/>
          <w:sz w:val="22"/>
          <w:szCs w:val="24"/>
          <w:vertAlign w:val="baseline"/>
        </w:rPr>
      </w:pPr>
      <w:r w:rsidRPr="00D27B19">
        <w:rPr>
          <w:rFonts w:ascii="Times New Roman" w:hAnsi="Times New Roman" w:cs="Times New Roman"/>
          <w:sz w:val="22"/>
          <w:szCs w:val="24"/>
          <w:vertAlign w:val="baseline"/>
        </w:rPr>
        <w:t>LVS 190 – 3:2012 „Ceļu vienlīmeņa mezgli”;</w:t>
      </w:r>
    </w:p>
    <w:p w:rsidR="00302B94" w:rsidRPr="00D27B19" w:rsidRDefault="00302B94" w:rsidP="00302B94">
      <w:pPr>
        <w:numPr>
          <w:ilvl w:val="0"/>
          <w:numId w:val="26"/>
        </w:numPr>
        <w:suppressAutoHyphens w:val="0"/>
        <w:autoSpaceDE w:val="0"/>
        <w:autoSpaceDN w:val="0"/>
        <w:adjustRightInd w:val="0"/>
        <w:jc w:val="both"/>
        <w:rPr>
          <w:rFonts w:ascii="Times New Roman" w:hAnsi="Times New Roman" w:cs="Times New Roman"/>
          <w:sz w:val="22"/>
          <w:szCs w:val="24"/>
          <w:vertAlign w:val="baseline"/>
        </w:rPr>
      </w:pPr>
      <w:r w:rsidRPr="00D27B19">
        <w:rPr>
          <w:rFonts w:ascii="Times New Roman" w:hAnsi="Times New Roman" w:cs="Times New Roman"/>
          <w:sz w:val="22"/>
          <w:szCs w:val="24"/>
          <w:vertAlign w:val="baseline"/>
        </w:rPr>
        <w:t>LVS 190 – 5:</w:t>
      </w:r>
      <w:r w:rsidR="000B1503">
        <w:rPr>
          <w:rFonts w:ascii="Times New Roman" w:hAnsi="Times New Roman" w:cs="Times New Roman"/>
          <w:sz w:val="22"/>
          <w:szCs w:val="24"/>
          <w:vertAlign w:val="baseline"/>
        </w:rPr>
        <w:t>.</w:t>
      </w:r>
      <w:r w:rsidRPr="00D27B19">
        <w:rPr>
          <w:rFonts w:ascii="Times New Roman" w:hAnsi="Times New Roman" w:cs="Times New Roman"/>
          <w:sz w:val="22"/>
          <w:szCs w:val="24"/>
          <w:vertAlign w:val="baseline"/>
        </w:rPr>
        <w:t>2002 „Ceļu projektēšanas noteikumi – 5. daļa: Zemes klātne”;</w:t>
      </w:r>
    </w:p>
    <w:p w:rsidR="00302B94" w:rsidRPr="00D27B19" w:rsidRDefault="00302B94" w:rsidP="00302B94">
      <w:pPr>
        <w:numPr>
          <w:ilvl w:val="0"/>
          <w:numId w:val="26"/>
        </w:numPr>
        <w:suppressAutoHyphens w:val="0"/>
        <w:autoSpaceDE w:val="0"/>
        <w:autoSpaceDN w:val="0"/>
        <w:adjustRightInd w:val="0"/>
        <w:jc w:val="both"/>
        <w:rPr>
          <w:rFonts w:ascii="Times New Roman" w:hAnsi="Times New Roman" w:cs="Times New Roman"/>
          <w:sz w:val="22"/>
          <w:szCs w:val="24"/>
          <w:vertAlign w:val="baseline"/>
        </w:rPr>
      </w:pPr>
      <w:r w:rsidRPr="00D27B19">
        <w:rPr>
          <w:rFonts w:ascii="Times New Roman" w:hAnsi="Times New Roman" w:cs="Times New Roman"/>
          <w:sz w:val="22"/>
          <w:szCs w:val="24"/>
          <w:vertAlign w:val="baseline"/>
        </w:rPr>
        <w:t>LVS 77 – 1;2;3:2010 „Ceļa zīmes. Uzstādīšanas noteikumi. Tehniskās prasības”;</w:t>
      </w:r>
    </w:p>
    <w:p w:rsidR="00302B94" w:rsidRPr="00D27B19" w:rsidRDefault="00302B94" w:rsidP="00302B94">
      <w:pPr>
        <w:numPr>
          <w:ilvl w:val="0"/>
          <w:numId w:val="26"/>
        </w:numPr>
        <w:suppressAutoHyphens w:val="0"/>
        <w:autoSpaceDE w:val="0"/>
        <w:autoSpaceDN w:val="0"/>
        <w:adjustRightInd w:val="0"/>
        <w:jc w:val="both"/>
        <w:rPr>
          <w:rFonts w:ascii="Times New Roman" w:hAnsi="Times New Roman" w:cs="Times New Roman"/>
          <w:sz w:val="22"/>
          <w:szCs w:val="24"/>
          <w:vertAlign w:val="baseline"/>
        </w:rPr>
      </w:pPr>
      <w:r w:rsidRPr="00D27B19">
        <w:rPr>
          <w:rFonts w:ascii="Times New Roman" w:hAnsi="Times New Roman" w:cs="Times New Roman"/>
          <w:sz w:val="22"/>
          <w:szCs w:val="24"/>
          <w:vertAlign w:val="baseline"/>
        </w:rPr>
        <w:t>LVS 93:2006 „Ceļa signālstabiņi – Lietošanas noteikumi”;</w:t>
      </w:r>
    </w:p>
    <w:p w:rsidR="00302B94" w:rsidRPr="00D27B19" w:rsidRDefault="00302B94" w:rsidP="00302B94">
      <w:pPr>
        <w:numPr>
          <w:ilvl w:val="0"/>
          <w:numId w:val="26"/>
        </w:numPr>
        <w:suppressAutoHyphens w:val="0"/>
        <w:autoSpaceDE w:val="0"/>
        <w:autoSpaceDN w:val="0"/>
        <w:adjustRightInd w:val="0"/>
        <w:jc w:val="both"/>
        <w:rPr>
          <w:rFonts w:ascii="Times New Roman" w:hAnsi="Times New Roman" w:cs="Times New Roman"/>
          <w:sz w:val="22"/>
          <w:szCs w:val="24"/>
          <w:vertAlign w:val="baseline"/>
        </w:rPr>
      </w:pPr>
      <w:r w:rsidRPr="00D27B19">
        <w:rPr>
          <w:rFonts w:ascii="Times New Roman" w:hAnsi="Times New Roman" w:cs="Times New Roman"/>
          <w:sz w:val="22"/>
          <w:szCs w:val="24"/>
          <w:vertAlign w:val="baseline"/>
        </w:rPr>
        <w:t>LVS 94 „Ceļa norobežojošās sistēmas. Transportlīdzekļus norobežojošās sistēmas. Drošības barjeras. Lietošanas noteikumi”;</w:t>
      </w:r>
    </w:p>
    <w:p w:rsidR="00302B94" w:rsidRPr="00D27B19" w:rsidRDefault="00D27B19" w:rsidP="00302B94">
      <w:pPr>
        <w:numPr>
          <w:ilvl w:val="0"/>
          <w:numId w:val="26"/>
        </w:numPr>
        <w:suppressAutoHyphens w:val="0"/>
        <w:autoSpaceDE w:val="0"/>
        <w:autoSpaceDN w:val="0"/>
        <w:adjustRightInd w:val="0"/>
        <w:jc w:val="both"/>
        <w:rPr>
          <w:rFonts w:ascii="Times New Roman" w:hAnsi="Times New Roman" w:cs="Times New Roman"/>
          <w:sz w:val="22"/>
          <w:szCs w:val="24"/>
          <w:vertAlign w:val="baseline"/>
        </w:rPr>
      </w:pPr>
      <w:r>
        <w:rPr>
          <w:rFonts w:ascii="Times New Roman" w:hAnsi="Times New Roman" w:cs="Times New Roman"/>
          <w:sz w:val="22"/>
          <w:szCs w:val="24"/>
          <w:vertAlign w:val="baseline"/>
        </w:rPr>
        <w:t>„Ceļu specifikācijas 2017</w:t>
      </w:r>
      <w:r w:rsidR="00302B94" w:rsidRPr="00D27B19">
        <w:rPr>
          <w:rFonts w:ascii="Times New Roman" w:hAnsi="Times New Roman" w:cs="Times New Roman"/>
          <w:sz w:val="22"/>
          <w:szCs w:val="24"/>
          <w:vertAlign w:val="baseline"/>
        </w:rPr>
        <w:t>”.</w:t>
      </w:r>
    </w:p>
    <w:p w:rsidR="00302B94" w:rsidRPr="00D27B19" w:rsidRDefault="00302B94" w:rsidP="00302B94">
      <w:pPr>
        <w:pStyle w:val="BodyText1"/>
        <w:ind w:firstLine="0"/>
        <w:rPr>
          <w:rFonts w:ascii="Times New Roman" w:hAnsi="Times New Roman"/>
          <w:sz w:val="22"/>
          <w:lang w:eastAsia="zh-CN"/>
        </w:rPr>
      </w:pPr>
    </w:p>
    <w:p w:rsidR="00302B94" w:rsidRPr="00D27B19" w:rsidRDefault="00302B94" w:rsidP="00302B94">
      <w:pPr>
        <w:pStyle w:val="BodyText1"/>
        <w:ind w:firstLine="0"/>
        <w:rPr>
          <w:rFonts w:ascii="Times New Roman" w:hAnsi="Times New Roman"/>
          <w:sz w:val="22"/>
          <w:lang w:eastAsia="zh-CN"/>
        </w:rPr>
      </w:pPr>
      <w:r w:rsidRPr="00D27B19">
        <w:rPr>
          <w:rFonts w:ascii="Times New Roman" w:hAnsi="Times New Roman"/>
          <w:sz w:val="22"/>
          <w:lang w:eastAsia="zh-CN"/>
        </w:rPr>
        <w:t>Izejas materiāli:</w:t>
      </w:r>
    </w:p>
    <w:p w:rsidR="00302B94" w:rsidRPr="00D27B19" w:rsidRDefault="00302B94" w:rsidP="00302B94">
      <w:pPr>
        <w:pStyle w:val="BodyText1"/>
        <w:numPr>
          <w:ilvl w:val="0"/>
          <w:numId w:val="25"/>
        </w:numPr>
        <w:rPr>
          <w:rFonts w:ascii="Times New Roman" w:hAnsi="Times New Roman"/>
          <w:sz w:val="22"/>
          <w:lang w:eastAsia="zh-CN"/>
        </w:rPr>
      </w:pPr>
      <w:r w:rsidRPr="00D27B19">
        <w:rPr>
          <w:rFonts w:ascii="Times New Roman" w:hAnsi="Times New Roman"/>
          <w:sz w:val="22"/>
          <w:lang w:eastAsia="zh-CN"/>
        </w:rPr>
        <w:t>Projektēšanas uzdevums</w:t>
      </w:r>
    </w:p>
    <w:p w:rsidR="00302B94" w:rsidRPr="00D27B19" w:rsidRDefault="00302B94" w:rsidP="00302B94">
      <w:pPr>
        <w:pStyle w:val="BodyText1"/>
        <w:numPr>
          <w:ilvl w:val="0"/>
          <w:numId w:val="25"/>
        </w:numPr>
        <w:rPr>
          <w:rFonts w:ascii="Times New Roman" w:hAnsi="Times New Roman"/>
          <w:sz w:val="22"/>
          <w:lang w:eastAsia="zh-CN"/>
        </w:rPr>
      </w:pPr>
      <w:r w:rsidRPr="00D27B19">
        <w:rPr>
          <w:rFonts w:ascii="Times New Roman" w:hAnsi="Times New Roman"/>
          <w:sz w:val="22"/>
          <w:lang w:eastAsia="zh-CN"/>
        </w:rPr>
        <w:t>SIA „</w:t>
      </w:r>
      <w:r w:rsidR="00EE3856" w:rsidRPr="00D27B19">
        <w:rPr>
          <w:rFonts w:ascii="Times New Roman" w:hAnsi="Times New Roman"/>
          <w:sz w:val="22"/>
          <w:lang w:eastAsia="zh-CN"/>
        </w:rPr>
        <w:t>Preime</w:t>
      </w:r>
      <w:r w:rsidRPr="00D27B19">
        <w:rPr>
          <w:rFonts w:ascii="Times New Roman" w:hAnsi="Times New Roman"/>
          <w:sz w:val="22"/>
          <w:lang w:eastAsia="zh-CN"/>
        </w:rPr>
        <w:t>” topogrāfiskās izmeklēšanas materiāli;</w:t>
      </w:r>
    </w:p>
    <w:p w:rsidR="00302B94" w:rsidRPr="00D27B19" w:rsidRDefault="00302B94" w:rsidP="00302B94">
      <w:pPr>
        <w:pStyle w:val="BodyText1"/>
        <w:numPr>
          <w:ilvl w:val="0"/>
          <w:numId w:val="25"/>
        </w:numPr>
        <w:rPr>
          <w:rFonts w:ascii="Times New Roman" w:hAnsi="Times New Roman"/>
          <w:sz w:val="22"/>
          <w:lang w:eastAsia="zh-CN"/>
        </w:rPr>
      </w:pPr>
      <w:r w:rsidRPr="00D27B19">
        <w:rPr>
          <w:rFonts w:ascii="Times New Roman" w:hAnsi="Times New Roman"/>
          <w:sz w:val="22"/>
          <w:lang w:eastAsia="zh-CN"/>
        </w:rPr>
        <w:t>SIA „</w:t>
      </w:r>
      <w:r w:rsidR="00EE3856" w:rsidRPr="00D27B19">
        <w:rPr>
          <w:rFonts w:ascii="Times New Roman" w:hAnsi="Times New Roman"/>
          <w:sz w:val="22"/>
          <w:lang w:eastAsia="zh-CN"/>
        </w:rPr>
        <w:t>Šurfs</w:t>
      </w:r>
      <w:r w:rsidRPr="00D27B19">
        <w:rPr>
          <w:rFonts w:ascii="Times New Roman" w:hAnsi="Times New Roman"/>
          <w:sz w:val="22"/>
          <w:lang w:eastAsia="zh-CN"/>
        </w:rPr>
        <w:t>” ģeoloģiskās izpētes materiāli;</w:t>
      </w:r>
    </w:p>
    <w:p w:rsidR="00302B94" w:rsidRPr="00D27B19" w:rsidRDefault="00302B94" w:rsidP="00302B94">
      <w:pPr>
        <w:pStyle w:val="BodyText1"/>
        <w:numPr>
          <w:ilvl w:val="0"/>
          <w:numId w:val="25"/>
        </w:numPr>
        <w:rPr>
          <w:rFonts w:ascii="Times New Roman" w:hAnsi="Times New Roman"/>
          <w:sz w:val="22"/>
          <w:lang w:eastAsia="zh-CN"/>
        </w:rPr>
      </w:pPr>
      <w:r w:rsidRPr="00D27B19">
        <w:rPr>
          <w:rFonts w:ascii="Times New Roman" w:hAnsi="Times New Roman"/>
          <w:sz w:val="22"/>
          <w:lang w:eastAsia="zh-CN"/>
        </w:rPr>
        <w:t>Inženierkomunikāciju īpašnieku izsniegtie projektēšanas tehniskie noteikumi un nosacījumi;</w:t>
      </w:r>
    </w:p>
    <w:p w:rsidR="00302B94" w:rsidRPr="00D27B19" w:rsidRDefault="00302B94" w:rsidP="00302B94">
      <w:pPr>
        <w:pStyle w:val="BodyText1"/>
        <w:numPr>
          <w:ilvl w:val="0"/>
          <w:numId w:val="25"/>
        </w:numPr>
        <w:rPr>
          <w:rFonts w:ascii="Times New Roman" w:hAnsi="Times New Roman"/>
          <w:sz w:val="22"/>
          <w:lang w:eastAsia="zh-CN"/>
        </w:rPr>
      </w:pPr>
      <w:r w:rsidRPr="00D27B19">
        <w:rPr>
          <w:rFonts w:ascii="Times New Roman" w:hAnsi="Times New Roman"/>
          <w:sz w:val="22"/>
          <w:lang w:eastAsia="zh-CN"/>
        </w:rPr>
        <w:t xml:space="preserve">Apsekošanas materiāli dabā. </w:t>
      </w:r>
    </w:p>
    <w:p w:rsidR="00EC1EB9" w:rsidRDefault="00EC1EB9" w:rsidP="00AF5997">
      <w:pPr>
        <w:pStyle w:val="BodyText1"/>
        <w:ind w:firstLine="0"/>
        <w:rPr>
          <w:rFonts w:ascii="Times New Roman" w:hAnsi="Times New Roman"/>
          <w:sz w:val="22"/>
          <w:lang w:eastAsia="zh-CN"/>
        </w:rPr>
      </w:pPr>
    </w:p>
    <w:p w:rsidR="00AF5997" w:rsidRDefault="00AF5997" w:rsidP="00AF5997">
      <w:pPr>
        <w:pStyle w:val="BodyText1"/>
        <w:ind w:firstLine="0"/>
        <w:rPr>
          <w:rFonts w:ascii="Times New Roman" w:hAnsi="Times New Roman"/>
          <w:sz w:val="22"/>
          <w:lang w:eastAsia="zh-CN"/>
        </w:rPr>
      </w:pPr>
    </w:p>
    <w:p w:rsidR="00AF5997" w:rsidRDefault="00AF5997" w:rsidP="00AF5997">
      <w:pPr>
        <w:pStyle w:val="BodyText1"/>
        <w:ind w:firstLine="0"/>
        <w:rPr>
          <w:rFonts w:ascii="Times New Roman" w:hAnsi="Times New Roman"/>
          <w:sz w:val="22"/>
          <w:lang w:eastAsia="zh-CN"/>
        </w:rPr>
      </w:pPr>
    </w:p>
    <w:p w:rsidR="00AF5997" w:rsidRPr="00EE7CBB" w:rsidRDefault="00AF5997" w:rsidP="00AF5997">
      <w:pPr>
        <w:pStyle w:val="BodyText1"/>
        <w:ind w:firstLine="0"/>
        <w:rPr>
          <w:rFonts w:ascii="Times New Roman" w:hAnsi="Times New Roman"/>
          <w:sz w:val="22"/>
          <w:lang w:eastAsia="zh-CN"/>
        </w:rPr>
      </w:pPr>
    </w:p>
    <w:p w:rsidR="00AF5997" w:rsidRDefault="00A65226" w:rsidP="00AF5997">
      <w:pPr>
        <w:pStyle w:val="BodyText1"/>
        <w:numPr>
          <w:ilvl w:val="1"/>
          <w:numId w:val="3"/>
        </w:numPr>
        <w:rPr>
          <w:rFonts w:ascii="Times New Roman" w:hAnsi="Times New Roman"/>
          <w:b/>
          <w:lang w:eastAsia="zh-CN"/>
        </w:rPr>
      </w:pPr>
      <w:r w:rsidRPr="00AD75BB">
        <w:rPr>
          <w:rFonts w:ascii="Times New Roman" w:hAnsi="Times New Roman"/>
          <w:b/>
          <w:lang w:eastAsia="zh-CN"/>
        </w:rPr>
        <w:lastRenderedPageBreak/>
        <w:t>Ģeodēzija</w:t>
      </w:r>
    </w:p>
    <w:p w:rsidR="00C90AFF" w:rsidRPr="00EE7CBB" w:rsidRDefault="00C90AFF" w:rsidP="00AF5997">
      <w:pPr>
        <w:pStyle w:val="BodyText1"/>
        <w:numPr>
          <w:ilvl w:val="1"/>
          <w:numId w:val="3"/>
        </w:numPr>
        <w:rPr>
          <w:rFonts w:ascii="Times New Roman" w:hAnsi="Times New Roman"/>
          <w:sz w:val="22"/>
          <w:lang w:eastAsia="zh-CN"/>
        </w:rPr>
      </w:pPr>
      <w:r w:rsidRPr="00EE7CBB">
        <w:rPr>
          <w:rFonts w:ascii="Times New Roman" w:hAnsi="Times New Roman"/>
          <w:sz w:val="22"/>
          <w:lang w:eastAsia="zh-CN"/>
        </w:rPr>
        <w:t xml:space="preserve">Topogrāfiskā uzmērīšana veikta </w:t>
      </w:r>
      <w:r w:rsidR="00903C62" w:rsidRPr="00EE7CBB">
        <w:rPr>
          <w:rFonts w:ascii="Times New Roman" w:hAnsi="Times New Roman"/>
          <w:sz w:val="22"/>
          <w:lang w:eastAsia="zh-CN"/>
        </w:rPr>
        <w:t xml:space="preserve">LKS-92 TM </w:t>
      </w:r>
      <w:r w:rsidRPr="00EE7CBB">
        <w:rPr>
          <w:rFonts w:ascii="Times New Roman" w:hAnsi="Times New Roman"/>
          <w:sz w:val="22"/>
          <w:lang w:eastAsia="zh-CN"/>
        </w:rPr>
        <w:t>koordinātu sistēmā</w:t>
      </w:r>
      <w:r w:rsidR="00CA17C3" w:rsidRPr="00EE7CBB">
        <w:rPr>
          <w:rFonts w:ascii="Times New Roman" w:hAnsi="Times New Roman"/>
          <w:sz w:val="22"/>
          <w:lang w:eastAsia="zh-CN"/>
        </w:rPr>
        <w:t xml:space="preserve"> un</w:t>
      </w:r>
      <w:r w:rsidRPr="00EE7CBB">
        <w:rPr>
          <w:rFonts w:ascii="Times New Roman" w:hAnsi="Times New Roman"/>
          <w:sz w:val="22"/>
          <w:lang w:eastAsia="zh-CN"/>
        </w:rPr>
        <w:t xml:space="preserve"> </w:t>
      </w:r>
      <w:r w:rsidR="00CA17C3" w:rsidRPr="00EE7CBB">
        <w:rPr>
          <w:rFonts w:ascii="Times New Roman" w:hAnsi="Times New Roman"/>
          <w:sz w:val="22"/>
          <w:lang w:eastAsia="zh-CN"/>
        </w:rPr>
        <w:t>Latvijas normālo augstumu sistēmā (LAS-2000,5).</w:t>
      </w:r>
      <w:r w:rsidRPr="00EE7CBB">
        <w:rPr>
          <w:rFonts w:ascii="Times New Roman" w:hAnsi="Times New Roman"/>
          <w:sz w:val="22"/>
          <w:lang w:eastAsia="zh-CN"/>
        </w:rPr>
        <w:t xml:space="preserve"> Uzmērīšanu veica SIA “</w:t>
      </w:r>
      <w:r w:rsidR="00FF33F2" w:rsidRPr="00EE7CBB">
        <w:rPr>
          <w:rFonts w:ascii="Times New Roman" w:hAnsi="Times New Roman"/>
          <w:sz w:val="22"/>
          <w:lang w:eastAsia="zh-CN"/>
        </w:rPr>
        <w:t>Preime” 2018</w:t>
      </w:r>
      <w:r w:rsidRPr="00EE7CBB">
        <w:rPr>
          <w:rFonts w:ascii="Times New Roman" w:hAnsi="Times New Roman"/>
          <w:sz w:val="22"/>
          <w:lang w:eastAsia="zh-CN"/>
        </w:rPr>
        <w:t xml:space="preserve">. gada </w:t>
      </w:r>
      <w:r w:rsidR="004D34D0" w:rsidRPr="00EE7CBB">
        <w:rPr>
          <w:rFonts w:ascii="Times New Roman" w:hAnsi="Times New Roman"/>
          <w:sz w:val="22"/>
          <w:lang w:eastAsia="zh-CN"/>
        </w:rPr>
        <w:t xml:space="preserve">maija, </w:t>
      </w:r>
      <w:r w:rsidR="00FF33F2" w:rsidRPr="00EE7CBB">
        <w:rPr>
          <w:rFonts w:ascii="Times New Roman" w:hAnsi="Times New Roman"/>
          <w:sz w:val="22"/>
          <w:lang w:eastAsia="zh-CN"/>
        </w:rPr>
        <w:t>jūnija</w:t>
      </w:r>
      <w:r w:rsidR="00E06578" w:rsidRPr="00EE7CBB">
        <w:rPr>
          <w:rFonts w:ascii="Times New Roman" w:hAnsi="Times New Roman"/>
          <w:sz w:val="22"/>
          <w:lang w:eastAsia="zh-CN"/>
        </w:rPr>
        <w:t xml:space="preserve"> mēnešos</w:t>
      </w:r>
      <w:r w:rsidRPr="00EE7CBB">
        <w:rPr>
          <w:rFonts w:ascii="Times New Roman" w:hAnsi="Times New Roman"/>
          <w:sz w:val="22"/>
          <w:lang w:eastAsia="zh-CN"/>
        </w:rPr>
        <w:t>.</w:t>
      </w:r>
      <w:r w:rsidR="00CA17C3" w:rsidRPr="00EE7CBB">
        <w:rPr>
          <w:rFonts w:ascii="Times New Roman" w:hAnsi="Times New Roman"/>
          <w:sz w:val="22"/>
          <w:lang w:eastAsia="zh-CN"/>
        </w:rPr>
        <w:t xml:space="preserve"> </w:t>
      </w:r>
    </w:p>
    <w:p w:rsidR="00E22CF1" w:rsidRPr="00EE7CBB" w:rsidRDefault="00E22CF1" w:rsidP="00D31D50">
      <w:pPr>
        <w:pStyle w:val="BodyText1"/>
        <w:ind w:left="720" w:firstLine="0"/>
        <w:rPr>
          <w:rFonts w:ascii="Times New Roman" w:hAnsi="Times New Roman"/>
          <w:sz w:val="22"/>
          <w:lang w:eastAsia="zh-CN"/>
        </w:rPr>
      </w:pPr>
    </w:p>
    <w:p w:rsidR="00E22CF1" w:rsidRPr="00AD75BB" w:rsidRDefault="00A65226" w:rsidP="00A65226">
      <w:pPr>
        <w:pStyle w:val="BodyText1"/>
        <w:ind w:left="360" w:firstLine="0"/>
        <w:rPr>
          <w:rFonts w:ascii="Times New Roman" w:hAnsi="Times New Roman"/>
          <w:b/>
          <w:lang w:eastAsia="zh-CN"/>
        </w:rPr>
      </w:pPr>
      <w:r w:rsidRPr="00AD75BB">
        <w:rPr>
          <w:rFonts w:ascii="Times New Roman" w:hAnsi="Times New Roman"/>
          <w:b/>
          <w:lang w:eastAsia="zh-CN"/>
        </w:rPr>
        <w:t xml:space="preserve">3.  </w:t>
      </w:r>
      <w:r w:rsidR="00E22CF1" w:rsidRPr="00AD75BB">
        <w:rPr>
          <w:rFonts w:ascii="Times New Roman" w:hAnsi="Times New Roman"/>
          <w:b/>
          <w:lang w:eastAsia="zh-CN"/>
        </w:rPr>
        <w:t>Ģeoloģija</w:t>
      </w:r>
    </w:p>
    <w:p w:rsidR="00A935B1" w:rsidRPr="00AF5997" w:rsidRDefault="00A935B1" w:rsidP="00AF5997">
      <w:pPr>
        <w:pStyle w:val="BodyText1"/>
        <w:numPr>
          <w:ilvl w:val="0"/>
          <w:numId w:val="25"/>
        </w:numPr>
        <w:ind w:firstLine="0"/>
        <w:rPr>
          <w:rFonts w:ascii="Times New Roman" w:hAnsi="Times New Roman"/>
          <w:sz w:val="22"/>
          <w:lang w:eastAsia="zh-CN"/>
        </w:rPr>
      </w:pPr>
      <w:r w:rsidRPr="00AF5997">
        <w:rPr>
          <w:rFonts w:ascii="Times New Roman" w:hAnsi="Times New Roman"/>
          <w:sz w:val="22"/>
          <w:lang w:eastAsia="zh-CN"/>
        </w:rPr>
        <w:t>*Ģeotehniskās izpētes dat</w:t>
      </w:r>
      <w:r w:rsidR="004D34D0" w:rsidRPr="00AF5997">
        <w:rPr>
          <w:rFonts w:ascii="Times New Roman" w:hAnsi="Times New Roman"/>
          <w:sz w:val="22"/>
          <w:lang w:eastAsia="zh-CN"/>
        </w:rPr>
        <w:t>i un teksts  ir saskaņā ar SIA “Šurfs</w:t>
      </w:r>
      <w:r w:rsidRPr="00AF5997">
        <w:rPr>
          <w:rFonts w:ascii="Times New Roman" w:hAnsi="Times New Roman"/>
          <w:sz w:val="22"/>
          <w:lang w:eastAsia="zh-CN"/>
        </w:rPr>
        <w:t>” ģeotehniskās izpētes pārskatu</w:t>
      </w:r>
      <w:r w:rsidR="006F5D9B" w:rsidRPr="00AF5997">
        <w:rPr>
          <w:rFonts w:ascii="Times New Roman" w:hAnsi="Times New Roman"/>
          <w:sz w:val="22"/>
          <w:lang w:eastAsia="zh-CN"/>
        </w:rPr>
        <w:t>, ka satādīts pēc izpētes veikšanas</w:t>
      </w:r>
      <w:r w:rsidR="00C97F57" w:rsidRPr="00AF5997">
        <w:rPr>
          <w:rFonts w:ascii="Times New Roman" w:hAnsi="Times New Roman"/>
          <w:sz w:val="22"/>
          <w:lang w:eastAsia="zh-CN"/>
        </w:rPr>
        <w:t xml:space="preserve"> Torņu ielā, Upeniekos, Jersikas pagastā, Līvānu novadā.</w:t>
      </w:r>
    </w:p>
    <w:p w:rsidR="002B01C6" w:rsidRPr="002B01C6" w:rsidRDefault="00A935B1" w:rsidP="002B01C6">
      <w:pPr>
        <w:pStyle w:val="BodyText1"/>
        <w:numPr>
          <w:ilvl w:val="0"/>
          <w:numId w:val="25"/>
        </w:numPr>
        <w:rPr>
          <w:rFonts w:ascii="Times New Roman" w:hAnsi="Times New Roman"/>
          <w:sz w:val="22"/>
          <w:lang w:eastAsia="zh-CN"/>
        </w:rPr>
      </w:pPr>
      <w:r w:rsidRPr="00EE7CBB">
        <w:rPr>
          <w:rFonts w:ascii="Times New Roman" w:hAnsi="Times New Roman"/>
          <w:sz w:val="22"/>
          <w:lang w:eastAsia="zh-CN"/>
        </w:rPr>
        <w:tab/>
      </w:r>
      <w:r w:rsidRPr="002B01C6">
        <w:rPr>
          <w:rFonts w:ascii="Times New Roman" w:hAnsi="Times New Roman"/>
          <w:sz w:val="22"/>
          <w:lang w:eastAsia="zh-CN"/>
        </w:rPr>
        <w:t>Pasūtītāja norādītajās vietās tika ierīkoti 3 urbumi, katrs no tiem 3.0 m dziļ</w:t>
      </w:r>
      <w:r w:rsidR="002B01C6" w:rsidRPr="002B01C6">
        <w:rPr>
          <w:rFonts w:ascii="Times New Roman" w:hAnsi="Times New Roman"/>
          <w:sz w:val="22"/>
          <w:lang w:eastAsia="zh-CN"/>
        </w:rPr>
        <w:t>š. Urbumi ierīkoti ar mehāniski.</w:t>
      </w:r>
      <w:r w:rsidRPr="002B01C6">
        <w:rPr>
          <w:rFonts w:ascii="Times New Roman" w:hAnsi="Times New Roman"/>
          <w:sz w:val="22"/>
          <w:lang w:eastAsia="zh-CN"/>
        </w:rPr>
        <w:t xml:space="preserve"> Urbumu ģeoloģiskie apraksti pievienoti Teksta pielikumā Nr. 3. Pēc darbu beigšanas </w:t>
      </w:r>
    </w:p>
    <w:p w:rsidR="00A935B1" w:rsidRPr="002B01C6" w:rsidRDefault="00A935B1" w:rsidP="00D31D50">
      <w:pPr>
        <w:pStyle w:val="BodyText1"/>
        <w:ind w:left="720" w:firstLine="0"/>
        <w:rPr>
          <w:rFonts w:ascii="Times New Roman" w:hAnsi="Times New Roman"/>
          <w:sz w:val="22"/>
          <w:lang w:eastAsia="zh-CN"/>
        </w:rPr>
      </w:pPr>
      <w:r w:rsidRPr="002B01C6">
        <w:rPr>
          <w:rFonts w:ascii="Times New Roman" w:hAnsi="Times New Roman"/>
          <w:sz w:val="22"/>
          <w:lang w:eastAsia="zh-CN"/>
        </w:rPr>
        <w:t xml:space="preserve">urbumos tika nomērīts gruntsūdens līmenis. </w:t>
      </w:r>
    </w:p>
    <w:p w:rsidR="00A935B1" w:rsidRPr="002B01C6" w:rsidRDefault="00A935B1" w:rsidP="00D31D50">
      <w:pPr>
        <w:pStyle w:val="BodyText1"/>
        <w:ind w:left="720" w:firstLine="0"/>
        <w:rPr>
          <w:rFonts w:ascii="Times New Roman" w:hAnsi="Times New Roman"/>
          <w:sz w:val="22"/>
          <w:lang w:eastAsia="zh-CN"/>
        </w:rPr>
      </w:pPr>
      <w:r w:rsidRPr="002B01C6">
        <w:rPr>
          <w:rFonts w:ascii="Times New Roman" w:hAnsi="Times New Roman"/>
          <w:sz w:val="22"/>
          <w:lang w:eastAsia="zh-CN"/>
        </w:rPr>
        <w:tab/>
        <w:t>Urbumu ierīkošanu un dokumentāciju, veica inženierģeologs</w:t>
      </w:r>
      <w:r w:rsidR="002B01C6" w:rsidRPr="002B01C6">
        <w:rPr>
          <w:rFonts w:ascii="Times New Roman" w:hAnsi="Times New Roman"/>
          <w:sz w:val="22"/>
          <w:lang w:eastAsia="zh-CN"/>
        </w:rPr>
        <w:t xml:space="preserve"> Jāzeps Juškāns</w:t>
      </w:r>
      <w:r w:rsidRPr="002B01C6">
        <w:rPr>
          <w:rFonts w:ascii="Times New Roman" w:hAnsi="Times New Roman"/>
          <w:sz w:val="22"/>
          <w:lang w:eastAsia="zh-CN"/>
        </w:rPr>
        <w:t xml:space="preserve">. </w:t>
      </w:r>
    </w:p>
    <w:p w:rsidR="00A935B1" w:rsidRPr="00EE7CBB" w:rsidRDefault="00A935B1" w:rsidP="00EE7CBB">
      <w:pPr>
        <w:pStyle w:val="BodyText1"/>
        <w:numPr>
          <w:ilvl w:val="0"/>
          <w:numId w:val="25"/>
        </w:numPr>
        <w:rPr>
          <w:rFonts w:ascii="Times New Roman" w:hAnsi="Times New Roman"/>
          <w:sz w:val="22"/>
          <w:lang w:eastAsia="zh-CN"/>
        </w:rPr>
      </w:pPr>
      <w:r w:rsidRPr="00EE7CBB">
        <w:rPr>
          <w:rFonts w:ascii="Times New Roman" w:hAnsi="Times New Roman"/>
          <w:sz w:val="22"/>
          <w:lang w:eastAsia="zh-CN"/>
        </w:rPr>
        <w:tab/>
        <w:t>Pārskats sastādīts 4 eksemplāros: 3 eks. –</w:t>
      </w:r>
      <w:r w:rsidR="00C97F57" w:rsidRPr="00EE7CBB">
        <w:rPr>
          <w:rFonts w:ascii="Times New Roman" w:hAnsi="Times New Roman"/>
          <w:sz w:val="22"/>
          <w:lang w:eastAsia="zh-CN"/>
        </w:rPr>
        <w:t xml:space="preserve"> Pasūtītājam, 1 eks. – SIA “Šurfs</w:t>
      </w:r>
      <w:r w:rsidRPr="00EE7CBB">
        <w:rPr>
          <w:rFonts w:ascii="Times New Roman" w:hAnsi="Times New Roman"/>
          <w:sz w:val="22"/>
          <w:lang w:eastAsia="zh-CN"/>
        </w:rPr>
        <w:t>” arhīvam.</w:t>
      </w:r>
    </w:p>
    <w:p w:rsidR="00A935B1" w:rsidRPr="00EE7CBB" w:rsidRDefault="00A935B1" w:rsidP="00D31D50">
      <w:pPr>
        <w:pStyle w:val="BodyText1"/>
        <w:ind w:left="720" w:firstLine="0"/>
        <w:rPr>
          <w:rFonts w:ascii="Times New Roman" w:hAnsi="Times New Roman"/>
          <w:sz w:val="22"/>
          <w:lang w:eastAsia="zh-CN"/>
        </w:rPr>
      </w:pPr>
    </w:p>
    <w:p w:rsidR="00EC1EB9" w:rsidRPr="00AF5997" w:rsidRDefault="00A935B1" w:rsidP="00AF5997">
      <w:pPr>
        <w:pStyle w:val="BodyText1"/>
        <w:numPr>
          <w:ilvl w:val="0"/>
          <w:numId w:val="25"/>
        </w:numPr>
        <w:ind w:firstLine="0"/>
        <w:rPr>
          <w:rFonts w:ascii="Times New Roman" w:hAnsi="Times New Roman"/>
          <w:sz w:val="22"/>
          <w:lang w:eastAsia="zh-CN"/>
        </w:rPr>
      </w:pPr>
      <w:r w:rsidRPr="00AF5997">
        <w:rPr>
          <w:rFonts w:ascii="Times New Roman" w:hAnsi="Times New Roman"/>
          <w:sz w:val="22"/>
          <w:lang w:eastAsia="zh-CN"/>
        </w:rPr>
        <w:t>Izvērstu ģeotehniskās izpētes pārskatu skatīt Būvprojekta Pielikumos.</w:t>
      </w:r>
    </w:p>
    <w:p w:rsidR="0011573B" w:rsidRPr="00EE7CBB" w:rsidRDefault="0011573B" w:rsidP="00D31D50">
      <w:pPr>
        <w:pStyle w:val="BodyText1"/>
        <w:ind w:left="720" w:firstLine="0"/>
        <w:rPr>
          <w:rFonts w:ascii="Times New Roman" w:hAnsi="Times New Roman"/>
          <w:sz w:val="22"/>
          <w:lang w:eastAsia="zh-CN"/>
        </w:rPr>
      </w:pPr>
    </w:p>
    <w:p w:rsidR="00E22CF1" w:rsidRPr="00A65226" w:rsidRDefault="00A65226" w:rsidP="00A65226">
      <w:pPr>
        <w:pStyle w:val="BodyText1"/>
        <w:ind w:left="360" w:firstLine="0"/>
        <w:rPr>
          <w:rFonts w:ascii="Times New Roman" w:hAnsi="Times New Roman"/>
          <w:b/>
          <w:lang w:eastAsia="zh-CN"/>
        </w:rPr>
      </w:pPr>
      <w:r w:rsidRPr="00A65226">
        <w:rPr>
          <w:rFonts w:ascii="Times New Roman" w:hAnsi="Times New Roman"/>
          <w:b/>
          <w:lang w:eastAsia="zh-CN"/>
        </w:rPr>
        <w:t xml:space="preserve">4.  </w:t>
      </w:r>
      <w:r w:rsidR="00E22CF1" w:rsidRPr="00A65226">
        <w:rPr>
          <w:rFonts w:ascii="Times New Roman" w:hAnsi="Times New Roman"/>
          <w:b/>
          <w:lang w:eastAsia="zh-CN"/>
        </w:rPr>
        <w:t>Esošā</w:t>
      </w:r>
      <w:r w:rsidR="00FC325E" w:rsidRPr="00A65226">
        <w:rPr>
          <w:rFonts w:ascii="Times New Roman" w:hAnsi="Times New Roman"/>
          <w:b/>
          <w:lang w:eastAsia="zh-CN"/>
        </w:rPr>
        <w:t>s</w:t>
      </w:r>
      <w:r w:rsidR="00E22CF1" w:rsidRPr="00A65226">
        <w:rPr>
          <w:rFonts w:ascii="Times New Roman" w:hAnsi="Times New Roman"/>
          <w:b/>
          <w:lang w:eastAsia="zh-CN"/>
        </w:rPr>
        <w:t xml:space="preserve"> situācijas </w:t>
      </w:r>
      <w:r w:rsidR="00C90AFF" w:rsidRPr="00A65226">
        <w:rPr>
          <w:rFonts w:ascii="Times New Roman" w:hAnsi="Times New Roman"/>
          <w:b/>
          <w:lang w:eastAsia="zh-CN"/>
        </w:rPr>
        <w:t>izvē</w:t>
      </w:r>
      <w:r w:rsidR="00155332" w:rsidRPr="00A65226">
        <w:rPr>
          <w:rFonts w:ascii="Times New Roman" w:hAnsi="Times New Roman"/>
          <w:b/>
          <w:lang w:eastAsia="zh-CN"/>
        </w:rPr>
        <w:t>rtējums</w:t>
      </w:r>
    </w:p>
    <w:p w:rsidR="005C2418" w:rsidRPr="00EE7CBB" w:rsidRDefault="00E06578" w:rsidP="00D31D50">
      <w:pPr>
        <w:pStyle w:val="BodyText1"/>
        <w:ind w:left="720" w:firstLine="0"/>
        <w:rPr>
          <w:rFonts w:ascii="Times New Roman" w:hAnsi="Times New Roman"/>
          <w:sz w:val="22"/>
          <w:lang w:eastAsia="zh-CN"/>
        </w:rPr>
      </w:pPr>
      <w:r w:rsidRPr="00EE7CBB">
        <w:rPr>
          <w:rFonts w:ascii="Times New Roman" w:hAnsi="Times New Roman"/>
          <w:sz w:val="22"/>
          <w:lang w:eastAsia="zh-CN"/>
        </w:rPr>
        <w:t xml:space="preserve">Būvobjekts atrodas Līvānu novada </w:t>
      </w:r>
      <w:r w:rsidR="005C2418" w:rsidRPr="00EE7CBB">
        <w:rPr>
          <w:rFonts w:ascii="Times New Roman" w:hAnsi="Times New Roman"/>
          <w:sz w:val="22"/>
          <w:lang w:eastAsia="zh-CN"/>
        </w:rPr>
        <w:t>Jersikas pagasta administratīvajā</w:t>
      </w:r>
      <w:r w:rsidR="0020100D">
        <w:rPr>
          <w:rFonts w:ascii="Times New Roman" w:hAnsi="Times New Roman"/>
          <w:sz w:val="22"/>
          <w:lang w:eastAsia="zh-CN"/>
        </w:rPr>
        <w:t xml:space="preserve"> teritorijā  Upenieku ciemā</w:t>
      </w:r>
      <w:r w:rsidR="005C2418" w:rsidRPr="00EE7CBB">
        <w:rPr>
          <w:rFonts w:ascii="Times New Roman" w:hAnsi="Times New Roman"/>
          <w:sz w:val="22"/>
          <w:lang w:eastAsia="zh-CN"/>
        </w:rPr>
        <w:t xml:space="preserve">. </w:t>
      </w:r>
    </w:p>
    <w:p w:rsidR="00D31D50" w:rsidRPr="00D31D50" w:rsidRDefault="00C97F57" w:rsidP="00D31D50">
      <w:pPr>
        <w:pStyle w:val="BodyText1"/>
        <w:spacing w:line="276" w:lineRule="auto"/>
        <w:ind w:left="720" w:firstLine="0"/>
        <w:rPr>
          <w:rFonts w:ascii="Times New Roman" w:hAnsi="Times New Roman"/>
          <w:sz w:val="22"/>
          <w:lang w:eastAsia="zh-CN"/>
        </w:rPr>
      </w:pPr>
      <w:r w:rsidRPr="00D31D50">
        <w:rPr>
          <w:rFonts w:ascii="Times New Roman" w:hAnsi="Times New Roman"/>
          <w:sz w:val="22"/>
          <w:lang w:eastAsia="zh-CN"/>
        </w:rPr>
        <w:t>Torņa iela atrodas</w:t>
      </w:r>
      <w:r w:rsidR="00E06578" w:rsidRPr="00D31D50">
        <w:rPr>
          <w:rFonts w:ascii="Times New Roman" w:hAnsi="Times New Roman"/>
          <w:sz w:val="22"/>
          <w:lang w:eastAsia="zh-CN"/>
        </w:rPr>
        <w:t xml:space="preserve"> </w:t>
      </w:r>
      <w:r w:rsidRPr="00D31D50">
        <w:rPr>
          <w:rFonts w:ascii="Times New Roman" w:hAnsi="Times New Roman"/>
          <w:sz w:val="22"/>
          <w:lang w:eastAsia="zh-CN"/>
        </w:rPr>
        <w:t>apdzīvotas</w:t>
      </w:r>
      <w:r w:rsidR="006D4573" w:rsidRPr="00D31D50">
        <w:rPr>
          <w:rFonts w:ascii="Times New Roman" w:hAnsi="Times New Roman"/>
          <w:sz w:val="22"/>
          <w:lang w:eastAsia="zh-CN"/>
        </w:rPr>
        <w:t xml:space="preserve"> vietas</w:t>
      </w:r>
      <w:r w:rsidRPr="00D31D50">
        <w:rPr>
          <w:rFonts w:ascii="Times New Roman" w:hAnsi="Times New Roman"/>
          <w:sz w:val="22"/>
          <w:lang w:eastAsia="zh-CN"/>
        </w:rPr>
        <w:t xml:space="preserve"> teritorijā</w:t>
      </w:r>
      <w:r w:rsidR="005C2418" w:rsidRPr="00D31D50">
        <w:rPr>
          <w:rFonts w:ascii="Times New Roman" w:hAnsi="Times New Roman"/>
          <w:sz w:val="22"/>
          <w:lang w:eastAsia="zh-CN"/>
        </w:rPr>
        <w:t xml:space="preserve"> Upenieku ciemā, pieslēdzoties krustojumā ar Liepu </w:t>
      </w:r>
      <w:r w:rsidR="006D4573" w:rsidRPr="00D31D50">
        <w:rPr>
          <w:rFonts w:ascii="Times New Roman" w:hAnsi="Times New Roman"/>
          <w:sz w:val="22"/>
          <w:lang w:eastAsia="zh-CN"/>
        </w:rPr>
        <w:t>ielu</w:t>
      </w:r>
      <w:r w:rsidR="005C2418" w:rsidRPr="00D31D50">
        <w:rPr>
          <w:rFonts w:ascii="Times New Roman" w:hAnsi="Times New Roman"/>
          <w:sz w:val="22"/>
          <w:lang w:eastAsia="zh-CN"/>
        </w:rPr>
        <w:t xml:space="preserve">. </w:t>
      </w:r>
      <w:r w:rsidR="002B01C6">
        <w:rPr>
          <w:rFonts w:ascii="Times New Roman" w:hAnsi="Times New Roman"/>
          <w:sz w:val="22"/>
          <w:lang w:eastAsia="zh-CN"/>
        </w:rPr>
        <w:t>Torņa iela ir 449</w:t>
      </w:r>
      <w:r w:rsidR="00D31D50" w:rsidRPr="00D31D50">
        <w:rPr>
          <w:rFonts w:ascii="Times New Roman" w:hAnsi="Times New Roman"/>
          <w:sz w:val="22"/>
          <w:lang w:eastAsia="zh-CN"/>
        </w:rPr>
        <w:t xml:space="preserve"> m gara ar vidēji 4.5 platu </w:t>
      </w:r>
      <w:r w:rsidR="0074723A">
        <w:rPr>
          <w:rFonts w:ascii="Times New Roman" w:hAnsi="Times New Roman"/>
          <w:sz w:val="22"/>
          <w:lang w:eastAsia="zh-CN"/>
        </w:rPr>
        <w:t xml:space="preserve"> ļoti </w:t>
      </w:r>
      <w:r w:rsidR="00D31D50" w:rsidRPr="00D31D50">
        <w:rPr>
          <w:rFonts w:ascii="Times New Roman" w:hAnsi="Times New Roman"/>
          <w:sz w:val="22"/>
          <w:lang w:eastAsia="zh-CN"/>
        </w:rPr>
        <w:t>bojātu asfaltbetona segumu</w:t>
      </w:r>
      <w:r w:rsidR="008D2057">
        <w:rPr>
          <w:rFonts w:ascii="Times New Roman" w:hAnsi="Times New Roman"/>
          <w:sz w:val="22"/>
          <w:lang w:eastAsia="zh-CN"/>
        </w:rPr>
        <w:t>.</w:t>
      </w:r>
    </w:p>
    <w:p w:rsidR="00D31D50" w:rsidRDefault="00BD569F" w:rsidP="00D31D50">
      <w:pPr>
        <w:pStyle w:val="BodyText1"/>
        <w:spacing w:line="276" w:lineRule="auto"/>
        <w:ind w:left="720" w:firstLine="0"/>
        <w:rPr>
          <w:rFonts w:ascii="Times New Roman" w:hAnsi="Times New Roman"/>
          <w:sz w:val="22"/>
          <w:lang w:eastAsia="zh-CN"/>
        </w:rPr>
      </w:pPr>
      <w:r>
        <w:rPr>
          <w:rFonts w:ascii="Times New Roman" w:hAnsi="Times New Roman"/>
          <w:sz w:val="22"/>
          <w:lang w:eastAsia="zh-CN"/>
        </w:rPr>
        <w:t>V</w:t>
      </w:r>
      <w:r w:rsidR="00D32190" w:rsidRPr="00D31D50">
        <w:rPr>
          <w:rFonts w:ascii="Times New Roman" w:hAnsi="Times New Roman"/>
          <w:sz w:val="22"/>
          <w:lang w:eastAsia="zh-CN"/>
        </w:rPr>
        <w:t>irs</w:t>
      </w:r>
      <w:r w:rsidR="005140EE" w:rsidRPr="00D31D50">
        <w:rPr>
          <w:rFonts w:ascii="Times New Roman" w:hAnsi="Times New Roman"/>
          <w:sz w:val="22"/>
          <w:lang w:eastAsia="zh-CN"/>
        </w:rPr>
        <w:t xml:space="preserve">zemes </w:t>
      </w:r>
      <w:r w:rsidR="00D32190" w:rsidRPr="004B4E61">
        <w:rPr>
          <w:rFonts w:ascii="Times New Roman" w:hAnsi="Times New Roman"/>
          <w:sz w:val="22"/>
          <w:lang w:eastAsia="zh-CN"/>
        </w:rPr>
        <w:t xml:space="preserve">ūdens </w:t>
      </w:r>
      <w:r w:rsidRPr="004B4E61">
        <w:rPr>
          <w:rFonts w:ascii="Times New Roman" w:hAnsi="Times New Roman"/>
          <w:sz w:val="22"/>
          <w:lang w:eastAsia="zh-CN"/>
        </w:rPr>
        <w:t>tiek novadīts ar betona caurtekas</w:t>
      </w:r>
      <w:r w:rsidR="00D31D50" w:rsidRPr="004B4E61">
        <w:rPr>
          <w:rFonts w:ascii="Times New Roman" w:hAnsi="Times New Roman"/>
          <w:sz w:val="22"/>
          <w:lang w:eastAsia="zh-CN"/>
        </w:rPr>
        <w:t xml:space="preserve"> palīdzību.</w:t>
      </w:r>
    </w:p>
    <w:p w:rsidR="00D32190" w:rsidRPr="008D2057" w:rsidRDefault="00BD569F" w:rsidP="00D31D50">
      <w:pPr>
        <w:pStyle w:val="BodyText1"/>
        <w:spacing w:line="276" w:lineRule="auto"/>
        <w:ind w:left="720" w:firstLine="0"/>
        <w:rPr>
          <w:rFonts w:ascii="Times New Roman" w:hAnsi="Times New Roman"/>
          <w:sz w:val="22"/>
          <w:lang w:eastAsia="zh-CN"/>
        </w:rPr>
      </w:pPr>
      <w:r w:rsidRPr="008D2057">
        <w:rPr>
          <w:rFonts w:ascii="Times New Roman" w:hAnsi="Times New Roman"/>
          <w:sz w:val="22"/>
          <w:lang w:eastAsia="zh-CN"/>
        </w:rPr>
        <w:t>Esošā betona caurteka ir bojāta, kuru projektā pare</w:t>
      </w:r>
      <w:r w:rsidR="008D2057" w:rsidRPr="008D2057">
        <w:rPr>
          <w:rFonts w:ascii="Times New Roman" w:hAnsi="Times New Roman"/>
          <w:sz w:val="22"/>
          <w:lang w:eastAsia="zh-CN"/>
        </w:rPr>
        <w:t>d</w:t>
      </w:r>
      <w:r w:rsidRPr="008D2057">
        <w:rPr>
          <w:rFonts w:ascii="Times New Roman" w:hAnsi="Times New Roman"/>
          <w:sz w:val="22"/>
          <w:lang w:eastAsia="zh-CN"/>
        </w:rPr>
        <w:t>zēts nomainīt.</w:t>
      </w:r>
      <w:r w:rsidR="004B4E61">
        <w:rPr>
          <w:rFonts w:ascii="Times New Roman" w:hAnsi="Times New Roman"/>
          <w:sz w:val="22"/>
          <w:lang w:eastAsia="zh-CN"/>
        </w:rPr>
        <w:t xml:space="preserve"> </w:t>
      </w:r>
      <w:r w:rsidR="00D32190" w:rsidRPr="008D2057">
        <w:rPr>
          <w:rFonts w:ascii="Times New Roman" w:hAnsi="Times New Roman"/>
          <w:sz w:val="22"/>
          <w:lang w:eastAsia="zh-CN"/>
        </w:rPr>
        <w:t xml:space="preserve"> </w:t>
      </w:r>
    </w:p>
    <w:p w:rsidR="000E0BB0" w:rsidRDefault="008079ED" w:rsidP="00AF5997">
      <w:pPr>
        <w:pStyle w:val="BodyText1"/>
        <w:spacing w:line="276" w:lineRule="auto"/>
        <w:rPr>
          <w:rFonts w:cs="Arial"/>
        </w:rPr>
      </w:pPr>
      <w:r w:rsidRPr="008D2057">
        <w:rPr>
          <w:rFonts w:ascii="Times New Roman" w:hAnsi="Times New Roman"/>
          <w:sz w:val="22"/>
          <w:lang w:eastAsia="zh-CN"/>
        </w:rPr>
        <w:t>Ņemot vērā, ka iela atrodas apdzīvotā vietā un īpašumu robeža</w:t>
      </w:r>
      <w:r w:rsidR="008D2057" w:rsidRPr="008D2057">
        <w:rPr>
          <w:rFonts w:ascii="Times New Roman" w:hAnsi="Times New Roman"/>
          <w:sz w:val="22"/>
          <w:lang w:eastAsia="zh-CN"/>
        </w:rPr>
        <w:t>s</w:t>
      </w:r>
      <w:r w:rsidR="004B4E61">
        <w:rPr>
          <w:rFonts w:ascii="Times New Roman" w:hAnsi="Times New Roman"/>
          <w:sz w:val="22"/>
          <w:lang w:eastAsia="zh-CN"/>
        </w:rPr>
        <w:t xml:space="preserve"> vietām</w:t>
      </w:r>
      <w:r w:rsidR="008D2057" w:rsidRPr="008D2057">
        <w:rPr>
          <w:rFonts w:ascii="Times New Roman" w:hAnsi="Times New Roman"/>
          <w:sz w:val="22"/>
          <w:lang w:eastAsia="zh-CN"/>
        </w:rPr>
        <w:t xml:space="preserve"> atrodas ap</w:t>
      </w:r>
      <w:r w:rsidR="004B4E61">
        <w:rPr>
          <w:rFonts w:ascii="Times New Roman" w:hAnsi="Times New Roman"/>
          <w:sz w:val="22"/>
          <w:lang w:eastAsia="zh-CN"/>
        </w:rPr>
        <w:t xml:space="preserve"> 2</w:t>
      </w:r>
      <w:r w:rsidRPr="008D2057">
        <w:rPr>
          <w:rFonts w:ascii="Times New Roman" w:hAnsi="Times New Roman"/>
          <w:sz w:val="22"/>
          <w:lang w:eastAsia="zh-CN"/>
        </w:rPr>
        <w:t xml:space="preserve"> </w:t>
      </w:r>
      <w:r w:rsidR="008D2057" w:rsidRPr="008D2057">
        <w:rPr>
          <w:rFonts w:ascii="Times New Roman" w:hAnsi="Times New Roman"/>
          <w:sz w:val="22"/>
          <w:lang w:eastAsia="zh-CN"/>
        </w:rPr>
        <w:t xml:space="preserve"> m no ielas</w:t>
      </w:r>
      <w:r w:rsidR="004B4E61">
        <w:rPr>
          <w:rFonts w:ascii="Times New Roman" w:hAnsi="Times New Roman"/>
          <w:sz w:val="22"/>
          <w:lang w:eastAsia="zh-CN"/>
        </w:rPr>
        <w:t xml:space="preserve"> malas</w:t>
      </w:r>
      <w:r w:rsidR="008D2057" w:rsidRPr="008D2057">
        <w:rPr>
          <w:rFonts w:ascii="Times New Roman" w:hAnsi="Times New Roman"/>
          <w:sz w:val="22"/>
          <w:lang w:eastAsia="zh-CN"/>
        </w:rPr>
        <w:t xml:space="preserve">, </w:t>
      </w:r>
      <w:r w:rsidR="00D32190" w:rsidRPr="008D2057">
        <w:rPr>
          <w:rFonts w:ascii="Times New Roman" w:hAnsi="Times New Roman"/>
          <w:sz w:val="22"/>
          <w:lang w:eastAsia="zh-CN"/>
        </w:rPr>
        <w:t xml:space="preserve">projektētā </w:t>
      </w:r>
      <w:r w:rsidR="008D2057" w:rsidRPr="008D2057">
        <w:rPr>
          <w:rFonts w:ascii="Times New Roman" w:hAnsi="Times New Roman"/>
          <w:sz w:val="22"/>
          <w:lang w:eastAsia="zh-CN"/>
        </w:rPr>
        <w:t>ceļa trase kopē</w:t>
      </w:r>
      <w:r w:rsidR="004B4E61">
        <w:rPr>
          <w:rFonts w:ascii="Times New Roman" w:hAnsi="Times New Roman"/>
          <w:sz w:val="22"/>
          <w:lang w:eastAsia="zh-CN"/>
        </w:rPr>
        <w:t xml:space="preserve"> </w:t>
      </w:r>
      <w:r w:rsidR="008D2057" w:rsidRPr="008D2057">
        <w:rPr>
          <w:rFonts w:ascii="Times New Roman" w:hAnsi="Times New Roman"/>
          <w:sz w:val="22"/>
          <w:lang w:eastAsia="zh-CN"/>
        </w:rPr>
        <w:t xml:space="preserve"> esošās ielas kontūras</w:t>
      </w:r>
      <w:r w:rsidR="004B4E61">
        <w:rPr>
          <w:rFonts w:ascii="Times New Roman" w:hAnsi="Times New Roman"/>
          <w:sz w:val="22"/>
          <w:lang w:eastAsia="zh-CN"/>
        </w:rPr>
        <w:t>.</w:t>
      </w:r>
      <w:r w:rsidR="00D32190" w:rsidRPr="008D2057">
        <w:rPr>
          <w:rFonts w:ascii="Times New Roman" w:hAnsi="Times New Roman"/>
          <w:sz w:val="22"/>
          <w:lang w:eastAsia="zh-CN"/>
        </w:rPr>
        <w:t xml:space="preserve"> </w:t>
      </w:r>
    </w:p>
    <w:p w:rsidR="0011573B" w:rsidRDefault="0011573B" w:rsidP="00901AF6">
      <w:pPr>
        <w:spacing w:line="276" w:lineRule="auto"/>
        <w:ind w:firstLine="709"/>
        <w:contextualSpacing/>
        <w:jc w:val="both"/>
        <w:rPr>
          <w:rFonts w:ascii="Arial" w:hAnsi="Arial" w:cs="Arial"/>
          <w:sz w:val="24"/>
          <w:szCs w:val="24"/>
          <w:vertAlign w:val="baseline"/>
        </w:rPr>
      </w:pPr>
    </w:p>
    <w:p w:rsidR="00E22CF1" w:rsidRPr="00A65226" w:rsidRDefault="00A65226" w:rsidP="00A65226">
      <w:pPr>
        <w:pStyle w:val="BodyText1"/>
        <w:ind w:firstLine="0"/>
        <w:rPr>
          <w:rFonts w:ascii="Times New Roman" w:hAnsi="Times New Roman"/>
          <w:b/>
          <w:lang w:eastAsia="zh-CN"/>
        </w:rPr>
      </w:pPr>
      <w:r w:rsidRPr="00A65226">
        <w:rPr>
          <w:rFonts w:ascii="Times New Roman" w:hAnsi="Times New Roman"/>
          <w:b/>
          <w:lang w:eastAsia="zh-CN"/>
        </w:rPr>
        <w:t>5.</w:t>
      </w:r>
      <w:r w:rsidR="0084047A" w:rsidRPr="00A65226">
        <w:rPr>
          <w:rFonts w:ascii="Times New Roman" w:hAnsi="Times New Roman"/>
          <w:b/>
          <w:lang w:eastAsia="zh-CN"/>
        </w:rPr>
        <w:t xml:space="preserve"> </w:t>
      </w:r>
      <w:r w:rsidR="00E22CF1" w:rsidRPr="00A65226">
        <w:rPr>
          <w:rFonts w:ascii="Times New Roman" w:hAnsi="Times New Roman"/>
          <w:b/>
          <w:lang w:eastAsia="zh-CN"/>
        </w:rPr>
        <w:t>Ceļa trase, horizontālais un vertikālais plānojums</w:t>
      </w:r>
    </w:p>
    <w:p w:rsidR="007758B8" w:rsidRPr="00AD75BB" w:rsidRDefault="0042047B" w:rsidP="0042047B">
      <w:pPr>
        <w:pStyle w:val="BodyText1"/>
        <w:spacing w:line="276" w:lineRule="auto"/>
        <w:rPr>
          <w:rFonts w:ascii="Times New Roman" w:hAnsi="Times New Roman"/>
          <w:sz w:val="22"/>
          <w:lang w:eastAsia="zh-CN"/>
        </w:rPr>
      </w:pPr>
      <w:r w:rsidRPr="00AD75BB">
        <w:rPr>
          <w:rFonts w:ascii="Times New Roman" w:hAnsi="Times New Roman"/>
          <w:sz w:val="22"/>
          <w:lang w:eastAsia="zh-CN"/>
        </w:rPr>
        <w:t>Saskaņā ar LVS 190 – 2 : 2007 „Ceļu tehniskā klasifikācija, parametri, normālprofili” doto ceļu klasifikāciju</w:t>
      </w:r>
      <w:r w:rsidR="00572CB6" w:rsidRPr="00AD75BB">
        <w:rPr>
          <w:rFonts w:ascii="Times New Roman" w:hAnsi="Times New Roman"/>
          <w:sz w:val="22"/>
          <w:lang w:eastAsia="zh-CN"/>
        </w:rPr>
        <w:t xml:space="preserve"> </w:t>
      </w:r>
      <w:r w:rsidRPr="00AD75BB">
        <w:rPr>
          <w:rFonts w:ascii="Times New Roman" w:hAnsi="Times New Roman"/>
          <w:sz w:val="22"/>
          <w:lang w:eastAsia="zh-CN"/>
        </w:rPr>
        <w:t xml:space="preserve"> </w:t>
      </w:r>
      <w:r w:rsidR="004B4E61" w:rsidRPr="00AD75BB">
        <w:rPr>
          <w:rFonts w:ascii="Times New Roman" w:hAnsi="Times New Roman"/>
          <w:b/>
          <w:sz w:val="22"/>
          <w:lang w:eastAsia="zh-CN"/>
        </w:rPr>
        <w:t>Torņu ielas, Upeniekos, Jersikas pagastā, Līvānu novadā pārbūves projekts</w:t>
      </w:r>
      <w:r w:rsidR="00572CB6" w:rsidRPr="00AD75BB">
        <w:rPr>
          <w:rFonts w:ascii="Times New Roman" w:hAnsi="Times New Roman"/>
          <w:sz w:val="22"/>
          <w:lang w:eastAsia="zh-CN"/>
        </w:rPr>
        <w:t xml:space="preserve"> projektēts</w:t>
      </w:r>
      <w:r w:rsidRPr="00AD75BB">
        <w:rPr>
          <w:rFonts w:ascii="Times New Roman" w:hAnsi="Times New Roman"/>
          <w:sz w:val="22"/>
          <w:lang w:eastAsia="zh-CN"/>
        </w:rPr>
        <w:t xml:space="preserve"> kā </w:t>
      </w:r>
      <w:r w:rsidR="00731F9D" w:rsidRPr="00AD75BB">
        <w:rPr>
          <w:rFonts w:ascii="Times New Roman" w:hAnsi="Times New Roman"/>
          <w:sz w:val="22"/>
          <w:lang w:eastAsia="zh-CN"/>
        </w:rPr>
        <w:t>CIV kategorijas ceļš, kā mazu apdzīvotu vietu vai teritoriju pieslēguma savienojums.</w:t>
      </w:r>
      <w:r w:rsidR="007758B8" w:rsidRPr="00AD75BB">
        <w:rPr>
          <w:rFonts w:ascii="Times New Roman" w:hAnsi="Times New Roman"/>
          <w:sz w:val="22"/>
          <w:lang w:eastAsia="zh-CN"/>
        </w:rPr>
        <w:t xml:space="preserve"> </w:t>
      </w:r>
      <w:r w:rsidR="004B4E61" w:rsidRPr="00AD75BB">
        <w:rPr>
          <w:rFonts w:ascii="Times New Roman" w:hAnsi="Times New Roman"/>
          <w:sz w:val="22"/>
          <w:lang w:eastAsia="zh-CN"/>
        </w:rPr>
        <w:t>P</w:t>
      </w:r>
      <w:r w:rsidR="007758B8" w:rsidRPr="00AD75BB">
        <w:rPr>
          <w:rFonts w:ascii="Times New Roman" w:hAnsi="Times New Roman"/>
          <w:sz w:val="22"/>
          <w:lang w:eastAsia="zh-CN"/>
        </w:rPr>
        <w:t>rojektētā ceļa trase,</w:t>
      </w:r>
      <w:r w:rsidRPr="00AD75BB">
        <w:rPr>
          <w:rFonts w:ascii="Times New Roman" w:hAnsi="Times New Roman"/>
          <w:sz w:val="22"/>
          <w:lang w:eastAsia="zh-CN"/>
        </w:rPr>
        <w:t xml:space="preserve"> iespēju robežās, ir saglabāta pa esošā ceļa trasi</w:t>
      </w:r>
      <w:r w:rsidR="004B4E61" w:rsidRPr="00AD75BB">
        <w:rPr>
          <w:rFonts w:ascii="Times New Roman" w:hAnsi="Times New Roman"/>
          <w:sz w:val="22"/>
          <w:lang w:eastAsia="zh-CN"/>
        </w:rPr>
        <w:t>.</w:t>
      </w:r>
      <w:r w:rsidRPr="00AD75BB">
        <w:rPr>
          <w:rFonts w:ascii="Times New Roman" w:hAnsi="Times New Roman"/>
          <w:sz w:val="22"/>
          <w:lang w:eastAsia="zh-CN"/>
        </w:rPr>
        <w:t xml:space="preserve"> Projektētais ātrums – </w:t>
      </w:r>
      <w:r w:rsidR="004B4E61" w:rsidRPr="00AD75BB">
        <w:rPr>
          <w:rFonts w:ascii="Times New Roman" w:hAnsi="Times New Roman"/>
          <w:sz w:val="22"/>
          <w:lang w:eastAsia="zh-CN"/>
        </w:rPr>
        <w:t>50</w:t>
      </w:r>
      <w:r w:rsidRPr="00AD75BB">
        <w:rPr>
          <w:rFonts w:ascii="Times New Roman" w:hAnsi="Times New Roman"/>
          <w:sz w:val="22"/>
          <w:lang w:eastAsia="zh-CN"/>
        </w:rPr>
        <w:t>km/h, aprēķina transportlīdzeklis – divasu kravas auto.</w:t>
      </w:r>
      <w:r w:rsidR="00FF6FE8" w:rsidRPr="00AD75BB">
        <w:rPr>
          <w:rFonts w:ascii="Times New Roman" w:hAnsi="Times New Roman"/>
          <w:sz w:val="22"/>
          <w:lang w:eastAsia="zh-CN"/>
        </w:rPr>
        <w:t xml:space="preserve"> </w:t>
      </w:r>
      <w:r w:rsidRPr="00AD75BB">
        <w:rPr>
          <w:rFonts w:ascii="Times New Roman" w:hAnsi="Times New Roman"/>
          <w:sz w:val="22"/>
          <w:lang w:eastAsia="zh-CN"/>
        </w:rPr>
        <w:t xml:space="preserve">Ceļa trases plāna minimālais rādiuss ir </w:t>
      </w:r>
      <w:r w:rsidR="004B4E61" w:rsidRPr="00AD75BB">
        <w:rPr>
          <w:rFonts w:ascii="Times New Roman" w:hAnsi="Times New Roman"/>
          <w:sz w:val="22"/>
          <w:lang w:eastAsia="zh-CN"/>
        </w:rPr>
        <w:t>50</w:t>
      </w:r>
      <w:r w:rsidRPr="00AD75BB">
        <w:rPr>
          <w:rFonts w:ascii="Times New Roman" w:hAnsi="Times New Roman"/>
          <w:sz w:val="22"/>
          <w:lang w:eastAsia="zh-CN"/>
        </w:rPr>
        <w:t xml:space="preserve"> </w:t>
      </w:r>
      <w:r w:rsidR="00B914C6" w:rsidRPr="00AD75BB">
        <w:rPr>
          <w:rFonts w:ascii="Times New Roman" w:hAnsi="Times New Roman"/>
          <w:sz w:val="22"/>
          <w:lang w:eastAsia="zh-CN"/>
        </w:rPr>
        <w:t xml:space="preserve"> </w:t>
      </w:r>
      <w:r w:rsidRPr="00AD75BB">
        <w:rPr>
          <w:rFonts w:ascii="Times New Roman" w:hAnsi="Times New Roman"/>
          <w:sz w:val="22"/>
          <w:lang w:eastAsia="zh-CN"/>
        </w:rPr>
        <w:t>m, bet lielākais</w:t>
      </w:r>
      <w:r w:rsidR="004B4E61" w:rsidRPr="00AD75BB">
        <w:rPr>
          <w:rFonts w:ascii="Times New Roman" w:hAnsi="Times New Roman"/>
          <w:sz w:val="22"/>
          <w:lang w:eastAsia="zh-CN"/>
        </w:rPr>
        <w:t xml:space="preserve">  1000</w:t>
      </w:r>
      <w:r w:rsidRPr="00AD75BB">
        <w:rPr>
          <w:rFonts w:ascii="Times New Roman" w:hAnsi="Times New Roman"/>
          <w:sz w:val="22"/>
          <w:lang w:eastAsia="zh-CN"/>
        </w:rPr>
        <w:t xml:space="preserve">  m.</w:t>
      </w:r>
      <w:r w:rsidR="007758B8" w:rsidRPr="00AD75BB">
        <w:rPr>
          <w:rFonts w:ascii="Times New Roman" w:hAnsi="Times New Roman"/>
          <w:sz w:val="22"/>
          <w:lang w:eastAsia="zh-CN"/>
        </w:rPr>
        <w:t xml:space="preserve"> </w:t>
      </w:r>
    </w:p>
    <w:p w:rsidR="0042047B" w:rsidRPr="00AD75BB" w:rsidRDefault="007758B8" w:rsidP="00741FC2">
      <w:pPr>
        <w:pStyle w:val="BodyText1"/>
        <w:spacing w:line="276" w:lineRule="auto"/>
        <w:rPr>
          <w:rFonts w:ascii="Times New Roman" w:hAnsi="Times New Roman"/>
          <w:sz w:val="22"/>
          <w:lang w:eastAsia="zh-CN"/>
        </w:rPr>
      </w:pPr>
      <w:r w:rsidRPr="00AD75BB">
        <w:rPr>
          <w:rFonts w:ascii="Times New Roman" w:hAnsi="Times New Roman"/>
          <w:sz w:val="22"/>
          <w:lang w:eastAsia="zh-CN"/>
        </w:rPr>
        <w:t xml:space="preserve">Projektētais </w:t>
      </w:r>
      <w:r w:rsidR="00572CB6" w:rsidRPr="00AD75BB">
        <w:rPr>
          <w:rFonts w:ascii="Times New Roman" w:hAnsi="Times New Roman"/>
          <w:sz w:val="22"/>
          <w:lang w:eastAsia="zh-CN"/>
        </w:rPr>
        <w:t>ceļa</w:t>
      </w:r>
      <w:r w:rsidRPr="00AD75BB">
        <w:rPr>
          <w:rFonts w:ascii="Times New Roman" w:hAnsi="Times New Roman"/>
          <w:sz w:val="22"/>
          <w:lang w:eastAsia="zh-CN"/>
        </w:rPr>
        <w:t xml:space="preserve"> </w:t>
      </w:r>
      <w:r w:rsidR="00572CB6" w:rsidRPr="00AD75BB">
        <w:rPr>
          <w:rFonts w:ascii="Times New Roman" w:hAnsi="Times New Roman"/>
          <w:sz w:val="22"/>
          <w:lang w:eastAsia="zh-CN"/>
        </w:rPr>
        <w:t>normālprofils ir NP</w:t>
      </w:r>
      <w:r w:rsidR="004B4E61" w:rsidRPr="00AD75BB">
        <w:rPr>
          <w:rFonts w:ascii="Times New Roman" w:hAnsi="Times New Roman"/>
          <w:sz w:val="22"/>
          <w:lang w:eastAsia="zh-CN"/>
        </w:rPr>
        <w:t xml:space="preserve"> </w:t>
      </w:r>
      <w:r w:rsidR="00572CB6" w:rsidRPr="00AD75BB">
        <w:rPr>
          <w:rFonts w:ascii="Times New Roman" w:hAnsi="Times New Roman"/>
          <w:sz w:val="22"/>
          <w:lang w:eastAsia="zh-CN"/>
        </w:rPr>
        <w:t>5.50</w:t>
      </w:r>
      <w:r w:rsidR="00741FC2" w:rsidRPr="00AD75BB">
        <w:rPr>
          <w:rFonts w:ascii="Times New Roman" w:hAnsi="Times New Roman"/>
          <w:sz w:val="22"/>
          <w:lang w:eastAsia="zh-CN"/>
        </w:rPr>
        <w:t xml:space="preserve"> </w:t>
      </w:r>
      <w:r w:rsidR="004B4E61" w:rsidRPr="00AD75BB">
        <w:rPr>
          <w:rFonts w:ascii="Times New Roman" w:hAnsi="Times New Roman"/>
          <w:sz w:val="22"/>
          <w:lang w:eastAsia="zh-CN"/>
        </w:rPr>
        <w:t>ar 5.50m platu brauktuve</w:t>
      </w:r>
      <w:r w:rsidR="00572CB6" w:rsidRPr="00AD75BB">
        <w:rPr>
          <w:rFonts w:ascii="Times New Roman" w:hAnsi="Times New Roman"/>
          <w:sz w:val="22"/>
          <w:lang w:eastAsia="zh-CN"/>
        </w:rPr>
        <w:t xml:space="preserve"> un nomalēm. </w:t>
      </w:r>
    </w:p>
    <w:p w:rsidR="00B914C6" w:rsidRPr="00AD75BB" w:rsidRDefault="00B914C6" w:rsidP="00B914C6">
      <w:pPr>
        <w:pStyle w:val="BodyText1"/>
        <w:spacing w:line="276" w:lineRule="auto"/>
        <w:rPr>
          <w:rFonts w:ascii="Times New Roman" w:hAnsi="Times New Roman"/>
          <w:sz w:val="22"/>
          <w:lang w:eastAsia="zh-CN"/>
        </w:rPr>
      </w:pPr>
      <w:r w:rsidRPr="00AD75BB">
        <w:rPr>
          <w:rFonts w:ascii="Times New Roman" w:hAnsi="Times New Roman"/>
          <w:sz w:val="22"/>
          <w:lang w:eastAsia="zh-CN"/>
        </w:rPr>
        <w:t xml:space="preserve">Ceļa trases izbūves robeža, saskaņā ar darba uzdevumu, </w:t>
      </w:r>
      <w:r w:rsidR="0094474B">
        <w:rPr>
          <w:rFonts w:ascii="Times New Roman" w:hAnsi="Times New Roman"/>
          <w:sz w:val="22"/>
          <w:lang w:eastAsia="zh-CN"/>
        </w:rPr>
        <w:t>ir posmā 0.000km līdz 0.449 km 449</w:t>
      </w:r>
      <w:r w:rsidR="004B4E61" w:rsidRPr="00AD75BB">
        <w:rPr>
          <w:rFonts w:ascii="Times New Roman" w:hAnsi="Times New Roman"/>
          <w:sz w:val="22"/>
          <w:lang w:eastAsia="zh-CN"/>
        </w:rPr>
        <w:t xml:space="preserve"> </w:t>
      </w:r>
      <w:r w:rsidRPr="00AD75BB">
        <w:rPr>
          <w:rFonts w:ascii="Times New Roman" w:hAnsi="Times New Roman"/>
          <w:sz w:val="22"/>
          <w:lang w:eastAsia="zh-CN"/>
        </w:rPr>
        <w:t xml:space="preserve">m garumā. </w:t>
      </w:r>
    </w:p>
    <w:p w:rsidR="00B914C6" w:rsidRPr="00AD75BB" w:rsidRDefault="000E0BB0" w:rsidP="00B914C6">
      <w:pPr>
        <w:pStyle w:val="ListParagraph"/>
        <w:spacing w:after="0"/>
        <w:ind w:left="0" w:firstLine="720"/>
        <w:jc w:val="both"/>
        <w:rPr>
          <w:rFonts w:ascii="Times New Roman" w:eastAsia="Times New Roman" w:hAnsi="Times New Roman" w:cs="Times New Roman"/>
          <w:szCs w:val="24"/>
        </w:rPr>
      </w:pPr>
      <w:r w:rsidRPr="00AD75BB">
        <w:rPr>
          <w:rFonts w:ascii="Times New Roman" w:eastAsia="Times New Roman" w:hAnsi="Times New Roman" w:cs="Times New Roman"/>
          <w:szCs w:val="24"/>
        </w:rPr>
        <w:t>Ceļa trases plānu skatīt</w:t>
      </w:r>
      <w:r w:rsidR="00B914C6" w:rsidRPr="00AD75BB">
        <w:rPr>
          <w:rFonts w:ascii="Times New Roman" w:eastAsia="Times New Roman" w:hAnsi="Times New Roman" w:cs="Times New Roman"/>
          <w:szCs w:val="24"/>
        </w:rPr>
        <w:t xml:space="preserve"> būvprojekta rasējumu lapā TS-1 </w:t>
      </w:r>
      <w:r w:rsidR="00B914C6" w:rsidRPr="003148FE">
        <w:rPr>
          <w:rFonts w:ascii="Times New Roman" w:eastAsia="Times New Roman" w:hAnsi="Times New Roman" w:cs="Times New Roman"/>
          <w:b/>
          <w:szCs w:val="24"/>
        </w:rPr>
        <w:t>„Trases plāns”.</w:t>
      </w:r>
    </w:p>
    <w:p w:rsidR="000E0BB0" w:rsidRPr="00AD75BB" w:rsidRDefault="000E0BB0" w:rsidP="00B914C6">
      <w:pPr>
        <w:pStyle w:val="ListParagraph"/>
        <w:spacing w:after="0"/>
        <w:ind w:left="0" w:firstLine="720"/>
        <w:jc w:val="both"/>
        <w:rPr>
          <w:rFonts w:ascii="Times New Roman" w:eastAsia="Times New Roman" w:hAnsi="Times New Roman" w:cs="Times New Roman"/>
          <w:szCs w:val="24"/>
        </w:rPr>
      </w:pPr>
      <w:r w:rsidRPr="00AD75BB">
        <w:rPr>
          <w:rFonts w:ascii="Times New Roman" w:eastAsia="Times New Roman" w:hAnsi="Times New Roman" w:cs="Times New Roman"/>
          <w:szCs w:val="24"/>
        </w:rPr>
        <w:t xml:space="preserve">Vertikālais plānojums ceļa trases ietvaros ir paredzēts </w:t>
      </w:r>
      <w:r w:rsidR="004B4E61" w:rsidRPr="00AD75BB">
        <w:rPr>
          <w:rFonts w:ascii="Times New Roman" w:eastAsia="Times New Roman" w:hAnsi="Times New Roman" w:cs="Times New Roman"/>
          <w:szCs w:val="24"/>
        </w:rPr>
        <w:t xml:space="preserve"> nedaudz izlīdzināt </w:t>
      </w:r>
      <w:r w:rsidRPr="00AD75BB">
        <w:rPr>
          <w:rFonts w:ascii="Times New Roman" w:eastAsia="Times New Roman" w:hAnsi="Times New Roman" w:cs="Times New Roman"/>
          <w:szCs w:val="24"/>
        </w:rPr>
        <w:t xml:space="preserve">iesēdumus un izliekumus esošajā ceļa segas konstrukcijā, </w:t>
      </w:r>
      <w:r w:rsidR="00AD75BB" w:rsidRPr="00AD75BB">
        <w:rPr>
          <w:rFonts w:ascii="Times New Roman" w:eastAsia="Times New Roman" w:hAnsi="Times New Roman" w:cs="Times New Roman"/>
          <w:szCs w:val="24"/>
        </w:rPr>
        <w:t>būtiski ne</w:t>
      </w:r>
      <w:r w:rsidRPr="00AD75BB">
        <w:rPr>
          <w:rFonts w:ascii="Times New Roman" w:eastAsia="Times New Roman" w:hAnsi="Times New Roman" w:cs="Times New Roman"/>
          <w:szCs w:val="24"/>
        </w:rPr>
        <w:t>paceļot projektēto sarkano līniju augstāk nekā esošās virsmas atzīmes.</w:t>
      </w:r>
    </w:p>
    <w:p w:rsidR="000E0BB0" w:rsidRPr="0027356A" w:rsidRDefault="00AD75BB" w:rsidP="00AD75BB">
      <w:pPr>
        <w:pStyle w:val="ListParagraph"/>
        <w:spacing w:after="0"/>
        <w:jc w:val="both"/>
        <w:rPr>
          <w:rFonts w:ascii="Times New Roman" w:eastAsia="Times New Roman" w:hAnsi="Times New Roman" w:cs="Times New Roman"/>
          <w:szCs w:val="24"/>
        </w:rPr>
      </w:pPr>
      <w:r w:rsidRPr="00AD75BB">
        <w:rPr>
          <w:rFonts w:ascii="Times New Roman" w:eastAsia="Times New Roman" w:hAnsi="Times New Roman" w:cs="Times New Roman"/>
          <w:szCs w:val="24"/>
        </w:rPr>
        <w:t>V</w:t>
      </w:r>
      <w:r w:rsidR="000E0BB0" w:rsidRPr="00AD75BB">
        <w:rPr>
          <w:rFonts w:ascii="Times New Roman" w:eastAsia="Times New Roman" w:hAnsi="Times New Roman" w:cs="Times New Roman"/>
          <w:szCs w:val="24"/>
        </w:rPr>
        <w:t>ertikālo plānojumu skatīt būvprojekta rasējumu lapās TS-2</w:t>
      </w:r>
      <w:r w:rsidR="000E0BB0" w:rsidRPr="0027356A">
        <w:rPr>
          <w:rFonts w:ascii="Times New Roman" w:eastAsia="Times New Roman" w:hAnsi="Times New Roman" w:cs="Times New Roman"/>
          <w:szCs w:val="24"/>
        </w:rPr>
        <w:t xml:space="preserve"> </w:t>
      </w:r>
      <w:r w:rsidR="000E0BB0" w:rsidRPr="0027356A">
        <w:rPr>
          <w:rFonts w:ascii="Times New Roman" w:eastAsia="Times New Roman" w:hAnsi="Times New Roman" w:cs="Times New Roman"/>
          <w:b/>
          <w:szCs w:val="24"/>
        </w:rPr>
        <w:t>“Garenprofils”.</w:t>
      </w:r>
    </w:p>
    <w:p w:rsidR="00E460CB" w:rsidRDefault="00E460CB" w:rsidP="00901AF6">
      <w:pPr>
        <w:pStyle w:val="ListParagraph"/>
        <w:spacing w:after="0"/>
        <w:jc w:val="both"/>
        <w:rPr>
          <w:rFonts w:ascii="Arial" w:hAnsi="Arial" w:cs="Arial"/>
          <w:sz w:val="24"/>
          <w:szCs w:val="24"/>
        </w:rPr>
      </w:pPr>
    </w:p>
    <w:p w:rsidR="00E22CF1" w:rsidRPr="00AD75BB" w:rsidRDefault="0084047A" w:rsidP="00AD75BB">
      <w:pPr>
        <w:pStyle w:val="BodyText1"/>
        <w:ind w:firstLine="0"/>
        <w:rPr>
          <w:rFonts w:ascii="Times New Roman" w:hAnsi="Times New Roman"/>
          <w:b/>
          <w:lang w:eastAsia="zh-CN"/>
        </w:rPr>
      </w:pPr>
      <w:r w:rsidRPr="00AD75BB">
        <w:rPr>
          <w:rFonts w:ascii="Times New Roman" w:hAnsi="Times New Roman"/>
          <w:b/>
          <w:lang w:eastAsia="zh-CN"/>
        </w:rPr>
        <w:t xml:space="preserve"> </w:t>
      </w:r>
      <w:r w:rsidR="00AD75BB">
        <w:rPr>
          <w:rFonts w:ascii="Times New Roman" w:hAnsi="Times New Roman"/>
          <w:b/>
          <w:lang w:eastAsia="zh-CN"/>
        </w:rPr>
        <w:t xml:space="preserve">6. </w:t>
      </w:r>
      <w:r w:rsidR="00E22CF1" w:rsidRPr="00AD75BB">
        <w:rPr>
          <w:rFonts w:ascii="Times New Roman" w:hAnsi="Times New Roman"/>
          <w:b/>
          <w:lang w:eastAsia="zh-CN"/>
        </w:rPr>
        <w:t xml:space="preserve">Ceļa segas konstrukcija </w:t>
      </w:r>
    </w:p>
    <w:p w:rsidR="00661A7D" w:rsidRPr="00AD75BB" w:rsidRDefault="00661A7D" w:rsidP="00661A7D">
      <w:pPr>
        <w:pStyle w:val="BodyText2"/>
        <w:spacing w:after="0" w:line="240" w:lineRule="auto"/>
        <w:ind w:firstLine="720"/>
        <w:jc w:val="both"/>
        <w:rPr>
          <w:rFonts w:ascii="Times New Roman" w:hAnsi="Times New Roman" w:cs="Times New Roman"/>
          <w:sz w:val="22"/>
          <w:szCs w:val="24"/>
          <w:vertAlign w:val="baseline"/>
        </w:rPr>
      </w:pPr>
      <w:r w:rsidRPr="00AD75BB">
        <w:rPr>
          <w:rFonts w:ascii="Times New Roman" w:hAnsi="Times New Roman" w:cs="Times New Roman"/>
          <w:sz w:val="22"/>
          <w:szCs w:val="24"/>
          <w:vertAlign w:val="baseline"/>
        </w:rPr>
        <w:t xml:space="preserve">Ceļa segas konstrukcija tiek pieņemta saskaņā ar valsts standarta LVS 190-1:2000 „Ceļu projektēšanas noteikumi. 1. daļa: Ceļa trase”, LVS 190-2:2007 „Ceļu projektēšanas </w:t>
      </w:r>
      <w:r w:rsidRPr="00AD75BB">
        <w:rPr>
          <w:rFonts w:ascii="Times New Roman" w:hAnsi="Times New Roman" w:cs="Times New Roman"/>
          <w:sz w:val="22"/>
          <w:szCs w:val="24"/>
          <w:vertAlign w:val="baseline"/>
        </w:rPr>
        <w:lastRenderedPageBreak/>
        <w:t>noteikumi. Normālprofili”, LVS 190-3:2009 „Vienlīmeņa ceļu mezgli” prasībām un izmantojot projektēšanas pamatprincipus, kas pamato</w:t>
      </w:r>
      <w:r w:rsidR="00343176">
        <w:rPr>
          <w:rFonts w:ascii="Times New Roman" w:hAnsi="Times New Roman" w:cs="Times New Roman"/>
          <w:sz w:val="22"/>
          <w:szCs w:val="24"/>
          <w:vertAlign w:val="baseline"/>
        </w:rPr>
        <w:t>jas uz „Ceļu specifikācijām 2017</w:t>
      </w:r>
      <w:r w:rsidRPr="00AD75BB">
        <w:rPr>
          <w:rFonts w:ascii="Times New Roman" w:hAnsi="Times New Roman" w:cs="Times New Roman"/>
          <w:sz w:val="22"/>
          <w:szCs w:val="24"/>
          <w:vertAlign w:val="baseline"/>
        </w:rPr>
        <w:t>”.</w:t>
      </w:r>
    </w:p>
    <w:p w:rsidR="00661A7D" w:rsidRPr="00AD75BB" w:rsidRDefault="00661A7D" w:rsidP="00661A7D">
      <w:pPr>
        <w:pStyle w:val="BodyText2"/>
        <w:spacing w:after="0" w:line="240" w:lineRule="auto"/>
        <w:ind w:firstLine="720"/>
        <w:jc w:val="both"/>
        <w:rPr>
          <w:rFonts w:ascii="Times New Roman" w:hAnsi="Times New Roman" w:cs="Times New Roman"/>
          <w:sz w:val="22"/>
          <w:szCs w:val="24"/>
          <w:vertAlign w:val="baseline"/>
        </w:rPr>
      </w:pPr>
      <w:r w:rsidRPr="00AD75BB">
        <w:rPr>
          <w:rFonts w:ascii="Times New Roman" w:hAnsi="Times New Roman" w:cs="Times New Roman"/>
          <w:sz w:val="22"/>
          <w:szCs w:val="24"/>
          <w:vertAlign w:val="baseline"/>
        </w:rPr>
        <w:t xml:space="preserve">Ceļa segas nogāzes veidot ar kritumu 1:1.5, bet ja nepieciešams būvniecības laikā nogāzes kritumu var koriģēt līdz 1:1, paredzot nogāzes slīpumu papildus nostiprināt ar ģeosintētiskiem preterozijas paklāja materiāliem. Visas izmaiņas saskaņot ar Būvuzraudzību, Pasūtītāju un Projekta autoru. </w:t>
      </w:r>
    </w:p>
    <w:p w:rsidR="009F70F2" w:rsidRDefault="009F70F2" w:rsidP="009D1721">
      <w:pPr>
        <w:jc w:val="both"/>
        <w:rPr>
          <w:rFonts w:ascii="Arial" w:hAnsi="Arial" w:cs="Arial"/>
          <w:szCs w:val="24"/>
          <w:vertAlign w:val="baseline"/>
        </w:rPr>
      </w:pPr>
    </w:p>
    <w:p w:rsidR="00E22CF1" w:rsidRDefault="00E22CF1" w:rsidP="009D1721">
      <w:pPr>
        <w:jc w:val="both"/>
        <w:rPr>
          <w:rFonts w:ascii="Arial" w:hAnsi="Arial" w:cs="Arial"/>
          <w:szCs w:val="24"/>
          <w:vertAlign w:val="baseline"/>
        </w:rPr>
      </w:pPr>
    </w:p>
    <w:p w:rsidR="000A3B58" w:rsidRPr="00AD75BB" w:rsidRDefault="00AD75BB" w:rsidP="009D1721">
      <w:pPr>
        <w:jc w:val="both"/>
        <w:rPr>
          <w:rFonts w:ascii="Times New Roman" w:hAnsi="Times New Roman" w:cs="Times New Roman"/>
          <w:b/>
          <w:sz w:val="24"/>
          <w:szCs w:val="24"/>
          <w:vertAlign w:val="baseline"/>
        </w:rPr>
      </w:pPr>
      <w:r>
        <w:rPr>
          <w:rFonts w:ascii="Times New Roman" w:hAnsi="Times New Roman" w:cs="Times New Roman"/>
          <w:b/>
          <w:sz w:val="24"/>
          <w:szCs w:val="24"/>
          <w:vertAlign w:val="baseline"/>
        </w:rPr>
        <w:t xml:space="preserve">1. </w:t>
      </w:r>
      <w:r w:rsidRPr="00AD75BB">
        <w:rPr>
          <w:rFonts w:ascii="Times New Roman" w:hAnsi="Times New Roman" w:cs="Times New Roman"/>
          <w:b/>
          <w:sz w:val="24"/>
          <w:szCs w:val="24"/>
          <w:vertAlign w:val="baseline"/>
        </w:rPr>
        <w:t>Torņu ielas</w:t>
      </w:r>
      <w:r w:rsidR="000A3B58" w:rsidRPr="00AD75BB">
        <w:rPr>
          <w:rFonts w:ascii="Times New Roman" w:hAnsi="Times New Roman" w:cs="Times New Roman"/>
          <w:b/>
          <w:sz w:val="24"/>
          <w:szCs w:val="24"/>
          <w:vertAlign w:val="baseline"/>
        </w:rPr>
        <w:t xml:space="preserve"> ceļa segas konstrukcija</w:t>
      </w:r>
    </w:p>
    <w:p w:rsidR="00E36633" w:rsidRDefault="00E36633" w:rsidP="009D1721">
      <w:pPr>
        <w:jc w:val="both"/>
        <w:rPr>
          <w:rFonts w:ascii="Arial" w:hAnsi="Arial" w:cs="Arial"/>
          <w:sz w:val="22"/>
          <w:szCs w:val="24"/>
          <w:vertAlign w:val="baseline"/>
        </w:rPr>
      </w:pPr>
    </w:p>
    <w:p w:rsidR="00661A7D" w:rsidRPr="00AD75BB" w:rsidRDefault="00661A7D" w:rsidP="00661A7D">
      <w:pPr>
        <w:jc w:val="both"/>
        <w:rPr>
          <w:rFonts w:ascii="Times New Roman" w:hAnsi="Times New Roman" w:cs="Times New Roman"/>
          <w:sz w:val="22"/>
          <w:szCs w:val="24"/>
          <w:vertAlign w:val="baseline"/>
        </w:rPr>
      </w:pPr>
      <w:r w:rsidRPr="00AD75BB">
        <w:rPr>
          <w:rFonts w:ascii="Times New Roman" w:hAnsi="Times New Roman" w:cs="Times New Roman"/>
          <w:sz w:val="22"/>
          <w:szCs w:val="24"/>
          <w:vertAlign w:val="baseline"/>
        </w:rPr>
        <w:t>Ceļa segas konstrukcija pamatceļam</w:t>
      </w:r>
    </w:p>
    <w:p w:rsidR="00661A7D" w:rsidRPr="00AD75BB" w:rsidRDefault="00661A7D" w:rsidP="00661A7D">
      <w:pPr>
        <w:pStyle w:val="ListParagraph"/>
        <w:numPr>
          <w:ilvl w:val="0"/>
          <w:numId w:val="6"/>
        </w:numPr>
        <w:suppressAutoHyphens w:val="0"/>
        <w:spacing w:after="0" w:line="240" w:lineRule="auto"/>
        <w:contextualSpacing/>
        <w:jc w:val="both"/>
        <w:rPr>
          <w:rFonts w:ascii="Times New Roman" w:eastAsia="Times New Roman" w:hAnsi="Times New Roman" w:cs="Times New Roman"/>
          <w:szCs w:val="24"/>
        </w:rPr>
      </w:pPr>
      <w:r w:rsidRPr="00AD75BB">
        <w:rPr>
          <w:rFonts w:ascii="Times New Roman" w:eastAsia="Times New Roman" w:hAnsi="Times New Roman" w:cs="Times New Roman"/>
          <w:szCs w:val="24"/>
        </w:rPr>
        <w:t>Ar saistvielām nesaistītu miner</w:t>
      </w:r>
      <w:r w:rsidR="000E0BB0" w:rsidRPr="00AD75BB">
        <w:rPr>
          <w:rFonts w:ascii="Times New Roman" w:eastAsia="Times New Roman" w:hAnsi="Times New Roman" w:cs="Times New Roman"/>
          <w:szCs w:val="24"/>
        </w:rPr>
        <w:t>ālmateriālu maisījums fr. 0/32s</w:t>
      </w:r>
      <w:r w:rsidRPr="00AD75BB">
        <w:rPr>
          <w:rFonts w:ascii="Times New Roman" w:eastAsia="Times New Roman" w:hAnsi="Times New Roman" w:cs="Times New Roman"/>
          <w:szCs w:val="24"/>
        </w:rPr>
        <w:t>, h=0.20m;</w:t>
      </w:r>
    </w:p>
    <w:p w:rsidR="00661A7D" w:rsidRPr="00AD75BB" w:rsidRDefault="00661A7D" w:rsidP="00661A7D">
      <w:pPr>
        <w:pStyle w:val="ListParagraph"/>
        <w:numPr>
          <w:ilvl w:val="0"/>
          <w:numId w:val="6"/>
        </w:numPr>
        <w:suppressAutoHyphens w:val="0"/>
        <w:spacing w:after="0" w:line="240" w:lineRule="auto"/>
        <w:contextualSpacing/>
        <w:jc w:val="both"/>
        <w:rPr>
          <w:rFonts w:ascii="Times New Roman" w:eastAsia="Times New Roman" w:hAnsi="Times New Roman" w:cs="Times New Roman"/>
          <w:szCs w:val="24"/>
        </w:rPr>
      </w:pPr>
      <w:r w:rsidRPr="00AD75BB">
        <w:rPr>
          <w:rFonts w:ascii="Times New Roman" w:eastAsia="Times New Roman" w:hAnsi="Times New Roman" w:cs="Times New Roman"/>
          <w:szCs w:val="24"/>
        </w:rPr>
        <w:t>Smilts drenējošā slāņa pamatne, h=0.30m;</w:t>
      </w:r>
    </w:p>
    <w:p w:rsidR="00661A7D" w:rsidRPr="00AD75BB" w:rsidRDefault="00661A7D" w:rsidP="00661A7D">
      <w:pPr>
        <w:pStyle w:val="ListParagraph"/>
        <w:numPr>
          <w:ilvl w:val="0"/>
          <w:numId w:val="6"/>
        </w:numPr>
        <w:suppressAutoHyphens w:val="0"/>
        <w:spacing w:after="0" w:line="240" w:lineRule="auto"/>
        <w:contextualSpacing/>
        <w:jc w:val="both"/>
        <w:rPr>
          <w:rFonts w:ascii="Times New Roman" w:eastAsia="Times New Roman" w:hAnsi="Times New Roman" w:cs="Times New Roman"/>
          <w:szCs w:val="24"/>
        </w:rPr>
      </w:pPr>
      <w:r w:rsidRPr="00AD75BB">
        <w:rPr>
          <w:rFonts w:ascii="Times New Roman" w:eastAsia="Times New Roman" w:hAnsi="Times New Roman" w:cs="Times New Roman"/>
          <w:szCs w:val="24"/>
        </w:rPr>
        <w:t>Profilēta un blietēta ceļa segas pamatne.</w:t>
      </w:r>
    </w:p>
    <w:p w:rsidR="00661A7D" w:rsidRPr="00AD75BB" w:rsidRDefault="00661A7D" w:rsidP="00661A7D">
      <w:pPr>
        <w:pStyle w:val="ListParagraph"/>
        <w:suppressAutoHyphens w:val="0"/>
        <w:spacing w:after="0" w:line="240" w:lineRule="auto"/>
        <w:ind w:left="0"/>
        <w:contextualSpacing/>
        <w:jc w:val="both"/>
        <w:rPr>
          <w:rFonts w:ascii="Times New Roman" w:eastAsia="Times New Roman" w:hAnsi="Times New Roman" w:cs="Times New Roman"/>
          <w:szCs w:val="24"/>
        </w:rPr>
      </w:pPr>
    </w:p>
    <w:p w:rsidR="00661A7D" w:rsidRPr="00AD75BB" w:rsidRDefault="00661A7D" w:rsidP="00661A7D">
      <w:pPr>
        <w:jc w:val="both"/>
        <w:rPr>
          <w:rFonts w:ascii="Times New Roman" w:hAnsi="Times New Roman" w:cs="Times New Roman"/>
          <w:sz w:val="22"/>
          <w:szCs w:val="24"/>
          <w:vertAlign w:val="baseline"/>
        </w:rPr>
      </w:pPr>
      <w:r w:rsidRPr="00AD75BB">
        <w:rPr>
          <w:rFonts w:ascii="Times New Roman" w:hAnsi="Times New Roman" w:cs="Times New Roman"/>
          <w:sz w:val="22"/>
          <w:szCs w:val="24"/>
          <w:vertAlign w:val="baseline"/>
        </w:rPr>
        <w:t>Ceļa segas konstrukcija nobrauktuvēm</w:t>
      </w:r>
    </w:p>
    <w:p w:rsidR="00661A7D" w:rsidRPr="00AD75BB" w:rsidRDefault="00661A7D" w:rsidP="00661A7D">
      <w:pPr>
        <w:pStyle w:val="ListParagraph"/>
        <w:numPr>
          <w:ilvl w:val="0"/>
          <w:numId w:val="6"/>
        </w:numPr>
        <w:suppressAutoHyphens w:val="0"/>
        <w:spacing w:after="0" w:line="240" w:lineRule="auto"/>
        <w:contextualSpacing/>
        <w:jc w:val="both"/>
        <w:rPr>
          <w:rFonts w:ascii="Times New Roman" w:eastAsia="Times New Roman" w:hAnsi="Times New Roman" w:cs="Times New Roman"/>
          <w:szCs w:val="24"/>
        </w:rPr>
      </w:pPr>
      <w:r w:rsidRPr="00AD75BB">
        <w:rPr>
          <w:rFonts w:ascii="Times New Roman" w:eastAsia="Times New Roman" w:hAnsi="Times New Roman" w:cs="Times New Roman"/>
          <w:szCs w:val="24"/>
        </w:rPr>
        <w:t>Ar saistvielām nesaistītu miner</w:t>
      </w:r>
      <w:r w:rsidR="000E0BB0" w:rsidRPr="00AD75BB">
        <w:rPr>
          <w:rFonts w:ascii="Times New Roman" w:eastAsia="Times New Roman" w:hAnsi="Times New Roman" w:cs="Times New Roman"/>
          <w:szCs w:val="24"/>
        </w:rPr>
        <w:t>ālmateriālu maisījums fr. 0/32s</w:t>
      </w:r>
      <w:r w:rsidRPr="00AD75BB">
        <w:rPr>
          <w:rFonts w:ascii="Times New Roman" w:eastAsia="Times New Roman" w:hAnsi="Times New Roman" w:cs="Times New Roman"/>
          <w:szCs w:val="24"/>
        </w:rPr>
        <w:t>, h=0.</w:t>
      </w:r>
      <w:r w:rsidR="000E0BB0" w:rsidRPr="00AD75BB">
        <w:rPr>
          <w:rFonts w:ascii="Times New Roman" w:eastAsia="Times New Roman" w:hAnsi="Times New Roman" w:cs="Times New Roman"/>
          <w:szCs w:val="24"/>
        </w:rPr>
        <w:t>20</w:t>
      </w:r>
      <w:r w:rsidRPr="00AD75BB">
        <w:rPr>
          <w:rFonts w:ascii="Times New Roman" w:eastAsia="Times New Roman" w:hAnsi="Times New Roman" w:cs="Times New Roman"/>
          <w:szCs w:val="24"/>
        </w:rPr>
        <w:t>m;</w:t>
      </w:r>
    </w:p>
    <w:p w:rsidR="00661A7D" w:rsidRPr="00AD75BB" w:rsidRDefault="00661A7D" w:rsidP="00661A7D">
      <w:pPr>
        <w:pStyle w:val="ListParagraph"/>
        <w:numPr>
          <w:ilvl w:val="0"/>
          <w:numId w:val="6"/>
        </w:numPr>
        <w:suppressAutoHyphens w:val="0"/>
        <w:spacing w:after="0" w:line="240" w:lineRule="auto"/>
        <w:contextualSpacing/>
        <w:jc w:val="both"/>
        <w:rPr>
          <w:rFonts w:ascii="Times New Roman" w:eastAsia="Times New Roman" w:hAnsi="Times New Roman" w:cs="Times New Roman"/>
          <w:szCs w:val="24"/>
        </w:rPr>
      </w:pPr>
      <w:r w:rsidRPr="00AD75BB">
        <w:rPr>
          <w:rFonts w:ascii="Times New Roman" w:eastAsia="Times New Roman" w:hAnsi="Times New Roman" w:cs="Times New Roman"/>
          <w:szCs w:val="24"/>
        </w:rPr>
        <w:t>Smilt</w:t>
      </w:r>
      <w:r w:rsidR="000E0BB0" w:rsidRPr="00AD75BB">
        <w:rPr>
          <w:rFonts w:ascii="Times New Roman" w:eastAsia="Times New Roman" w:hAnsi="Times New Roman" w:cs="Times New Roman"/>
          <w:szCs w:val="24"/>
        </w:rPr>
        <w:t>s drenējošā slāņa pamatne, h=0.3</w:t>
      </w:r>
      <w:r w:rsidRPr="00AD75BB">
        <w:rPr>
          <w:rFonts w:ascii="Times New Roman" w:eastAsia="Times New Roman" w:hAnsi="Times New Roman" w:cs="Times New Roman"/>
          <w:szCs w:val="24"/>
        </w:rPr>
        <w:t>0m;</w:t>
      </w:r>
    </w:p>
    <w:p w:rsidR="00661A7D" w:rsidRPr="00AD75BB" w:rsidRDefault="00661A7D" w:rsidP="00661A7D">
      <w:pPr>
        <w:pStyle w:val="ListParagraph"/>
        <w:numPr>
          <w:ilvl w:val="0"/>
          <w:numId w:val="6"/>
        </w:numPr>
        <w:suppressAutoHyphens w:val="0"/>
        <w:spacing w:after="0" w:line="240" w:lineRule="auto"/>
        <w:contextualSpacing/>
        <w:jc w:val="both"/>
        <w:rPr>
          <w:rFonts w:ascii="Times New Roman" w:eastAsia="Times New Roman" w:hAnsi="Times New Roman" w:cs="Times New Roman"/>
          <w:szCs w:val="24"/>
        </w:rPr>
      </w:pPr>
      <w:r w:rsidRPr="00AD75BB">
        <w:rPr>
          <w:rFonts w:ascii="Times New Roman" w:eastAsia="Times New Roman" w:hAnsi="Times New Roman" w:cs="Times New Roman"/>
          <w:szCs w:val="24"/>
        </w:rPr>
        <w:t>Profilēta un blietēta ceļa segas pamatne.</w:t>
      </w:r>
    </w:p>
    <w:p w:rsidR="00661A7D" w:rsidRPr="00AD75BB" w:rsidRDefault="00661A7D" w:rsidP="00661A7D">
      <w:pPr>
        <w:jc w:val="both"/>
        <w:rPr>
          <w:rFonts w:ascii="Times New Roman" w:hAnsi="Times New Roman" w:cs="Times New Roman"/>
          <w:sz w:val="22"/>
          <w:szCs w:val="24"/>
          <w:vertAlign w:val="baseline"/>
        </w:rPr>
      </w:pPr>
    </w:p>
    <w:p w:rsidR="00661A7D" w:rsidRPr="00AD75BB" w:rsidRDefault="00661A7D" w:rsidP="00661A7D">
      <w:pPr>
        <w:ind w:firstLine="360"/>
        <w:jc w:val="both"/>
        <w:rPr>
          <w:rFonts w:ascii="Times New Roman" w:hAnsi="Times New Roman" w:cs="Times New Roman"/>
          <w:sz w:val="22"/>
          <w:szCs w:val="24"/>
          <w:vertAlign w:val="baseline"/>
        </w:rPr>
      </w:pPr>
      <w:r w:rsidRPr="00AD75BB">
        <w:rPr>
          <w:rFonts w:ascii="Times New Roman" w:hAnsi="Times New Roman" w:cs="Times New Roman"/>
          <w:sz w:val="22"/>
          <w:szCs w:val="24"/>
          <w:vertAlign w:val="baseline"/>
        </w:rPr>
        <w:t xml:space="preserve">Ceļa profils jāveido ar divpusēju šķērskritumu 3.00% apmērā. </w:t>
      </w:r>
    </w:p>
    <w:p w:rsidR="00AD75BB" w:rsidRPr="00AD75BB" w:rsidRDefault="00AD75BB" w:rsidP="00661A7D">
      <w:pPr>
        <w:ind w:firstLine="720"/>
        <w:jc w:val="both"/>
        <w:rPr>
          <w:rFonts w:ascii="Times New Roman" w:hAnsi="Times New Roman" w:cs="Times New Roman"/>
          <w:sz w:val="22"/>
          <w:szCs w:val="24"/>
          <w:vertAlign w:val="baseline"/>
        </w:rPr>
      </w:pPr>
    </w:p>
    <w:p w:rsidR="00661A7D" w:rsidRPr="00BE54CE" w:rsidRDefault="00661A7D" w:rsidP="00661A7D">
      <w:pPr>
        <w:ind w:firstLine="720"/>
        <w:jc w:val="both"/>
        <w:rPr>
          <w:rFonts w:ascii="Arial" w:hAnsi="Arial" w:cs="Arial"/>
          <w:sz w:val="22"/>
          <w:szCs w:val="24"/>
          <w:vertAlign w:val="baseline"/>
        </w:rPr>
      </w:pPr>
      <w:r w:rsidRPr="00AD75BB">
        <w:rPr>
          <w:rFonts w:ascii="Times New Roman" w:hAnsi="Times New Roman" w:cs="Times New Roman"/>
          <w:sz w:val="22"/>
          <w:szCs w:val="24"/>
          <w:vertAlign w:val="baseline"/>
        </w:rPr>
        <w:t>Visiem materiāliem un darbu veikšanas procesam jābūt sask</w:t>
      </w:r>
      <w:r w:rsidR="00AD75BB" w:rsidRPr="00AD75BB">
        <w:rPr>
          <w:rFonts w:ascii="Times New Roman" w:hAnsi="Times New Roman" w:cs="Times New Roman"/>
          <w:sz w:val="22"/>
          <w:szCs w:val="24"/>
          <w:vertAlign w:val="baseline"/>
        </w:rPr>
        <w:t>aņā ar “Ceļu specifikācijām</w:t>
      </w:r>
      <w:r w:rsidR="00AD75BB">
        <w:rPr>
          <w:rFonts w:ascii="Arial" w:hAnsi="Arial" w:cs="Arial"/>
          <w:sz w:val="22"/>
          <w:szCs w:val="24"/>
          <w:vertAlign w:val="baseline"/>
        </w:rPr>
        <w:t xml:space="preserve"> </w:t>
      </w:r>
      <w:r w:rsidR="00AD75BB" w:rsidRPr="00D11D28">
        <w:rPr>
          <w:rFonts w:ascii="Times New Roman" w:hAnsi="Times New Roman" w:cs="Times New Roman"/>
          <w:sz w:val="22"/>
          <w:szCs w:val="24"/>
          <w:vertAlign w:val="baseline"/>
        </w:rPr>
        <w:t>2017</w:t>
      </w:r>
      <w:r w:rsidRPr="00D11D28">
        <w:rPr>
          <w:rFonts w:ascii="Times New Roman" w:hAnsi="Times New Roman" w:cs="Times New Roman"/>
          <w:sz w:val="22"/>
          <w:szCs w:val="24"/>
          <w:vertAlign w:val="baseline"/>
        </w:rPr>
        <w:t>”.</w:t>
      </w:r>
    </w:p>
    <w:p w:rsidR="0040653D" w:rsidRDefault="00661A7D" w:rsidP="00661A7D">
      <w:pPr>
        <w:ind w:firstLine="360"/>
        <w:jc w:val="both"/>
        <w:rPr>
          <w:rFonts w:ascii="Arial" w:hAnsi="Arial" w:cs="Arial"/>
          <w:sz w:val="22"/>
          <w:szCs w:val="24"/>
          <w:vertAlign w:val="baseline"/>
        </w:rPr>
      </w:pPr>
      <w:r w:rsidRPr="0027356A">
        <w:rPr>
          <w:rFonts w:ascii="Times New Roman" w:hAnsi="Times New Roman" w:cs="Times New Roman"/>
          <w:sz w:val="22"/>
          <w:szCs w:val="24"/>
          <w:vertAlign w:val="baseline"/>
        </w:rPr>
        <w:t>Ceļa segas konstrukcijas grafiskos risinājumus skatīt projekta rasējuma lapās TS-3</w:t>
      </w:r>
      <w:r w:rsidRPr="00AD75BB">
        <w:rPr>
          <w:rFonts w:ascii="Arial" w:hAnsi="Arial" w:cs="Arial"/>
          <w:sz w:val="22"/>
          <w:szCs w:val="24"/>
          <w:highlight w:val="yellow"/>
          <w:vertAlign w:val="baseline"/>
        </w:rPr>
        <w:t xml:space="preserve"> </w:t>
      </w:r>
      <w:r w:rsidRPr="0027356A">
        <w:rPr>
          <w:rFonts w:ascii="Times New Roman" w:hAnsi="Times New Roman" w:cs="Times New Roman"/>
          <w:b/>
          <w:sz w:val="22"/>
          <w:szCs w:val="24"/>
          <w:vertAlign w:val="baseline"/>
        </w:rPr>
        <w:t>„Šķērsgriezumi</w:t>
      </w:r>
      <w:r w:rsidR="0027356A" w:rsidRPr="0027356A">
        <w:rPr>
          <w:rFonts w:ascii="Times New Roman" w:hAnsi="Times New Roman" w:cs="Times New Roman"/>
          <w:b/>
          <w:sz w:val="22"/>
          <w:szCs w:val="24"/>
          <w:vertAlign w:val="baseline"/>
        </w:rPr>
        <w:t>,Caurtekas izbūve</w:t>
      </w:r>
      <w:r w:rsidRPr="0027356A">
        <w:rPr>
          <w:rFonts w:ascii="Times New Roman" w:hAnsi="Times New Roman" w:cs="Times New Roman"/>
          <w:b/>
          <w:sz w:val="22"/>
          <w:szCs w:val="24"/>
          <w:vertAlign w:val="baseline"/>
        </w:rPr>
        <w:t>”.</w:t>
      </w:r>
    </w:p>
    <w:p w:rsidR="0040653D" w:rsidRPr="005432A5" w:rsidRDefault="0040653D" w:rsidP="009D1721">
      <w:pPr>
        <w:ind w:firstLine="360"/>
        <w:jc w:val="both"/>
        <w:rPr>
          <w:rFonts w:ascii="Times New Roman" w:hAnsi="Times New Roman" w:cs="Times New Roman"/>
          <w:b/>
          <w:sz w:val="24"/>
          <w:szCs w:val="24"/>
          <w:vertAlign w:val="baseline"/>
        </w:rPr>
      </w:pPr>
    </w:p>
    <w:p w:rsidR="00E22CF1" w:rsidRPr="005432A5" w:rsidRDefault="005432A5" w:rsidP="005432A5">
      <w:pPr>
        <w:jc w:val="both"/>
        <w:rPr>
          <w:rFonts w:ascii="Times New Roman" w:hAnsi="Times New Roman" w:cs="Times New Roman"/>
          <w:b/>
          <w:sz w:val="24"/>
          <w:szCs w:val="24"/>
          <w:vertAlign w:val="baseline"/>
        </w:rPr>
      </w:pPr>
      <w:r w:rsidRPr="005432A5">
        <w:rPr>
          <w:rFonts w:ascii="Times New Roman" w:hAnsi="Times New Roman" w:cs="Times New Roman"/>
          <w:b/>
          <w:sz w:val="24"/>
          <w:szCs w:val="24"/>
          <w:vertAlign w:val="baseline"/>
        </w:rPr>
        <w:t xml:space="preserve">2.  </w:t>
      </w:r>
      <w:r w:rsidR="00E22CF1" w:rsidRPr="005432A5">
        <w:rPr>
          <w:rFonts w:ascii="Times New Roman" w:hAnsi="Times New Roman" w:cs="Times New Roman"/>
          <w:b/>
          <w:sz w:val="24"/>
          <w:szCs w:val="24"/>
          <w:vertAlign w:val="baseline"/>
        </w:rPr>
        <w:t xml:space="preserve">Ūdens atvades sistēma, caurtekas un konstrukcijas </w:t>
      </w:r>
    </w:p>
    <w:p w:rsidR="0074723A" w:rsidRDefault="0074723A" w:rsidP="00661A7D">
      <w:pPr>
        <w:ind w:firstLine="720"/>
        <w:jc w:val="both"/>
        <w:rPr>
          <w:rFonts w:ascii="Arial" w:hAnsi="Arial" w:cs="Arial"/>
          <w:sz w:val="22"/>
          <w:szCs w:val="24"/>
          <w:vertAlign w:val="baseline"/>
        </w:rPr>
      </w:pPr>
    </w:p>
    <w:p w:rsidR="00661A7D" w:rsidRPr="0074723A" w:rsidRDefault="0074723A" w:rsidP="00661A7D">
      <w:pPr>
        <w:ind w:firstLine="720"/>
        <w:jc w:val="both"/>
        <w:rPr>
          <w:rFonts w:ascii="Times New Roman" w:hAnsi="Times New Roman" w:cs="Times New Roman"/>
          <w:sz w:val="22"/>
          <w:szCs w:val="24"/>
          <w:vertAlign w:val="baseline"/>
        </w:rPr>
      </w:pPr>
      <w:r w:rsidRPr="0074723A">
        <w:rPr>
          <w:rFonts w:ascii="Times New Roman" w:hAnsi="Times New Roman" w:cs="Times New Roman"/>
          <w:sz w:val="22"/>
          <w:szCs w:val="24"/>
          <w:vertAlign w:val="baseline"/>
        </w:rPr>
        <w:t xml:space="preserve">Lai </w:t>
      </w:r>
      <w:r w:rsidR="00661A7D" w:rsidRPr="0074723A">
        <w:rPr>
          <w:rFonts w:ascii="Times New Roman" w:hAnsi="Times New Roman" w:cs="Times New Roman"/>
          <w:sz w:val="22"/>
          <w:szCs w:val="24"/>
          <w:vertAlign w:val="baseline"/>
        </w:rPr>
        <w:t>būv</w:t>
      </w:r>
      <w:r w:rsidRPr="0074723A">
        <w:rPr>
          <w:rFonts w:ascii="Times New Roman" w:hAnsi="Times New Roman" w:cs="Times New Roman"/>
          <w:sz w:val="22"/>
          <w:szCs w:val="24"/>
          <w:vertAlign w:val="baseline"/>
        </w:rPr>
        <w:t>niecības rezultātā nepasliktinātu</w:t>
      </w:r>
      <w:r w:rsidR="00661A7D" w:rsidRPr="0074723A">
        <w:rPr>
          <w:rFonts w:ascii="Times New Roman" w:hAnsi="Times New Roman" w:cs="Times New Roman"/>
          <w:sz w:val="22"/>
          <w:szCs w:val="24"/>
          <w:vertAlign w:val="baseline"/>
        </w:rPr>
        <w:t xml:space="preserve"> hidroģeoloģiskos apstākļus </w:t>
      </w:r>
      <w:r w:rsidRPr="0074723A">
        <w:rPr>
          <w:rFonts w:ascii="Times New Roman" w:hAnsi="Times New Roman" w:cs="Times New Roman"/>
          <w:sz w:val="22"/>
          <w:szCs w:val="24"/>
          <w:vertAlign w:val="baseline"/>
        </w:rPr>
        <w:t xml:space="preserve">starp ceļu un pieguļošo teritoriju, paredzēts demontēt esošo betona caurteku 12.5m garumā, uzstādīt PP caurtekas D600mm </w:t>
      </w:r>
      <w:r w:rsidR="00CF07E1" w:rsidRPr="00CF07E1">
        <w:rPr>
          <w:rFonts w:ascii="Times New Roman" w:hAnsi="Times New Roman" w:cs="Times New Roman"/>
          <w:sz w:val="22"/>
          <w:szCs w:val="24"/>
          <w:vertAlign w:val="baseline"/>
        </w:rPr>
        <w:t>12</w:t>
      </w:r>
      <w:r w:rsidRPr="00CF07E1">
        <w:rPr>
          <w:rFonts w:ascii="Times New Roman" w:hAnsi="Times New Roman" w:cs="Times New Roman"/>
          <w:sz w:val="22"/>
          <w:szCs w:val="24"/>
          <w:vertAlign w:val="baseline"/>
        </w:rPr>
        <w:t xml:space="preserve"> m garumā.</w:t>
      </w:r>
    </w:p>
    <w:p w:rsidR="00A33327" w:rsidRPr="00A33327" w:rsidRDefault="00661A7D" w:rsidP="005432A5">
      <w:pPr>
        <w:ind w:firstLine="720"/>
        <w:jc w:val="both"/>
        <w:rPr>
          <w:rFonts w:ascii="Arial" w:hAnsi="Arial" w:cs="Arial"/>
          <w:sz w:val="22"/>
          <w:szCs w:val="24"/>
          <w:vertAlign w:val="baseline"/>
        </w:rPr>
      </w:pPr>
      <w:r w:rsidRPr="005432A5">
        <w:rPr>
          <w:rFonts w:ascii="Times New Roman" w:hAnsi="Times New Roman" w:cs="Times New Roman"/>
          <w:sz w:val="22"/>
          <w:szCs w:val="24"/>
          <w:vertAlign w:val="baseline"/>
        </w:rPr>
        <w:t xml:space="preserve">Caurteku galus </w:t>
      </w:r>
      <w:r w:rsidR="005432A5" w:rsidRPr="005432A5">
        <w:rPr>
          <w:rFonts w:ascii="Times New Roman" w:hAnsi="Times New Roman" w:cs="Times New Roman"/>
          <w:sz w:val="22"/>
          <w:szCs w:val="24"/>
          <w:vertAlign w:val="baseline"/>
        </w:rPr>
        <w:t xml:space="preserve">paredzēts </w:t>
      </w:r>
      <w:r w:rsidRPr="005432A5">
        <w:rPr>
          <w:rFonts w:ascii="Times New Roman" w:hAnsi="Times New Roman" w:cs="Times New Roman"/>
          <w:sz w:val="22"/>
          <w:szCs w:val="24"/>
          <w:vertAlign w:val="baseline"/>
        </w:rPr>
        <w:t xml:space="preserve">nostiprināt </w:t>
      </w:r>
      <w:r w:rsidR="005432A5" w:rsidRPr="005432A5">
        <w:rPr>
          <w:rFonts w:ascii="Times New Roman" w:hAnsi="Times New Roman" w:cs="Times New Roman"/>
          <w:sz w:val="22"/>
          <w:szCs w:val="24"/>
          <w:vertAlign w:val="baseline"/>
        </w:rPr>
        <w:t>ar laukakmeņiem</w:t>
      </w:r>
      <w:r w:rsidRPr="005432A5">
        <w:rPr>
          <w:rFonts w:ascii="Times New Roman" w:hAnsi="Times New Roman" w:cs="Times New Roman"/>
          <w:sz w:val="22"/>
          <w:szCs w:val="24"/>
          <w:vertAlign w:val="baseline"/>
        </w:rPr>
        <w:t xml:space="preserve"> (D180-250mm)</w:t>
      </w:r>
      <w:r w:rsidR="005432A5" w:rsidRPr="005432A5">
        <w:rPr>
          <w:rFonts w:ascii="Times New Roman" w:hAnsi="Times New Roman" w:cs="Times New Roman"/>
          <w:sz w:val="22"/>
          <w:szCs w:val="24"/>
          <w:vertAlign w:val="baseline"/>
        </w:rPr>
        <w:t>, kas iestrādāti</w:t>
      </w:r>
      <w:r w:rsidRPr="005432A5">
        <w:rPr>
          <w:rFonts w:ascii="Times New Roman" w:hAnsi="Times New Roman" w:cs="Times New Roman"/>
          <w:sz w:val="22"/>
          <w:szCs w:val="24"/>
          <w:vertAlign w:val="baseline"/>
        </w:rPr>
        <w:t xml:space="preserve"> betona C16/20 pamatnē. </w:t>
      </w:r>
    </w:p>
    <w:p w:rsidR="00661A7D" w:rsidRDefault="00661A7D" w:rsidP="00A33327">
      <w:pPr>
        <w:spacing w:line="276" w:lineRule="auto"/>
        <w:ind w:firstLine="720"/>
        <w:jc w:val="both"/>
        <w:rPr>
          <w:rFonts w:ascii="Arial" w:hAnsi="Arial" w:cs="Arial"/>
          <w:sz w:val="22"/>
          <w:szCs w:val="24"/>
          <w:vertAlign w:val="baseline"/>
        </w:rPr>
      </w:pPr>
    </w:p>
    <w:p w:rsidR="00E22CF1" w:rsidRPr="005432A5" w:rsidRDefault="00E22CF1" w:rsidP="00A33327">
      <w:pPr>
        <w:spacing w:line="276" w:lineRule="auto"/>
        <w:ind w:firstLine="360"/>
        <w:jc w:val="both"/>
        <w:rPr>
          <w:rFonts w:ascii="Times New Roman" w:hAnsi="Times New Roman" w:cs="Times New Roman"/>
          <w:b/>
          <w:sz w:val="24"/>
          <w:szCs w:val="24"/>
          <w:vertAlign w:val="baseline"/>
        </w:rPr>
      </w:pPr>
    </w:p>
    <w:p w:rsidR="00E22CF1" w:rsidRPr="005432A5" w:rsidRDefault="005432A5" w:rsidP="005432A5">
      <w:pPr>
        <w:pStyle w:val="ListParagraph"/>
        <w:suppressAutoHyphens w:val="0"/>
        <w:spacing w:after="0"/>
        <w:ind w:left="0"/>
        <w:contextualSpacing/>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3.</w:t>
      </w:r>
      <w:r w:rsidR="00E22CF1" w:rsidRPr="005432A5">
        <w:rPr>
          <w:rFonts w:ascii="Times New Roman" w:eastAsia="Times New Roman" w:hAnsi="Times New Roman" w:cs="Times New Roman"/>
          <w:b/>
          <w:sz w:val="24"/>
          <w:szCs w:val="24"/>
        </w:rPr>
        <w:t xml:space="preserve">Inženiertehniskās komunikācijas, vājstrāvas un elektrības kabeļi </w:t>
      </w:r>
    </w:p>
    <w:p w:rsidR="00FD1B60" w:rsidRPr="005432A5" w:rsidRDefault="00FD1B60" w:rsidP="00FD1B60">
      <w:pPr>
        <w:ind w:firstLine="720"/>
        <w:jc w:val="both"/>
        <w:rPr>
          <w:rFonts w:ascii="Times New Roman" w:hAnsi="Times New Roman" w:cs="Times New Roman"/>
          <w:sz w:val="22"/>
          <w:szCs w:val="24"/>
          <w:vertAlign w:val="baseline"/>
        </w:rPr>
      </w:pPr>
      <w:r w:rsidRPr="005432A5">
        <w:rPr>
          <w:rFonts w:ascii="Times New Roman" w:hAnsi="Times New Roman" w:cs="Times New Roman"/>
          <w:sz w:val="22"/>
          <w:szCs w:val="24"/>
          <w:vertAlign w:val="baseline"/>
        </w:rPr>
        <w:t xml:space="preserve">Vietās, kur ceļu vai nobrauktuves šķērso zemsprieguma </w:t>
      </w:r>
      <w:r w:rsidR="005432A5" w:rsidRPr="005432A5">
        <w:rPr>
          <w:rFonts w:ascii="Times New Roman" w:hAnsi="Times New Roman" w:cs="Times New Roman"/>
          <w:sz w:val="22"/>
          <w:szCs w:val="24"/>
          <w:vertAlign w:val="baseline"/>
        </w:rPr>
        <w:t>gaisvadu elektrolīnija un</w:t>
      </w:r>
      <w:r w:rsidRPr="005432A5">
        <w:rPr>
          <w:rFonts w:ascii="Times New Roman" w:hAnsi="Times New Roman" w:cs="Times New Roman"/>
          <w:sz w:val="22"/>
          <w:szCs w:val="24"/>
          <w:vertAlign w:val="baseline"/>
        </w:rPr>
        <w:t xml:space="preserve"> kabeļi, ievērot gaisa un pazemes komunikāciju aizsardzības noteikumus.</w:t>
      </w:r>
      <w:r w:rsidR="003148FE">
        <w:rPr>
          <w:rFonts w:ascii="Times New Roman" w:hAnsi="Times New Roman" w:cs="Times New Roman"/>
          <w:sz w:val="22"/>
          <w:szCs w:val="24"/>
          <w:vertAlign w:val="baseline"/>
        </w:rPr>
        <w:t xml:space="preserve"> Kabeļus paredzēts aizsargāt, iebūvējot aizsargcauruli</w:t>
      </w:r>
      <w:r w:rsidR="0002773D" w:rsidRPr="0002773D">
        <w:rPr>
          <w:rFonts w:ascii="Arial" w:hAnsi="Arial" w:cs="Arial"/>
          <w:vertAlign w:val="baseline"/>
          <w:lang w:eastAsia="lv-LV"/>
        </w:rPr>
        <w:t xml:space="preserve"> </w:t>
      </w:r>
      <w:r w:rsidR="0002773D" w:rsidRPr="0002773D">
        <w:rPr>
          <w:rFonts w:ascii="Times New Roman" w:hAnsi="Times New Roman" w:cs="Times New Roman"/>
          <w:sz w:val="22"/>
          <w:szCs w:val="24"/>
          <w:vertAlign w:val="baseline"/>
        </w:rPr>
        <w:t>blakus  esošam kabelim</w:t>
      </w:r>
      <w:r w:rsidR="003148FE">
        <w:rPr>
          <w:rFonts w:ascii="Times New Roman" w:hAnsi="Times New Roman" w:cs="Times New Roman"/>
          <w:sz w:val="22"/>
          <w:szCs w:val="24"/>
          <w:vertAlign w:val="baseline"/>
        </w:rPr>
        <w:t>,</w:t>
      </w:r>
      <w:r w:rsidR="003148FE" w:rsidRPr="003148FE">
        <w:rPr>
          <w:rFonts w:ascii="Times New Roman" w:hAnsi="Times New Roman" w:cs="Times New Roman"/>
          <w:szCs w:val="24"/>
        </w:rPr>
        <w:t xml:space="preserve"> </w:t>
      </w:r>
      <w:r w:rsidR="003148FE" w:rsidRPr="003148FE">
        <w:rPr>
          <w:rFonts w:ascii="Times New Roman" w:hAnsi="Times New Roman" w:cs="Times New Roman"/>
          <w:sz w:val="22"/>
          <w:szCs w:val="24"/>
          <w:vertAlign w:val="baseline"/>
        </w:rPr>
        <w:t xml:space="preserve">skatīt būvprojekta rasējumu lapā TS-1 </w:t>
      </w:r>
      <w:r w:rsidR="003148FE" w:rsidRPr="003148FE">
        <w:rPr>
          <w:rFonts w:ascii="Times New Roman" w:hAnsi="Times New Roman" w:cs="Times New Roman"/>
          <w:b/>
          <w:sz w:val="22"/>
          <w:szCs w:val="24"/>
          <w:vertAlign w:val="baseline"/>
        </w:rPr>
        <w:t>„Trases plāns”.</w:t>
      </w:r>
    </w:p>
    <w:p w:rsidR="00A33327" w:rsidRPr="005432A5" w:rsidRDefault="00A33327" w:rsidP="00FD1B60">
      <w:pPr>
        <w:ind w:firstLine="720"/>
        <w:jc w:val="both"/>
        <w:rPr>
          <w:rFonts w:ascii="Times New Roman" w:hAnsi="Times New Roman" w:cs="Times New Roman"/>
          <w:sz w:val="22"/>
          <w:szCs w:val="24"/>
          <w:vertAlign w:val="baseline"/>
        </w:rPr>
      </w:pPr>
      <w:r w:rsidRPr="005432A5">
        <w:rPr>
          <w:rFonts w:ascii="Times New Roman" w:hAnsi="Times New Roman" w:cs="Times New Roman"/>
          <w:sz w:val="22"/>
          <w:szCs w:val="24"/>
          <w:vertAlign w:val="baseline"/>
        </w:rPr>
        <w:t>Pirms būvniecības darbu uzsākšanas, saskaņā ar izdotajiem tehniskajiem noteikumiem un noteikumiem saskaņošanas procesā, Būvuzņēmējam jāizņem rakšanas atļaujas un uz objektu jāizsauc attiecīgas inženierkomunikāciju turētāja pārstāvis.</w:t>
      </w:r>
    </w:p>
    <w:p w:rsidR="00463A20" w:rsidRPr="005432A5" w:rsidRDefault="00463A20" w:rsidP="00463A20">
      <w:pPr>
        <w:ind w:firstLine="720"/>
        <w:jc w:val="both"/>
        <w:rPr>
          <w:rFonts w:ascii="Times New Roman" w:hAnsi="Times New Roman" w:cs="Times New Roman"/>
          <w:b/>
          <w:sz w:val="24"/>
          <w:szCs w:val="24"/>
          <w:vertAlign w:val="baseline"/>
        </w:rPr>
      </w:pPr>
    </w:p>
    <w:p w:rsidR="00E22CF1" w:rsidRPr="005432A5" w:rsidRDefault="005432A5" w:rsidP="005432A5">
      <w:pPr>
        <w:pStyle w:val="ListParagraph"/>
        <w:suppressAutoHyphens w:val="0"/>
        <w:spacing w:after="0"/>
        <w:ind w:left="0"/>
        <w:contextualSpacing/>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4. </w:t>
      </w:r>
      <w:r w:rsidR="00E22CF1" w:rsidRPr="005432A5">
        <w:rPr>
          <w:rFonts w:ascii="Times New Roman" w:eastAsia="Times New Roman" w:hAnsi="Times New Roman" w:cs="Times New Roman"/>
          <w:b/>
          <w:sz w:val="24"/>
          <w:szCs w:val="24"/>
        </w:rPr>
        <w:t>Aprīkojums un Satiksmes organizācija</w:t>
      </w:r>
    </w:p>
    <w:p w:rsidR="00FD1B60" w:rsidRPr="005432A5" w:rsidRDefault="005432A5" w:rsidP="00FD1B60">
      <w:pPr>
        <w:ind w:firstLine="720"/>
        <w:jc w:val="both"/>
        <w:rPr>
          <w:rFonts w:ascii="Times New Roman" w:hAnsi="Times New Roman" w:cs="Times New Roman"/>
          <w:sz w:val="22"/>
          <w:szCs w:val="24"/>
          <w:vertAlign w:val="baseline"/>
        </w:rPr>
      </w:pPr>
      <w:r w:rsidRPr="005432A5">
        <w:rPr>
          <w:rFonts w:ascii="Times New Roman" w:hAnsi="Times New Roman" w:cs="Times New Roman"/>
          <w:sz w:val="22"/>
          <w:szCs w:val="24"/>
          <w:vertAlign w:val="baseline"/>
        </w:rPr>
        <w:t>Būvprojektā</w:t>
      </w:r>
      <w:r w:rsidR="00EA319B" w:rsidRPr="005432A5">
        <w:rPr>
          <w:rFonts w:ascii="Times New Roman" w:hAnsi="Times New Roman" w:cs="Times New Roman"/>
          <w:sz w:val="22"/>
          <w:szCs w:val="24"/>
          <w:vertAlign w:val="baseline"/>
        </w:rPr>
        <w:t xml:space="preserve"> ir paredzēts uzstādīt 2. grupas ceļa zīmes ar 1.klases gaismu atstarojošām virsmām. </w:t>
      </w:r>
    </w:p>
    <w:p w:rsidR="00FD1B60" w:rsidRPr="005432A5" w:rsidRDefault="00FD1B60" w:rsidP="00FD1B60">
      <w:pPr>
        <w:ind w:left="720"/>
        <w:jc w:val="both"/>
        <w:rPr>
          <w:rFonts w:ascii="Times New Roman" w:hAnsi="Times New Roman" w:cs="Times New Roman"/>
          <w:sz w:val="22"/>
          <w:szCs w:val="24"/>
          <w:vertAlign w:val="baseline"/>
        </w:rPr>
      </w:pPr>
      <w:r w:rsidRPr="005432A5">
        <w:rPr>
          <w:rFonts w:ascii="Times New Roman" w:hAnsi="Times New Roman" w:cs="Times New Roman"/>
          <w:sz w:val="22"/>
          <w:szCs w:val="24"/>
          <w:vertAlign w:val="baseline"/>
        </w:rPr>
        <w:t>Ceļa zīmes novietni dabā skatīt rasējuma lapā TS-1</w:t>
      </w:r>
      <w:r w:rsidR="00EA319B" w:rsidRPr="005432A5">
        <w:rPr>
          <w:rFonts w:ascii="Times New Roman" w:hAnsi="Times New Roman" w:cs="Times New Roman"/>
          <w:sz w:val="22"/>
          <w:szCs w:val="24"/>
          <w:vertAlign w:val="baseline"/>
        </w:rPr>
        <w:t xml:space="preserve"> “Trases plāns” un Būvprojekta Sarakstā “Ceļa zīmju uzstādīšanas un demontāžas darba daudzumu saraksts” un Darba daudzumu sarakstā. </w:t>
      </w:r>
    </w:p>
    <w:p w:rsidR="00FD1B60" w:rsidRPr="005432A5" w:rsidRDefault="00FD1B60" w:rsidP="00FD1B60">
      <w:pPr>
        <w:ind w:firstLine="720"/>
        <w:jc w:val="both"/>
        <w:rPr>
          <w:rFonts w:ascii="Times New Roman" w:hAnsi="Times New Roman" w:cs="Times New Roman"/>
          <w:sz w:val="22"/>
          <w:szCs w:val="24"/>
          <w:vertAlign w:val="baseline"/>
        </w:rPr>
      </w:pPr>
      <w:r w:rsidRPr="005432A5">
        <w:rPr>
          <w:rFonts w:ascii="Times New Roman" w:hAnsi="Times New Roman" w:cs="Times New Roman"/>
          <w:sz w:val="22"/>
          <w:szCs w:val="24"/>
          <w:vertAlign w:val="baseline"/>
        </w:rPr>
        <w:t>Ceļa zīmes uzstādīšanu veikt saskaņā ar LVS standartu prasībām LVS-77 “Ceļa zīmes”.</w:t>
      </w:r>
    </w:p>
    <w:p w:rsidR="009768C0" w:rsidRDefault="009768C0" w:rsidP="001D6E0D">
      <w:pPr>
        <w:spacing w:line="276" w:lineRule="auto"/>
        <w:jc w:val="both"/>
        <w:rPr>
          <w:rFonts w:ascii="Arial" w:hAnsi="Arial" w:cs="Arial"/>
          <w:sz w:val="24"/>
          <w:szCs w:val="24"/>
          <w:vertAlign w:val="baseline"/>
        </w:rPr>
      </w:pPr>
    </w:p>
    <w:p w:rsidR="003B06A3" w:rsidRDefault="003B06A3" w:rsidP="001D6E0D">
      <w:pPr>
        <w:spacing w:line="276" w:lineRule="auto"/>
        <w:jc w:val="both"/>
        <w:rPr>
          <w:rFonts w:ascii="Arial" w:hAnsi="Arial" w:cs="Arial"/>
          <w:sz w:val="24"/>
          <w:szCs w:val="24"/>
          <w:vertAlign w:val="baseline"/>
        </w:rPr>
      </w:pPr>
    </w:p>
    <w:p w:rsidR="003B06A3" w:rsidRDefault="003B06A3" w:rsidP="001D6E0D">
      <w:pPr>
        <w:spacing w:line="276" w:lineRule="auto"/>
        <w:jc w:val="both"/>
        <w:rPr>
          <w:rFonts w:ascii="Arial" w:hAnsi="Arial" w:cs="Arial"/>
          <w:sz w:val="24"/>
          <w:szCs w:val="24"/>
          <w:vertAlign w:val="baseline"/>
        </w:rPr>
      </w:pPr>
    </w:p>
    <w:p w:rsidR="003B06A3" w:rsidRDefault="003B06A3" w:rsidP="001D6E0D">
      <w:pPr>
        <w:spacing w:line="276" w:lineRule="auto"/>
        <w:jc w:val="both"/>
        <w:rPr>
          <w:rFonts w:ascii="Arial" w:hAnsi="Arial" w:cs="Arial"/>
          <w:sz w:val="24"/>
          <w:szCs w:val="24"/>
          <w:vertAlign w:val="baseline"/>
        </w:rPr>
      </w:pPr>
    </w:p>
    <w:p w:rsidR="003B06A3" w:rsidRDefault="003B06A3" w:rsidP="001D6E0D">
      <w:pPr>
        <w:spacing w:line="276" w:lineRule="auto"/>
        <w:jc w:val="both"/>
        <w:rPr>
          <w:rFonts w:ascii="Arial" w:hAnsi="Arial" w:cs="Arial"/>
          <w:sz w:val="24"/>
          <w:szCs w:val="24"/>
          <w:vertAlign w:val="baseline"/>
        </w:rPr>
      </w:pPr>
    </w:p>
    <w:p w:rsidR="003B06A3" w:rsidRDefault="003B06A3" w:rsidP="001D6E0D">
      <w:pPr>
        <w:spacing w:line="276" w:lineRule="auto"/>
        <w:jc w:val="both"/>
        <w:rPr>
          <w:rFonts w:ascii="Arial" w:hAnsi="Arial" w:cs="Arial"/>
          <w:sz w:val="24"/>
          <w:szCs w:val="24"/>
          <w:vertAlign w:val="baseline"/>
        </w:rPr>
      </w:pPr>
    </w:p>
    <w:p w:rsidR="003B06A3" w:rsidRDefault="003B06A3" w:rsidP="001D6E0D">
      <w:pPr>
        <w:spacing w:line="276" w:lineRule="auto"/>
        <w:jc w:val="both"/>
        <w:rPr>
          <w:rFonts w:ascii="Arial" w:hAnsi="Arial" w:cs="Arial"/>
          <w:sz w:val="24"/>
          <w:szCs w:val="24"/>
          <w:vertAlign w:val="baseline"/>
        </w:rPr>
      </w:pPr>
    </w:p>
    <w:p w:rsidR="003B06A3" w:rsidRDefault="003B06A3" w:rsidP="001D6E0D">
      <w:pPr>
        <w:spacing w:line="276" w:lineRule="auto"/>
        <w:jc w:val="both"/>
        <w:rPr>
          <w:rFonts w:ascii="Arial" w:hAnsi="Arial" w:cs="Arial"/>
          <w:sz w:val="24"/>
          <w:szCs w:val="24"/>
          <w:vertAlign w:val="baseline"/>
        </w:rPr>
      </w:pPr>
    </w:p>
    <w:p w:rsidR="003B06A3" w:rsidRDefault="003B06A3" w:rsidP="001D6E0D">
      <w:pPr>
        <w:spacing w:line="276" w:lineRule="auto"/>
        <w:jc w:val="both"/>
        <w:rPr>
          <w:rFonts w:ascii="Arial" w:hAnsi="Arial" w:cs="Arial"/>
          <w:sz w:val="24"/>
          <w:szCs w:val="24"/>
          <w:vertAlign w:val="baseline"/>
        </w:rPr>
      </w:pPr>
    </w:p>
    <w:p w:rsidR="00504946" w:rsidRDefault="00504946" w:rsidP="00504946">
      <w:pPr>
        <w:jc w:val="center"/>
        <w:rPr>
          <w:rFonts w:ascii="Arial" w:hAnsi="Arial" w:cs="Arial"/>
          <w:b/>
          <w:i/>
          <w:sz w:val="36"/>
          <w:szCs w:val="24"/>
          <w:vertAlign w:val="baseline"/>
        </w:rPr>
      </w:pPr>
    </w:p>
    <w:p w:rsidR="00504946" w:rsidRDefault="00504946" w:rsidP="00AF5997">
      <w:pPr>
        <w:rPr>
          <w:rFonts w:ascii="Arial" w:hAnsi="Arial" w:cs="Arial"/>
          <w:b/>
          <w:i/>
          <w:sz w:val="48"/>
          <w:szCs w:val="24"/>
          <w:vertAlign w:val="baseline"/>
        </w:rPr>
      </w:pPr>
    </w:p>
    <w:p w:rsidR="00504946" w:rsidRDefault="00504946" w:rsidP="00504946">
      <w:pPr>
        <w:jc w:val="center"/>
        <w:rPr>
          <w:rFonts w:ascii="Arial" w:hAnsi="Arial" w:cs="Arial"/>
          <w:b/>
          <w:i/>
          <w:sz w:val="48"/>
          <w:szCs w:val="24"/>
          <w:vertAlign w:val="baseline"/>
        </w:rPr>
      </w:pPr>
    </w:p>
    <w:p w:rsidR="00504946" w:rsidRDefault="00504946" w:rsidP="00504946">
      <w:pPr>
        <w:jc w:val="center"/>
        <w:rPr>
          <w:rFonts w:ascii="Arial" w:hAnsi="Arial" w:cs="Arial"/>
          <w:b/>
          <w:i/>
          <w:sz w:val="48"/>
          <w:szCs w:val="24"/>
          <w:vertAlign w:val="baseline"/>
        </w:rPr>
      </w:pPr>
    </w:p>
    <w:p w:rsidR="00504946" w:rsidRPr="00B47524" w:rsidRDefault="00504946" w:rsidP="00504946">
      <w:pPr>
        <w:jc w:val="center"/>
        <w:rPr>
          <w:rFonts w:ascii="Arial" w:hAnsi="Arial" w:cs="Arial"/>
          <w:b/>
          <w:i/>
          <w:sz w:val="48"/>
          <w:szCs w:val="24"/>
          <w:vertAlign w:val="baseline"/>
        </w:rPr>
      </w:pPr>
      <w:r>
        <w:rPr>
          <w:rFonts w:ascii="Arial" w:hAnsi="Arial" w:cs="Arial"/>
          <w:b/>
          <w:i/>
          <w:sz w:val="48"/>
          <w:szCs w:val="24"/>
          <w:vertAlign w:val="baseline"/>
        </w:rPr>
        <w:t>SARAKSTI</w:t>
      </w:r>
    </w:p>
    <w:p w:rsidR="00504946" w:rsidRDefault="00504946" w:rsidP="001D6E0D">
      <w:pPr>
        <w:spacing w:line="276" w:lineRule="auto"/>
        <w:jc w:val="both"/>
        <w:rPr>
          <w:rFonts w:ascii="Arial" w:hAnsi="Arial" w:cs="Arial"/>
          <w:sz w:val="24"/>
          <w:szCs w:val="24"/>
          <w:vertAlign w:val="baseline"/>
        </w:rPr>
      </w:pPr>
    </w:p>
    <w:p w:rsidR="00504946" w:rsidRDefault="00504946" w:rsidP="001D6E0D">
      <w:pPr>
        <w:spacing w:line="276" w:lineRule="auto"/>
        <w:jc w:val="both"/>
        <w:rPr>
          <w:rFonts w:ascii="Arial" w:hAnsi="Arial" w:cs="Arial"/>
          <w:sz w:val="24"/>
          <w:szCs w:val="24"/>
          <w:vertAlign w:val="baseline"/>
        </w:rPr>
      </w:pPr>
    </w:p>
    <w:p w:rsidR="00504946" w:rsidRDefault="00504946" w:rsidP="001D6E0D">
      <w:pPr>
        <w:spacing w:line="276" w:lineRule="auto"/>
        <w:jc w:val="both"/>
        <w:rPr>
          <w:rFonts w:ascii="Arial" w:hAnsi="Arial" w:cs="Arial"/>
          <w:sz w:val="24"/>
          <w:szCs w:val="24"/>
          <w:vertAlign w:val="baseline"/>
        </w:rPr>
      </w:pPr>
    </w:p>
    <w:p w:rsidR="00504946" w:rsidRDefault="00504946" w:rsidP="001D6E0D">
      <w:pPr>
        <w:spacing w:line="276" w:lineRule="auto"/>
        <w:jc w:val="both"/>
        <w:rPr>
          <w:rFonts w:ascii="Arial" w:hAnsi="Arial" w:cs="Arial"/>
          <w:sz w:val="24"/>
          <w:szCs w:val="24"/>
          <w:vertAlign w:val="baseline"/>
        </w:rPr>
      </w:pPr>
    </w:p>
    <w:p w:rsidR="00504946" w:rsidRDefault="00504946" w:rsidP="001D6E0D">
      <w:pPr>
        <w:spacing w:line="276" w:lineRule="auto"/>
        <w:jc w:val="both"/>
        <w:rPr>
          <w:rFonts w:ascii="Arial" w:hAnsi="Arial" w:cs="Arial"/>
          <w:sz w:val="24"/>
          <w:szCs w:val="24"/>
          <w:vertAlign w:val="baseline"/>
        </w:rPr>
      </w:pPr>
    </w:p>
    <w:p w:rsidR="00504946" w:rsidRDefault="00504946" w:rsidP="001D6E0D">
      <w:pPr>
        <w:spacing w:line="276" w:lineRule="auto"/>
        <w:jc w:val="both"/>
        <w:rPr>
          <w:rFonts w:ascii="Arial" w:hAnsi="Arial" w:cs="Arial"/>
          <w:sz w:val="24"/>
          <w:szCs w:val="24"/>
          <w:vertAlign w:val="baseline"/>
        </w:rPr>
      </w:pPr>
    </w:p>
    <w:p w:rsidR="00504946" w:rsidRDefault="00504946" w:rsidP="001D6E0D">
      <w:pPr>
        <w:spacing w:line="276" w:lineRule="auto"/>
        <w:jc w:val="both"/>
        <w:rPr>
          <w:rFonts w:ascii="Arial" w:hAnsi="Arial" w:cs="Arial"/>
          <w:sz w:val="24"/>
          <w:szCs w:val="24"/>
          <w:vertAlign w:val="baseline"/>
        </w:rPr>
      </w:pPr>
    </w:p>
    <w:p w:rsidR="00504946" w:rsidRDefault="00504946" w:rsidP="001D6E0D">
      <w:pPr>
        <w:spacing w:line="276" w:lineRule="auto"/>
        <w:jc w:val="both"/>
        <w:rPr>
          <w:rFonts w:ascii="Arial" w:hAnsi="Arial" w:cs="Arial"/>
          <w:sz w:val="24"/>
          <w:szCs w:val="24"/>
          <w:vertAlign w:val="baseline"/>
        </w:rPr>
      </w:pPr>
    </w:p>
    <w:p w:rsidR="00504946" w:rsidRDefault="00504946" w:rsidP="001D6E0D">
      <w:pPr>
        <w:spacing w:line="276" w:lineRule="auto"/>
        <w:jc w:val="both"/>
        <w:rPr>
          <w:rFonts w:ascii="Arial" w:hAnsi="Arial" w:cs="Arial"/>
          <w:sz w:val="24"/>
          <w:szCs w:val="24"/>
          <w:vertAlign w:val="baseline"/>
        </w:rPr>
      </w:pPr>
    </w:p>
    <w:p w:rsidR="00504946" w:rsidRDefault="00504946" w:rsidP="001D6E0D">
      <w:pPr>
        <w:spacing w:line="276" w:lineRule="auto"/>
        <w:jc w:val="both"/>
        <w:rPr>
          <w:rFonts w:ascii="Arial" w:hAnsi="Arial" w:cs="Arial"/>
          <w:sz w:val="24"/>
          <w:szCs w:val="24"/>
          <w:vertAlign w:val="baseline"/>
        </w:rPr>
      </w:pPr>
    </w:p>
    <w:p w:rsidR="00504946" w:rsidRDefault="00504946" w:rsidP="001D6E0D">
      <w:pPr>
        <w:spacing w:line="276" w:lineRule="auto"/>
        <w:jc w:val="both"/>
        <w:rPr>
          <w:rFonts w:ascii="Arial" w:hAnsi="Arial" w:cs="Arial"/>
          <w:sz w:val="24"/>
          <w:szCs w:val="24"/>
          <w:vertAlign w:val="baseline"/>
        </w:rPr>
      </w:pPr>
    </w:p>
    <w:p w:rsidR="00504946" w:rsidRDefault="00504946" w:rsidP="001D6E0D">
      <w:pPr>
        <w:spacing w:line="276" w:lineRule="auto"/>
        <w:jc w:val="both"/>
        <w:rPr>
          <w:rFonts w:ascii="Arial" w:hAnsi="Arial" w:cs="Arial"/>
          <w:sz w:val="24"/>
          <w:szCs w:val="24"/>
          <w:vertAlign w:val="baseline"/>
        </w:rPr>
      </w:pPr>
    </w:p>
    <w:p w:rsidR="00504946" w:rsidRDefault="00504946" w:rsidP="001D6E0D">
      <w:pPr>
        <w:spacing w:line="276" w:lineRule="auto"/>
        <w:jc w:val="both"/>
        <w:rPr>
          <w:rFonts w:ascii="Arial" w:hAnsi="Arial" w:cs="Arial"/>
          <w:sz w:val="24"/>
          <w:szCs w:val="24"/>
          <w:vertAlign w:val="baseline"/>
        </w:rPr>
      </w:pPr>
    </w:p>
    <w:p w:rsidR="00504946" w:rsidRDefault="00504946" w:rsidP="001D6E0D">
      <w:pPr>
        <w:spacing w:line="276" w:lineRule="auto"/>
        <w:jc w:val="both"/>
        <w:rPr>
          <w:rFonts w:ascii="Arial" w:hAnsi="Arial" w:cs="Arial"/>
          <w:sz w:val="24"/>
          <w:szCs w:val="24"/>
          <w:vertAlign w:val="baseline"/>
        </w:rPr>
      </w:pPr>
    </w:p>
    <w:p w:rsidR="00504946" w:rsidRDefault="00504946" w:rsidP="001D6E0D">
      <w:pPr>
        <w:spacing w:line="276" w:lineRule="auto"/>
        <w:jc w:val="both"/>
        <w:rPr>
          <w:rFonts w:ascii="Arial" w:hAnsi="Arial" w:cs="Arial"/>
          <w:sz w:val="24"/>
          <w:szCs w:val="24"/>
          <w:vertAlign w:val="baseline"/>
        </w:rPr>
      </w:pPr>
    </w:p>
    <w:p w:rsidR="00504946" w:rsidRDefault="00504946" w:rsidP="001D6E0D">
      <w:pPr>
        <w:spacing w:line="276" w:lineRule="auto"/>
        <w:jc w:val="both"/>
        <w:rPr>
          <w:rFonts w:ascii="Arial" w:hAnsi="Arial" w:cs="Arial"/>
          <w:sz w:val="24"/>
          <w:szCs w:val="24"/>
          <w:vertAlign w:val="baseline"/>
        </w:rPr>
      </w:pPr>
    </w:p>
    <w:p w:rsidR="00504946" w:rsidRDefault="00504946" w:rsidP="001D6E0D">
      <w:pPr>
        <w:spacing w:line="276" w:lineRule="auto"/>
        <w:jc w:val="both"/>
        <w:rPr>
          <w:rFonts w:ascii="Arial" w:hAnsi="Arial" w:cs="Arial"/>
          <w:sz w:val="24"/>
          <w:szCs w:val="24"/>
          <w:vertAlign w:val="baseline"/>
        </w:rPr>
      </w:pPr>
    </w:p>
    <w:p w:rsidR="00504946" w:rsidRDefault="00504946" w:rsidP="001D6E0D">
      <w:pPr>
        <w:spacing w:line="276" w:lineRule="auto"/>
        <w:jc w:val="both"/>
        <w:rPr>
          <w:rFonts w:ascii="Arial" w:hAnsi="Arial" w:cs="Arial"/>
          <w:sz w:val="24"/>
          <w:szCs w:val="24"/>
          <w:vertAlign w:val="baseline"/>
        </w:rPr>
      </w:pPr>
    </w:p>
    <w:p w:rsidR="00504946" w:rsidRDefault="00504946" w:rsidP="001D6E0D">
      <w:pPr>
        <w:spacing w:line="276" w:lineRule="auto"/>
        <w:jc w:val="both"/>
        <w:rPr>
          <w:rFonts w:ascii="Arial" w:hAnsi="Arial" w:cs="Arial"/>
          <w:sz w:val="24"/>
          <w:szCs w:val="24"/>
          <w:vertAlign w:val="baseline"/>
        </w:rPr>
      </w:pPr>
    </w:p>
    <w:p w:rsidR="00504946" w:rsidRDefault="00504946" w:rsidP="001D6E0D">
      <w:pPr>
        <w:spacing w:line="276" w:lineRule="auto"/>
        <w:jc w:val="both"/>
        <w:rPr>
          <w:rFonts w:ascii="Arial" w:hAnsi="Arial" w:cs="Arial"/>
          <w:sz w:val="24"/>
          <w:szCs w:val="24"/>
          <w:vertAlign w:val="baseline"/>
        </w:rPr>
      </w:pPr>
    </w:p>
    <w:p w:rsidR="00504946" w:rsidRDefault="00504946" w:rsidP="001D6E0D">
      <w:pPr>
        <w:spacing w:line="276" w:lineRule="auto"/>
        <w:jc w:val="both"/>
        <w:rPr>
          <w:rFonts w:ascii="Arial" w:hAnsi="Arial" w:cs="Arial"/>
          <w:sz w:val="24"/>
          <w:szCs w:val="24"/>
          <w:vertAlign w:val="baseline"/>
        </w:rPr>
      </w:pPr>
    </w:p>
    <w:p w:rsidR="00504946" w:rsidRDefault="00504946" w:rsidP="001D6E0D">
      <w:pPr>
        <w:spacing w:line="276" w:lineRule="auto"/>
        <w:jc w:val="both"/>
        <w:rPr>
          <w:rFonts w:ascii="Arial" w:hAnsi="Arial" w:cs="Arial"/>
          <w:sz w:val="24"/>
          <w:szCs w:val="24"/>
          <w:vertAlign w:val="baseline"/>
        </w:rPr>
      </w:pPr>
    </w:p>
    <w:p w:rsidR="00504946" w:rsidRDefault="00504946" w:rsidP="001D6E0D">
      <w:pPr>
        <w:spacing w:line="276" w:lineRule="auto"/>
        <w:jc w:val="both"/>
        <w:rPr>
          <w:rFonts w:ascii="Arial" w:hAnsi="Arial" w:cs="Arial"/>
          <w:sz w:val="24"/>
          <w:szCs w:val="24"/>
          <w:vertAlign w:val="baseline"/>
        </w:rPr>
      </w:pPr>
    </w:p>
    <w:p w:rsidR="00504946" w:rsidRDefault="00504946" w:rsidP="001D6E0D">
      <w:pPr>
        <w:spacing w:line="276" w:lineRule="auto"/>
        <w:jc w:val="both"/>
        <w:rPr>
          <w:rFonts w:ascii="Arial" w:hAnsi="Arial" w:cs="Arial"/>
          <w:sz w:val="24"/>
          <w:szCs w:val="24"/>
          <w:vertAlign w:val="baseline"/>
        </w:rPr>
      </w:pPr>
    </w:p>
    <w:p w:rsidR="00504946" w:rsidRDefault="00504946" w:rsidP="001D6E0D">
      <w:pPr>
        <w:spacing w:line="276" w:lineRule="auto"/>
        <w:jc w:val="both"/>
        <w:rPr>
          <w:rFonts w:ascii="Arial" w:hAnsi="Arial" w:cs="Arial"/>
          <w:sz w:val="24"/>
          <w:szCs w:val="24"/>
          <w:vertAlign w:val="baseline"/>
        </w:rPr>
      </w:pPr>
    </w:p>
    <w:p w:rsidR="00504946" w:rsidRDefault="00504946" w:rsidP="001D6E0D">
      <w:pPr>
        <w:spacing w:line="276" w:lineRule="auto"/>
        <w:jc w:val="both"/>
        <w:rPr>
          <w:rFonts w:ascii="Arial" w:hAnsi="Arial" w:cs="Arial"/>
          <w:sz w:val="24"/>
          <w:szCs w:val="24"/>
          <w:vertAlign w:val="baseline"/>
        </w:rPr>
      </w:pPr>
    </w:p>
    <w:p w:rsidR="00504946" w:rsidRDefault="00504946" w:rsidP="001D6E0D">
      <w:pPr>
        <w:spacing w:line="276" w:lineRule="auto"/>
        <w:jc w:val="both"/>
        <w:rPr>
          <w:rFonts w:ascii="Arial" w:hAnsi="Arial" w:cs="Arial"/>
          <w:sz w:val="24"/>
          <w:szCs w:val="24"/>
          <w:vertAlign w:val="baseline"/>
        </w:rPr>
      </w:pPr>
    </w:p>
    <w:p w:rsidR="00504946" w:rsidRPr="00EB3A9B" w:rsidRDefault="00B43665" w:rsidP="001D6E0D">
      <w:pPr>
        <w:spacing w:line="276" w:lineRule="auto"/>
        <w:jc w:val="both"/>
        <w:rPr>
          <w:noProof/>
        </w:rPr>
      </w:pPr>
      <w:r>
        <w:rPr>
          <w:noProof/>
          <w:lang w:eastAsia="lv-LV"/>
        </w:rPr>
        <w:drawing>
          <wp:inline distT="0" distB="0" distL="0" distR="0">
            <wp:extent cx="5726476" cy="7968342"/>
            <wp:effectExtent l="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srcRect/>
                    <a:stretch>
                      <a:fillRect/>
                    </a:stretch>
                  </pic:blipFill>
                  <pic:spPr bwMode="auto">
                    <a:xfrm>
                      <a:off x="0" y="0"/>
                      <a:ext cx="5742171" cy="7990181"/>
                    </a:xfrm>
                    <a:prstGeom prst="rect">
                      <a:avLst/>
                    </a:prstGeom>
                    <a:noFill/>
                    <a:ln w="9525">
                      <a:noFill/>
                      <a:miter lim="800000"/>
                      <a:headEnd/>
                      <a:tailEnd/>
                    </a:ln>
                  </pic:spPr>
                </pic:pic>
              </a:graphicData>
            </a:graphic>
          </wp:inline>
        </w:drawing>
      </w:r>
    </w:p>
    <w:p w:rsidR="003B06A3" w:rsidRDefault="003B06A3" w:rsidP="001D6E0D">
      <w:pPr>
        <w:spacing w:line="276" w:lineRule="auto"/>
        <w:jc w:val="both"/>
        <w:rPr>
          <w:rFonts w:ascii="Arial" w:hAnsi="Arial" w:cs="Arial"/>
          <w:sz w:val="24"/>
          <w:szCs w:val="24"/>
          <w:vertAlign w:val="baseline"/>
        </w:rPr>
      </w:pPr>
    </w:p>
    <w:p w:rsidR="00504946" w:rsidRDefault="00504946" w:rsidP="001D6E0D">
      <w:pPr>
        <w:spacing w:line="276" w:lineRule="auto"/>
        <w:jc w:val="both"/>
        <w:rPr>
          <w:rFonts w:ascii="Arial" w:hAnsi="Arial" w:cs="Arial"/>
          <w:sz w:val="24"/>
          <w:szCs w:val="24"/>
          <w:vertAlign w:val="baseline"/>
        </w:rPr>
      </w:pPr>
    </w:p>
    <w:p w:rsidR="00504946" w:rsidRDefault="00504946" w:rsidP="001D6E0D">
      <w:pPr>
        <w:spacing w:line="276" w:lineRule="auto"/>
        <w:jc w:val="both"/>
        <w:rPr>
          <w:rFonts w:ascii="Arial" w:hAnsi="Arial" w:cs="Arial"/>
          <w:sz w:val="24"/>
          <w:szCs w:val="24"/>
          <w:vertAlign w:val="baseline"/>
        </w:rPr>
      </w:pPr>
    </w:p>
    <w:p w:rsidR="00504946" w:rsidRDefault="00504946" w:rsidP="001D6E0D">
      <w:pPr>
        <w:spacing w:line="276" w:lineRule="auto"/>
        <w:jc w:val="both"/>
        <w:rPr>
          <w:rFonts w:ascii="Arial" w:hAnsi="Arial" w:cs="Arial"/>
          <w:sz w:val="24"/>
          <w:szCs w:val="24"/>
          <w:vertAlign w:val="baseline"/>
        </w:rPr>
      </w:pPr>
    </w:p>
    <w:p w:rsidR="00504946" w:rsidRDefault="00B43665" w:rsidP="001D6E0D">
      <w:pPr>
        <w:spacing w:line="276" w:lineRule="auto"/>
        <w:jc w:val="both"/>
        <w:rPr>
          <w:noProof/>
        </w:rPr>
      </w:pPr>
      <w:r>
        <w:rPr>
          <w:noProof/>
          <w:lang w:eastAsia="lv-LV"/>
        </w:rPr>
        <w:drawing>
          <wp:inline distT="0" distB="0" distL="0" distR="0">
            <wp:extent cx="5945155" cy="7522028"/>
            <wp:effectExtent l="0" t="0" r="0" b="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srcRect/>
                    <a:stretch>
                      <a:fillRect/>
                    </a:stretch>
                  </pic:blipFill>
                  <pic:spPr bwMode="auto">
                    <a:xfrm>
                      <a:off x="0" y="0"/>
                      <a:ext cx="5964885" cy="7546991"/>
                    </a:xfrm>
                    <a:prstGeom prst="rect">
                      <a:avLst/>
                    </a:prstGeom>
                    <a:noFill/>
                    <a:ln w="9525">
                      <a:noFill/>
                      <a:miter lim="800000"/>
                      <a:headEnd/>
                      <a:tailEnd/>
                    </a:ln>
                  </pic:spPr>
                </pic:pic>
              </a:graphicData>
            </a:graphic>
          </wp:inline>
        </w:drawing>
      </w:r>
    </w:p>
    <w:p w:rsidR="007935B0" w:rsidRDefault="007935B0" w:rsidP="001D6E0D">
      <w:pPr>
        <w:spacing w:line="276" w:lineRule="auto"/>
        <w:jc w:val="both"/>
        <w:rPr>
          <w:rFonts w:ascii="Arial" w:hAnsi="Arial" w:cs="Arial"/>
          <w:sz w:val="24"/>
          <w:szCs w:val="24"/>
          <w:vertAlign w:val="baseline"/>
        </w:rPr>
        <w:sectPr w:rsidR="007935B0" w:rsidSect="001950CA">
          <w:pgSz w:w="11906" w:h="16838"/>
          <w:pgMar w:top="1440" w:right="1800" w:bottom="1440" w:left="1800" w:header="680" w:footer="291" w:gutter="0"/>
          <w:cols w:space="720"/>
          <w:docGrid w:linePitch="360"/>
        </w:sectPr>
      </w:pPr>
    </w:p>
    <w:p w:rsidR="00FB3BA1" w:rsidRDefault="00B43665" w:rsidP="001D6E0D">
      <w:pPr>
        <w:spacing w:line="276" w:lineRule="auto"/>
        <w:jc w:val="both"/>
        <w:rPr>
          <w:noProof/>
        </w:rPr>
      </w:pPr>
      <w:r>
        <w:rPr>
          <w:noProof/>
          <w:lang w:eastAsia="lv-LV"/>
        </w:rPr>
        <w:lastRenderedPageBreak/>
        <w:drawing>
          <wp:inline distT="0" distB="0" distL="0" distR="0">
            <wp:extent cx="9716014" cy="5442857"/>
            <wp:effectExtent l="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9745990" cy="5459649"/>
                    </a:xfrm>
                    <a:prstGeom prst="rect">
                      <a:avLst/>
                    </a:prstGeom>
                    <a:noFill/>
                    <a:ln w="9525">
                      <a:noFill/>
                      <a:miter lim="800000"/>
                      <a:headEnd/>
                      <a:tailEnd/>
                    </a:ln>
                  </pic:spPr>
                </pic:pic>
              </a:graphicData>
            </a:graphic>
          </wp:inline>
        </w:drawing>
      </w:r>
    </w:p>
    <w:p w:rsidR="007935B0" w:rsidRDefault="007935B0" w:rsidP="001D6E0D">
      <w:pPr>
        <w:spacing w:line="276" w:lineRule="auto"/>
        <w:jc w:val="both"/>
        <w:rPr>
          <w:noProof/>
        </w:rPr>
        <w:sectPr w:rsidR="007935B0" w:rsidSect="007935B0">
          <w:pgSz w:w="16838" w:h="11906" w:orient="landscape"/>
          <w:pgMar w:top="851" w:right="680" w:bottom="1418" w:left="680" w:header="680" w:footer="289" w:gutter="0"/>
          <w:cols w:space="720"/>
          <w:docGrid w:linePitch="360"/>
        </w:sectPr>
      </w:pPr>
    </w:p>
    <w:p w:rsidR="00FB3BA1" w:rsidRDefault="00FB3BA1" w:rsidP="001D6E0D">
      <w:pPr>
        <w:spacing w:line="276" w:lineRule="auto"/>
        <w:jc w:val="both"/>
        <w:rPr>
          <w:noProof/>
        </w:rPr>
      </w:pPr>
    </w:p>
    <w:p w:rsidR="00FB3BA1" w:rsidRDefault="00B43665" w:rsidP="001D6E0D">
      <w:pPr>
        <w:spacing w:line="276" w:lineRule="auto"/>
        <w:jc w:val="both"/>
        <w:rPr>
          <w:noProof/>
        </w:rPr>
      </w:pPr>
      <w:r>
        <w:rPr>
          <w:noProof/>
          <w:lang w:eastAsia="lv-LV"/>
        </w:rPr>
        <w:drawing>
          <wp:inline distT="0" distB="0" distL="0" distR="0">
            <wp:extent cx="5999344" cy="6379029"/>
            <wp:effectExtent l="0" t="0" r="0"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a:stretch>
                      <a:fillRect/>
                    </a:stretch>
                  </pic:blipFill>
                  <pic:spPr bwMode="auto">
                    <a:xfrm>
                      <a:off x="0" y="0"/>
                      <a:ext cx="6014499" cy="6395143"/>
                    </a:xfrm>
                    <a:prstGeom prst="rect">
                      <a:avLst/>
                    </a:prstGeom>
                    <a:noFill/>
                    <a:ln w="9525">
                      <a:noFill/>
                      <a:miter lim="800000"/>
                      <a:headEnd/>
                      <a:tailEnd/>
                    </a:ln>
                  </pic:spPr>
                </pic:pic>
              </a:graphicData>
            </a:graphic>
          </wp:inline>
        </w:drawing>
      </w:r>
    </w:p>
    <w:p w:rsidR="00FB3BA1" w:rsidRDefault="00FB3BA1" w:rsidP="001D6E0D">
      <w:pPr>
        <w:spacing w:line="276" w:lineRule="auto"/>
        <w:jc w:val="both"/>
        <w:rPr>
          <w:noProof/>
        </w:rPr>
      </w:pPr>
    </w:p>
    <w:p w:rsidR="00FB3BA1" w:rsidRDefault="00FB3BA1" w:rsidP="001D6E0D">
      <w:pPr>
        <w:spacing w:line="276" w:lineRule="auto"/>
        <w:jc w:val="both"/>
        <w:rPr>
          <w:noProof/>
        </w:rPr>
      </w:pPr>
    </w:p>
    <w:p w:rsidR="00FB3BA1" w:rsidRDefault="00FB3BA1" w:rsidP="001D6E0D">
      <w:pPr>
        <w:spacing w:line="276" w:lineRule="auto"/>
        <w:jc w:val="both"/>
        <w:rPr>
          <w:noProof/>
        </w:rPr>
      </w:pPr>
    </w:p>
    <w:p w:rsidR="00FB3BA1" w:rsidRDefault="00FB3BA1" w:rsidP="001D6E0D">
      <w:pPr>
        <w:spacing w:line="276" w:lineRule="auto"/>
        <w:jc w:val="both"/>
        <w:rPr>
          <w:noProof/>
        </w:rPr>
      </w:pPr>
    </w:p>
    <w:p w:rsidR="00FB3BA1" w:rsidRDefault="00FB3BA1" w:rsidP="001D6E0D">
      <w:pPr>
        <w:spacing w:line="276" w:lineRule="auto"/>
        <w:jc w:val="both"/>
        <w:rPr>
          <w:noProof/>
        </w:rPr>
      </w:pPr>
    </w:p>
    <w:p w:rsidR="00FB3BA1" w:rsidRDefault="00FB3BA1" w:rsidP="001D6E0D">
      <w:pPr>
        <w:spacing w:line="276" w:lineRule="auto"/>
        <w:jc w:val="both"/>
        <w:rPr>
          <w:noProof/>
        </w:rPr>
      </w:pPr>
    </w:p>
    <w:p w:rsidR="00FB3BA1" w:rsidRDefault="00FB3BA1" w:rsidP="001D6E0D">
      <w:pPr>
        <w:spacing w:line="276" w:lineRule="auto"/>
        <w:jc w:val="both"/>
        <w:rPr>
          <w:noProof/>
        </w:rPr>
      </w:pPr>
    </w:p>
    <w:p w:rsidR="00FB3BA1" w:rsidRDefault="00B43665" w:rsidP="001D6E0D">
      <w:pPr>
        <w:spacing w:line="276" w:lineRule="auto"/>
        <w:jc w:val="both"/>
        <w:rPr>
          <w:noProof/>
        </w:rPr>
      </w:pPr>
      <w:r>
        <w:rPr>
          <w:noProof/>
          <w:lang w:eastAsia="lv-LV"/>
        </w:rPr>
        <w:lastRenderedPageBreak/>
        <w:drawing>
          <wp:inline distT="0" distB="0" distL="0" distR="0">
            <wp:extent cx="6246917" cy="5889172"/>
            <wp:effectExtent l="0" t="0" r="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srcRect/>
                    <a:stretch>
                      <a:fillRect/>
                    </a:stretch>
                  </pic:blipFill>
                  <pic:spPr bwMode="auto">
                    <a:xfrm>
                      <a:off x="0" y="0"/>
                      <a:ext cx="6259746" cy="5901266"/>
                    </a:xfrm>
                    <a:prstGeom prst="rect">
                      <a:avLst/>
                    </a:prstGeom>
                    <a:noFill/>
                    <a:ln w="9525">
                      <a:noFill/>
                      <a:miter lim="800000"/>
                      <a:headEnd/>
                      <a:tailEnd/>
                    </a:ln>
                  </pic:spPr>
                </pic:pic>
              </a:graphicData>
            </a:graphic>
          </wp:inline>
        </w:drawing>
      </w:r>
    </w:p>
    <w:p w:rsidR="00FB3BA1" w:rsidRDefault="00FB3BA1" w:rsidP="001D6E0D">
      <w:pPr>
        <w:spacing w:line="276" w:lineRule="auto"/>
        <w:jc w:val="both"/>
        <w:rPr>
          <w:noProof/>
        </w:rPr>
      </w:pPr>
    </w:p>
    <w:p w:rsidR="00FB3BA1" w:rsidRPr="00FB3BA1" w:rsidRDefault="00FB3BA1" w:rsidP="001D6E0D">
      <w:pPr>
        <w:spacing w:line="276" w:lineRule="auto"/>
        <w:jc w:val="both"/>
        <w:rPr>
          <w:noProof/>
        </w:rPr>
        <w:sectPr w:rsidR="00FB3BA1" w:rsidRPr="00FB3BA1" w:rsidSect="007935B0">
          <w:pgSz w:w="11906" w:h="16838"/>
          <w:pgMar w:top="680" w:right="851" w:bottom="680" w:left="1418" w:header="680" w:footer="289" w:gutter="0"/>
          <w:cols w:space="720"/>
          <w:docGrid w:linePitch="360"/>
        </w:sectPr>
      </w:pPr>
      <w:bookmarkStart w:id="0" w:name="_GoBack"/>
      <w:bookmarkEnd w:id="0"/>
    </w:p>
    <w:p w:rsidR="00A822BC" w:rsidRDefault="00A822BC" w:rsidP="001D6E0D">
      <w:pPr>
        <w:spacing w:line="276" w:lineRule="auto"/>
        <w:jc w:val="both"/>
        <w:rPr>
          <w:rFonts w:ascii="Arial" w:hAnsi="Arial" w:cs="Arial"/>
          <w:sz w:val="24"/>
          <w:szCs w:val="24"/>
          <w:vertAlign w:val="baseline"/>
        </w:rPr>
      </w:pPr>
    </w:p>
    <w:p w:rsidR="00A822BC" w:rsidRDefault="009C3956" w:rsidP="00A822BC">
      <w:pPr>
        <w:rPr>
          <w:rFonts w:ascii="Arial" w:hAnsi="Arial" w:cs="Arial"/>
          <w:sz w:val="24"/>
          <w:szCs w:val="24"/>
        </w:rPr>
      </w:pPr>
      <w:r>
        <w:rPr>
          <w:noProof/>
        </w:rPr>
        <w:drawing>
          <wp:inline distT="0" distB="0" distL="0" distR="0" wp14:anchorId="13C9527A" wp14:editId="6A21340F">
            <wp:extent cx="5932449" cy="8746913"/>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86898" cy="8827193"/>
                    </a:xfrm>
                    <a:prstGeom prst="rect">
                      <a:avLst/>
                    </a:prstGeom>
                  </pic:spPr>
                </pic:pic>
              </a:graphicData>
            </a:graphic>
          </wp:inline>
        </w:drawing>
      </w:r>
      <w:r>
        <w:rPr>
          <w:noProof/>
          <w:lang w:eastAsia="lv-LV"/>
        </w:rPr>
        <w:t xml:space="preserve"> </w:t>
      </w:r>
    </w:p>
    <w:p w:rsidR="00A822BC" w:rsidRDefault="00A822BC" w:rsidP="00A822BC">
      <w:pPr>
        <w:rPr>
          <w:rFonts w:ascii="Arial" w:hAnsi="Arial" w:cs="Arial"/>
          <w:sz w:val="24"/>
          <w:szCs w:val="24"/>
        </w:rPr>
      </w:pPr>
    </w:p>
    <w:p w:rsidR="00A822BC" w:rsidRDefault="00A822BC" w:rsidP="00A822BC">
      <w:pPr>
        <w:jc w:val="center"/>
        <w:rPr>
          <w:rFonts w:ascii="Arial" w:hAnsi="Arial" w:cs="Arial"/>
          <w:b/>
          <w:i/>
          <w:sz w:val="48"/>
          <w:szCs w:val="24"/>
          <w:vertAlign w:val="baseline"/>
        </w:rPr>
      </w:pPr>
    </w:p>
    <w:p w:rsidR="00A822BC" w:rsidRDefault="00A822BC" w:rsidP="00A822BC">
      <w:pPr>
        <w:jc w:val="center"/>
        <w:rPr>
          <w:rFonts w:ascii="Arial" w:hAnsi="Arial" w:cs="Arial"/>
          <w:b/>
          <w:i/>
          <w:sz w:val="48"/>
          <w:szCs w:val="24"/>
          <w:vertAlign w:val="baseline"/>
        </w:rPr>
      </w:pPr>
    </w:p>
    <w:p w:rsidR="00A822BC" w:rsidRDefault="00A822BC" w:rsidP="00A822BC">
      <w:pPr>
        <w:jc w:val="center"/>
        <w:rPr>
          <w:rFonts w:ascii="Arial" w:hAnsi="Arial" w:cs="Arial"/>
          <w:b/>
          <w:i/>
          <w:sz w:val="48"/>
          <w:szCs w:val="24"/>
          <w:vertAlign w:val="baseline"/>
        </w:rPr>
      </w:pPr>
    </w:p>
    <w:p w:rsidR="00A822BC" w:rsidRDefault="00A822BC" w:rsidP="00A822BC">
      <w:pPr>
        <w:jc w:val="center"/>
        <w:rPr>
          <w:rFonts w:ascii="Arial" w:hAnsi="Arial" w:cs="Arial"/>
          <w:b/>
          <w:i/>
          <w:sz w:val="48"/>
          <w:szCs w:val="24"/>
          <w:vertAlign w:val="baseline"/>
        </w:rPr>
      </w:pPr>
    </w:p>
    <w:p w:rsidR="00A822BC" w:rsidRDefault="00A822BC" w:rsidP="00A822BC">
      <w:pPr>
        <w:jc w:val="center"/>
        <w:rPr>
          <w:rFonts w:ascii="Arial" w:hAnsi="Arial" w:cs="Arial"/>
          <w:b/>
          <w:i/>
          <w:sz w:val="48"/>
          <w:szCs w:val="24"/>
          <w:vertAlign w:val="baseline"/>
        </w:rPr>
      </w:pPr>
    </w:p>
    <w:p w:rsidR="00A822BC" w:rsidRDefault="00A822BC" w:rsidP="00A822BC">
      <w:pPr>
        <w:jc w:val="center"/>
        <w:rPr>
          <w:rFonts w:ascii="Arial" w:hAnsi="Arial" w:cs="Arial"/>
          <w:b/>
          <w:i/>
          <w:sz w:val="48"/>
          <w:szCs w:val="24"/>
          <w:vertAlign w:val="baseline"/>
        </w:rPr>
      </w:pPr>
    </w:p>
    <w:p w:rsidR="00A822BC" w:rsidRDefault="00A822BC" w:rsidP="00A822BC">
      <w:pPr>
        <w:jc w:val="center"/>
        <w:rPr>
          <w:rFonts w:ascii="Arial" w:hAnsi="Arial" w:cs="Arial"/>
          <w:b/>
          <w:i/>
          <w:sz w:val="48"/>
          <w:szCs w:val="24"/>
          <w:vertAlign w:val="baseline"/>
        </w:rPr>
      </w:pPr>
    </w:p>
    <w:p w:rsidR="00A822BC" w:rsidRPr="00B47524" w:rsidRDefault="00A822BC" w:rsidP="00A822BC">
      <w:pPr>
        <w:jc w:val="center"/>
        <w:rPr>
          <w:rFonts w:ascii="Arial" w:hAnsi="Arial" w:cs="Arial"/>
          <w:b/>
          <w:i/>
          <w:sz w:val="48"/>
          <w:szCs w:val="24"/>
          <w:vertAlign w:val="baseline"/>
        </w:rPr>
      </w:pPr>
      <w:r w:rsidRPr="00B47524">
        <w:rPr>
          <w:rFonts w:ascii="Arial" w:hAnsi="Arial" w:cs="Arial"/>
          <w:b/>
          <w:i/>
          <w:sz w:val="48"/>
          <w:szCs w:val="24"/>
          <w:vertAlign w:val="baseline"/>
        </w:rPr>
        <w:t>RASĒJUMI</w:t>
      </w:r>
    </w:p>
    <w:p w:rsidR="00A822BC" w:rsidRPr="00900084" w:rsidRDefault="00A822BC" w:rsidP="00A822BC"/>
    <w:p w:rsidR="00A822BC" w:rsidRPr="00BE54CE" w:rsidRDefault="00A822BC" w:rsidP="00A822BC">
      <w:pPr>
        <w:jc w:val="center"/>
        <w:rPr>
          <w:rFonts w:ascii="Arial" w:hAnsi="Arial" w:cs="Arial"/>
          <w:b/>
          <w:i/>
          <w:sz w:val="36"/>
          <w:szCs w:val="24"/>
          <w:vertAlign w:val="baseline"/>
        </w:rPr>
      </w:pPr>
    </w:p>
    <w:p w:rsidR="00A822BC" w:rsidRPr="00BE54CE" w:rsidRDefault="00A822BC" w:rsidP="00A822BC">
      <w:pPr>
        <w:jc w:val="center"/>
        <w:rPr>
          <w:rFonts w:ascii="Arial" w:hAnsi="Arial" w:cs="Arial"/>
          <w:b/>
          <w:i/>
          <w:sz w:val="36"/>
          <w:szCs w:val="24"/>
          <w:vertAlign w:val="baseline"/>
        </w:rPr>
      </w:pPr>
    </w:p>
    <w:p w:rsidR="00A822BC" w:rsidRPr="00BE54CE" w:rsidRDefault="00A822BC" w:rsidP="00A822BC">
      <w:pPr>
        <w:jc w:val="center"/>
        <w:rPr>
          <w:rFonts w:ascii="Arial" w:hAnsi="Arial" w:cs="Arial"/>
          <w:b/>
          <w:i/>
          <w:sz w:val="36"/>
          <w:szCs w:val="24"/>
          <w:vertAlign w:val="baseline"/>
        </w:rPr>
      </w:pPr>
    </w:p>
    <w:p w:rsidR="00A822BC" w:rsidRPr="00BE54CE" w:rsidRDefault="00A822BC" w:rsidP="00A822BC">
      <w:pPr>
        <w:jc w:val="center"/>
        <w:rPr>
          <w:rFonts w:ascii="Arial" w:hAnsi="Arial" w:cs="Arial"/>
          <w:b/>
          <w:i/>
          <w:sz w:val="36"/>
          <w:szCs w:val="24"/>
          <w:vertAlign w:val="baseline"/>
        </w:rPr>
      </w:pPr>
    </w:p>
    <w:p w:rsidR="00FB3BA1" w:rsidRPr="00A822BC" w:rsidRDefault="00FB3BA1" w:rsidP="00A822BC">
      <w:pPr>
        <w:rPr>
          <w:rFonts w:ascii="Arial" w:hAnsi="Arial" w:cs="Arial"/>
          <w:sz w:val="24"/>
          <w:szCs w:val="24"/>
        </w:rPr>
        <w:sectPr w:rsidR="00FB3BA1" w:rsidRPr="00A822BC" w:rsidSect="001950CA">
          <w:pgSz w:w="11906" w:h="16838"/>
          <w:pgMar w:top="720" w:right="720" w:bottom="720" w:left="720" w:header="680" w:footer="289" w:gutter="0"/>
          <w:cols w:space="720"/>
          <w:docGrid w:linePitch="360"/>
        </w:sectPr>
      </w:pPr>
    </w:p>
    <w:p w:rsidR="00504946" w:rsidRDefault="00504946"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A822BC" w:rsidRDefault="00A822BC"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653794" w:rsidRDefault="00653794" w:rsidP="001D6E0D">
      <w:pPr>
        <w:spacing w:line="276" w:lineRule="auto"/>
        <w:jc w:val="both"/>
        <w:rPr>
          <w:rFonts w:ascii="Arial" w:hAnsi="Arial" w:cs="Arial"/>
          <w:sz w:val="24"/>
          <w:szCs w:val="24"/>
          <w:vertAlign w:val="baseline"/>
        </w:rPr>
      </w:pPr>
    </w:p>
    <w:p w:rsidR="00A822BC" w:rsidRPr="00BE54CE" w:rsidRDefault="00A822BC" w:rsidP="001D6E0D">
      <w:pPr>
        <w:spacing w:line="276" w:lineRule="auto"/>
        <w:jc w:val="both"/>
        <w:rPr>
          <w:rFonts w:ascii="Arial" w:hAnsi="Arial" w:cs="Arial"/>
          <w:sz w:val="24"/>
          <w:szCs w:val="24"/>
          <w:vertAlign w:val="baseline"/>
        </w:rPr>
      </w:pPr>
    </w:p>
    <w:p w:rsidR="005D3405" w:rsidRPr="00BE54CE" w:rsidRDefault="005D3405" w:rsidP="00A2792E">
      <w:pPr>
        <w:pStyle w:val="ListParagraph"/>
        <w:numPr>
          <w:ilvl w:val="1"/>
          <w:numId w:val="3"/>
        </w:numPr>
        <w:suppressAutoHyphens w:val="0"/>
        <w:spacing w:after="0"/>
        <w:contextualSpacing/>
        <w:jc w:val="both"/>
        <w:rPr>
          <w:rFonts w:ascii="Arial" w:hAnsi="Arial" w:cs="Arial"/>
          <w:b/>
          <w:iCs/>
          <w:sz w:val="24"/>
          <w:szCs w:val="24"/>
        </w:rPr>
      </w:pPr>
      <w:r w:rsidRPr="00BE54CE">
        <w:rPr>
          <w:rFonts w:ascii="Arial" w:hAnsi="Arial" w:cs="Arial"/>
          <w:b/>
          <w:iCs/>
          <w:sz w:val="24"/>
          <w:szCs w:val="24"/>
        </w:rPr>
        <w:t>Darba organizācijas projekts</w:t>
      </w:r>
    </w:p>
    <w:p w:rsidR="005D3405" w:rsidRPr="00E43617" w:rsidRDefault="005D3405" w:rsidP="005D3405">
      <w:pPr>
        <w:ind w:firstLine="720"/>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Būvniecības laikā būvobjektu aprīkot ar pagaidu satiksmes organizācijas elementiem, uzstādot pagaidu ceļa zīmes saskaņā ar Būvprojekta Darba organizācijas projekta sadaļas rasējuma lapu DOP-6.</w:t>
      </w:r>
    </w:p>
    <w:p w:rsidR="005D3405" w:rsidRPr="00E43617" w:rsidRDefault="005D3405" w:rsidP="005D3405">
      <w:pPr>
        <w:suppressAutoHyphens w:val="0"/>
        <w:autoSpaceDE w:val="0"/>
        <w:autoSpaceDN w:val="0"/>
        <w:adjustRightInd w:val="0"/>
        <w:ind w:firstLine="720"/>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Satiksmes organizācijas plānu būvniecības laikā skatīt rasējuma lapā DOP-6 “Darba organizācijas projekts”.</w:t>
      </w:r>
    </w:p>
    <w:p w:rsidR="005D3405" w:rsidRPr="00E43617" w:rsidRDefault="005D3405" w:rsidP="005D3405">
      <w:pPr>
        <w:ind w:firstLine="720"/>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Visi celtniecības - montāžas darbi veicami stingrā saskaņā ar izstrādāto būvprojektu un Latvijas Būvnormatīvos noteikto būvdarbu veikšanas kārtību.</w:t>
      </w:r>
    </w:p>
    <w:p w:rsidR="005D3405" w:rsidRPr="000E5728" w:rsidRDefault="005D3405" w:rsidP="005D3405">
      <w:pPr>
        <w:spacing w:before="8" w:line="220" w:lineRule="exact"/>
        <w:rPr>
          <w:rFonts w:ascii="Arial" w:eastAsia="Calibri" w:hAnsi="Arial" w:cs="Arial"/>
          <w:b/>
          <w:iCs/>
          <w:sz w:val="22"/>
          <w:szCs w:val="22"/>
          <w:vertAlign w:val="baseline"/>
        </w:rPr>
      </w:pPr>
    </w:p>
    <w:p w:rsidR="005D3405" w:rsidRPr="000E5728" w:rsidRDefault="00A2792E" w:rsidP="005D3405">
      <w:pPr>
        <w:pStyle w:val="ListParagraph"/>
        <w:suppressAutoHyphens w:val="0"/>
        <w:spacing w:after="0"/>
        <w:ind w:left="0" w:firstLine="709"/>
        <w:contextualSpacing/>
        <w:jc w:val="both"/>
        <w:rPr>
          <w:rFonts w:ascii="Arial" w:hAnsi="Arial" w:cs="Arial"/>
          <w:b/>
          <w:iCs/>
        </w:rPr>
      </w:pPr>
      <w:r w:rsidRPr="000E5728">
        <w:rPr>
          <w:rFonts w:ascii="Arial" w:hAnsi="Arial" w:cs="Arial"/>
          <w:b/>
          <w:iCs/>
        </w:rPr>
        <w:t>10.</w:t>
      </w:r>
      <w:r w:rsidR="005D3405" w:rsidRPr="000E5728">
        <w:rPr>
          <w:rFonts w:ascii="Arial" w:hAnsi="Arial" w:cs="Arial"/>
          <w:b/>
          <w:iCs/>
        </w:rPr>
        <w:t>1. Pagaidu ēkas un būves.</w:t>
      </w:r>
    </w:p>
    <w:p w:rsidR="005D3405" w:rsidRPr="00E43617" w:rsidRDefault="005D3405" w:rsidP="005D3405">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Lai izvairītos no cilvēku iekļūšanas bīstamajās zonās, tās jānorobežo ar aizsargnožogojumiem atb</w:t>
      </w:r>
      <w:r w:rsidRPr="00E43617">
        <w:rPr>
          <w:rFonts w:ascii="Times New Roman" w:hAnsi="Times New Roman" w:cs="Times New Roman"/>
          <w:sz w:val="22"/>
          <w:szCs w:val="24"/>
          <w:vertAlign w:val="baseline"/>
        </w:rPr>
        <w:softHyphen/>
        <w:t>ilstoši VS 23407-78 (VS 12.4.059-89), kurš nosaka funkcionālas nozīmes</w:t>
      </w:r>
      <w:r w:rsidRPr="00BE54CE">
        <w:rPr>
          <w:rFonts w:ascii="Arial" w:hAnsi="Arial" w:cs="Arial"/>
          <w:sz w:val="22"/>
          <w:szCs w:val="22"/>
          <w:vertAlign w:val="baseline"/>
        </w:rPr>
        <w:t xml:space="preserve"> nožogojumu ar aizsar</w:t>
      </w:r>
      <w:r w:rsidRPr="00BE54CE">
        <w:rPr>
          <w:rFonts w:ascii="Arial" w:hAnsi="Arial" w:cs="Arial"/>
          <w:sz w:val="22"/>
          <w:szCs w:val="22"/>
          <w:vertAlign w:val="baseline"/>
        </w:rPr>
        <w:softHyphen/>
        <w:t xml:space="preserve">gājošām, </w:t>
      </w:r>
      <w:r w:rsidRPr="00E43617">
        <w:rPr>
          <w:rFonts w:ascii="Times New Roman" w:hAnsi="Times New Roman" w:cs="Times New Roman"/>
          <w:sz w:val="22"/>
          <w:szCs w:val="24"/>
          <w:vertAlign w:val="baseline"/>
        </w:rPr>
        <w:t>drošības un brīdinājuma funkcijām, kā arī  nožogojumu uzstādīšanas vietu (iekšējo un ārējo) un stiprinājuma veidus. Minētajam standartam jābūt pieejamam atbildīgajam būvdarbu vadītā</w:t>
      </w:r>
      <w:r w:rsidRPr="00E43617">
        <w:rPr>
          <w:rFonts w:ascii="Times New Roman" w:hAnsi="Times New Roman" w:cs="Times New Roman"/>
          <w:sz w:val="22"/>
          <w:szCs w:val="24"/>
          <w:vertAlign w:val="baseline"/>
        </w:rPr>
        <w:softHyphen/>
        <w:t>jam un jāatrodas objektā.</w:t>
      </w:r>
    </w:p>
    <w:p w:rsidR="005D3405" w:rsidRPr="00E43617" w:rsidRDefault="005D3405" w:rsidP="005D3405">
      <w:pPr>
        <w:ind w:firstLine="709"/>
        <w:jc w:val="both"/>
        <w:rPr>
          <w:rFonts w:ascii="Times New Roman" w:hAnsi="Times New Roman" w:cs="Times New Roman"/>
          <w:sz w:val="22"/>
          <w:szCs w:val="24"/>
          <w:vertAlign w:val="baseline"/>
        </w:rPr>
      </w:pPr>
    </w:p>
    <w:p w:rsidR="005D3405" w:rsidRPr="00E43617" w:rsidRDefault="005D3405" w:rsidP="005D3405">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Objekta teritorijā paredzēt izvietot sekojošas pagaidu ēkas un būves:</w:t>
      </w:r>
    </w:p>
    <w:p w:rsidR="005D3405" w:rsidRPr="00E43617" w:rsidRDefault="005D3405" w:rsidP="005D3405">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1) Pārvietojama Bio tualete - 1 gab.;</w:t>
      </w:r>
    </w:p>
    <w:p w:rsidR="005D3405" w:rsidRPr="00E43617" w:rsidRDefault="005D3405" w:rsidP="005D3405">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2) Auglīgās augsnes virskārtas atbērtne 1 gab.</w:t>
      </w:r>
    </w:p>
    <w:p w:rsidR="005D3405" w:rsidRPr="00E43617" w:rsidRDefault="005D3405" w:rsidP="005D3405">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3) Sarga telpa 1 gab., pārvietojama, konteinera tipa, garums 2 m.</w:t>
      </w:r>
    </w:p>
    <w:p w:rsidR="005D3405" w:rsidRPr="000E5728" w:rsidRDefault="005D3405" w:rsidP="005D3405">
      <w:pPr>
        <w:spacing w:before="8" w:line="220" w:lineRule="exact"/>
        <w:rPr>
          <w:rFonts w:ascii="Arial" w:eastAsia="Calibri" w:hAnsi="Arial" w:cs="Arial"/>
          <w:b/>
          <w:iCs/>
          <w:sz w:val="22"/>
          <w:szCs w:val="22"/>
          <w:vertAlign w:val="baseline"/>
        </w:rPr>
      </w:pPr>
    </w:p>
    <w:p w:rsidR="005D3405" w:rsidRPr="000E5728" w:rsidRDefault="00A2792E" w:rsidP="005D3405">
      <w:pPr>
        <w:pStyle w:val="ListParagraph"/>
        <w:suppressAutoHyphens w:val="0"/>
        <w:spacing w:after="0"/>
        <w:ind w:left="0" w:firstLine="709"/>
        <w:contextualSpacing/>
        <w:jc w:val="both"/>
        <w:rPr>
          <w:rFonts w:ascii="Arial" w:hAnsi="Arial" w:cs="Arial"/>
          <w:b/>
          <w:iCs/>
        </w:rPr>
      </w:pPr>
      <w:bookmarkStart w:id="1" w:name="_Toc379126165"/>
      <w:r w:rsidRPr="000E5728">
        <w:rPr>
          <w:rFonts w:ascii="Arial" w:hAnsi="Arial" w:cs="Arial"/>
          <w:b/>
          <w:iCs/>
        </w:rPr>
        <w:t>10</w:t>
      </w:r>
      <w:r w:rsidR="005D3405" w:rsidRPr="000E5728">
        <w:rPr>
          <w:rFonts w:ascii="Arial" w:hAnsi="Arial" w:cs="Arial"/>
          <w:b/>
          <w:iCs/>
        </w:rPr>
        <w:t>.2. Satiksmes organizācija būvlaukumā.</w:t>
      </w:r>
      <w:bookmarkEnd w:id="1"/>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Būvniecības laikā būvobjektu aprīkot ar pagaidu satiksmes organizācijas elementiem, uzstādot pagaidu ceļa zīmes saskaņā ar Būvprojekta Darba organizācijas projekta sadaļas rasējuma lapu DOP-6.</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 xml:space="preserve">Būvniecības darbu organizāciju iespējams koriģēt, risinājumu iepriekš saskaņojot ar projektētāju, pasūtītāju un iesaistītajām organizācijām. Veicot būvniecības darbus nodrošināt piekļūšanu blakus esošajiem īpašumiem, iepriekš saskaņojot būvniecības darbus ar zemju īpašnieku. </w:t>
      </w:r>
    </w:p>
    <w:p w:rsidR="005D3405" w:rsidRPr="00E43617" w:rsidRDefault="005D3405" w:rsidP="005D3405">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Nodrošināt pārvietošanās iespējas arī mazāk aizsargātajiem satiksmes dalībniekiem – riteņbraucējiem un gājējiem.</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Izvēlēto satiksmes organizācijas risinājumu, pirms darbu uzsākšanas, saskaņot ar projektētāju, pasūtītāju un atbildīgajām organizācijām.</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Detalizētu satiksmes organizācijas shēmu izstrādā būvuzņēmējs, pirms darbu uzsākšanas.</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Būvuzņēmējs ir atbildīgs par satiksmes organizāciju būvlaukumā un pievedceļos, cik tālu tas attiecas uz būvdarbiem, un būvdarbu vietas aprīkošanu.</w:t>
      </w:r>
    </w:p>
    <w:p w:rsidR="005D3405" w:rsidRPr="00BE54CE" w:rsidRDefault="005D3405" w:rsidP="005D3405">
      <w:pPr>
        <w:ind w:left="115" w:right="68" w:firstLine="286"/>
        <w:rPr>
          <w:rFonts w:ascii="Arial" w:hAnsi="Arial" w:cs="Arial"/>
          <w:sz w:val="22"/>
          <w:szCs w:val="22"/>
          <w:vertAlign w:val="baseline"/>
        </w:rPr>
      </w:pPr>
    </w:p>
    <w:p w:rsidR="005D3405" w:rsidRPr="000E5728" w:rsidRDefault="00A2792E" w:rsidP="000E5728">
      <w:pPr>
        <w:spacing w:before="8" w:line="220" w:lineRule="exact"/>
        <w:rPr>
          <w:rFonts w:ascii="Arial" w:eastAsia="Calibri" w:hAnsi="Arial" w:cs="Arial"/>
          <w:b/>
          <w:iCs/>
          <w:sz w:val="22"/>
          <w:szCs w:val="22"/>
          <w:vertAlign w:val="baseline"/>
        </w:rPr>
      </w:pPr>
      <w:bookmarkStart w:id="2" w:name="_Toc379126166"/>
      <w:r w:rsidRPr="000E5728">
        <w:rPr>
          <w:rFonts w:ascii="Arial" w:eastAsia="Calibri" w:hAnsi="Arial" w:cs="Arial"/>
          <w:b/>
          <w:iCs/>
          <w:sz w:val="22"/>
          <w:szCs w:val="22"/>
          <w:vertAlign w:val="baseline"/>
        </w:rPr>
        <w:t>10</w:t>
      </w:r>
      <w:r w:rsidR="005D3405" w:rsidRPr="000E5728">
        <w:rPr>
          <w:rFonts w:ascii="Arial" w:eastAsia="Calibri" w:hAnsi="Arial" w:cs="Arial"/>
          <w:b/>
          <w:iCs/>
          <w:sz w:val="22"/>
          <w:szCs w:val="22"/>
          <w:vertAlign w:val="baseline"/>
        </w:rPr>
        <w:t>.3. Apsardzes sistēmas izveide.</w:t>
      </w:r>
      <w:bookmarkEnd w:id="2"/>
      <w:r w:rsidR="005D3405" w:rsidRPr="000E5728">
        <w:rPr>
          <w:rFonts w:ascii="Arial" w:eastAsia="Calibri" w:hAnsi="Arial" w:cs="Arial"/>
          <w:b/>
          <w:iCs/>
          <w:sz w:val="22"/>
          <w:szCs w:val="22"/>
          <w:vertAlign w:val="baseline"/>
        </w:rPr>
        <w:t xml:space="preserve"> </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Būvuzņēmējam  būvlaukumā jānodrošina ar  darbu  izpildi  saistīto  materiālo  vērtību  apsardzi. Būvlaukuma apsardze nodrošina pret nepiederošu personu (t.i. personu bez speciālas caurlaides) iekļūšanu  būvlaukuma  teritorijā,  kā  arī  veic  ienākošo/izejošo  materiālu,  elektroinstrumentu  un iekārtu reģistrāciju un kontroli. Būvlaukuma apsardzes darbinieki jānodrošina ar mobilajiem sakaru līdzekļiem, kā arī to akumulatoru bateriju uzlādēšanas iespēju.</w:t>
      </w:r>
    </w:p>
    <w:p w:rsidR="005D3405" w:rsidRPr="000E5728" w:rsidRDefault="005D3405" w:rsidP="000E5728">
      <w:pPr>
        <w:spacing w:before="8" w:line="220" w:lineRule="exact"/>
        <w:rPr>
          <w:rFonts w:ascii="Arial" w:eastAsia="Calibri" w:hAnsi="Arial" w:cs="Arial"/>
          <w:b/>
          <w:iCs/>
          <w:sz w:val="22"/>
          <w:szCs w:val="22"/>
          <w:vertAlign w:val="baseline"/>
        </w:rPr>
      </w:pPr>
      <w:bookmarkStart w:id="3" w:name="_Toc379126167"/>
    </w:p>
    <w:p w:rsidR="005D3405" w:rsidRPr="000E5728" w:rsidRDefault="00A2792E" w:rsidP="000E5728">
      <w:pPr>
        <w:spacing w:before="8" w:line="220" w:lineRule="exact"/>
        <w:rPr>
          <w:rFonts w:ascii="Arial" w:eastAsia="Calibri" w:hAnsi="Arial" w:cs="Arial"/>
          <w:b/>
          <w:iCs/>
          <w:sz w:val="22"/>
          <w:szCs w:val="22"/>
          <w:vertAlign w:val="baseline"/>
        </w:rPr>
      </w:pPr>
      <w:r w:rsidRPr="000E5728">
        <w:rPr>
          <w:rFonts w:ascii="Arial" w:eastAsia="Calibri" w:hAnsi="Arial" w:cs="Arial"/>
          <w:b/>
          <w:iCs/>
          <w:sz w:val="22"/>
          <w:szCs w:val="22"/>
          <w:vertAlign w:val="baseline"/>
        </w:rPr>
        <w:t>10</w:t>
      </w:r>
      <w:r w:rsidR="005D3405" w:rsidRPr="000E5728">
        <w:rPr>
          <w:rFonts w:ascii="Arial" w:eastAsia="Calibri" w:hAnsi="Arial" w:cs="Arial"/>
          <w:b/>
          <w:iCs/>
          <w:sz w:val="22"/>
          <w:szCs w:val="22"/>
          <w:vertAlign w:val="baseline"/>
        </w:rPr>
        <w:t>.4. Būvdarbu veikšanas dokumentācija.</w:t>
      </w:r>
      <w:bookmarkEnd w:id="3"/>
      <w:r w:rsidR="005D3405" w:rsidRPr="000E5728">
        <w:rPr>
          <w:rFonts w:ascii="Arial" w:eastAsia="Calibri" w:hAnsi="Arial" w:cs="Arial"/>
          <w:b/>
          <w:iCs/>
          <w:sz w:val="22"/>
          <w:szCs w:val="22"/>
          <w:vertAlign w:val="baseline"/>
        </w:rPr>
        <w:t xml:space="preserve"> </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Būvdarbu veikšanas laikā būvobjektā pastāvīgi jāatrodas sekojošai dokumentācijai:</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1) būvatļaujai (kopijai),</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2) darbu veikšanas projektam konkrētajā brīdī veicamo būvdarbu izpildei,</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3) būvdarbu žurnālam,</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4) autoruzraudzības žurnālam,</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5) uzņēmēja līguma kopijai,</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6) strādājošo sarakstam ar noslēgto darba līgumu kopijām,</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7) strādājošo darba laika uzskaites tabulai,</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8) darba drošības instruktāžas darba vietā žurnālam,</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9) strādājošo identifikācijas kartēm ar fotogrāfijām.</w:t>
      </w:r>
    </w:p>
    <w:p w:rsidR="005D3405" w:rsidRPr="00E43617" w:rsidRDefault="005D3405" w:rsidP="00E43617">
      <w:pPr>
        <w:ind w:firstLine="709"/>
        <w:jc w:val="both"/>
        <w:rPr>
          <w:rFonts w:ascii="Times New Roman" w:hAnsi="Times New Roman" w:cs="Times New Roman"/>
          <w:sz w:val="22"/>
          <w:szCs w:val="24"/>
          <w:vertAlign w:val="baseline"/>
        </w:rPr>
      </w:pP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 xml:space="preserve">Būvdarbu  veikšanas  laikā  regulāri  jāaizpilda  Vispārējo  būvnoteikumu 5.4.  nodaļā norādītā dokumentācija. Veicot atbildīgu ēkas konstrukciju, kā arī nākošajos darba posmos aizsegtu ēkas daļu   </w:t>
      </w:r>
      <w:r w:rsidRPr="00E43617">
        <w:rPr>
          <w:rFonts w:ascii="Times New Roman" w:hAnsi="Times New Roman" w:cs="Times New Roman"/>
          <w:sz w:val="22"/>
          <w:szCs w:val="24"/>
          <w:vertAlign w:val="baseline"/>
        </w:rPr>
        <w:lastRenderedPageBreak/>
        <w:t>izbūvi, pēc darbu pabeigšanas obligāti jāaizpilda nozīmīgo konstrukciju elementu un segto darbu pieņemšanas  aktus.  Darbu  turpināšana  bez  minēto  aktu  noformēšanas  kategoriski  aizliegta. Sastādītos aktus reģistrē būvdarbu žurnālā. Būvdarbu žurnāla reģistrē arī būvei piegādāto materiālu sertifikātus un citus materiālu kvalitāti apliecinošus dokumentus.</w:t>
      </w:r>
    </w:p>
    <w:p w:rsidR="005D3405" w:rsidRPr="00BE54CE" w:rsidRDefault="005D3405" w:rsidP="005D3405">
      <w:pPr>
        <w:pStyle w:val="Heading1"/>
        <w:jc w:val="left"/>
        <w:rPr>
          <w:rFonts w:ascii="Arial" w:hAnsi="Arial" w:cs="Arial"/>
          <w:sz w:val="22"/>
          <w:szCs w:val="22"/>
          <w:vertAlign w:val="baseline"/>
        </w:rPr>
      </w:pPr>
    </w:p>
    <w:p w:rsidR="005D3405" w:rsidRPr="000E5728" w:rsidRDefault="00A2792E" w:rsidP="000E5728">
      <w:pPr>
        <w:spacing w:before="8" w:line="220" w:lineRule="exact"/>
        <w:rPr>
          <w:rFonts w:ascii="Arial" w:eastAsia="Calibri" w:hAnsi="Arial" w:cs="Arial"/>
          <w:b/>
          <w:iCs/>
          <w:sz w:val="22"/>
          <w:szCs w:val="22"/>
          <w:vertAlign w:val="baseline"/>
        </w:rPr>
      </w:pPr>
      <w:bookmarkStart w:id="4" w:name="_Toc379126168"/>
      <w:r w:rsidRPr="000E5728">
        <w:rPr>
          <w:rFonts w:ascii="Arial" w:eastAsia="Calibri" w:hAnsi="Arial" w:cs="Arial"/>
          <w:b/>
          <w:iCs/>
          <w:sz w:val="22"/>
          <w:szCs w:val="22"/>
          <w:vertAlign w:val="baseline"/>
        </w:rPr>
        <w:t>10</w:t>
      </w:r>
      <w:r w:rsidR="005D3405" w:rsidRPr="000E5728">
        <w:rPr>
          <w:rFonts w:ascii="Arial" w:eastAsia="Calibri" w:hAnsi="Arial" w:cs="Arial"/>
          <w:b/>
          <w:iCs/>
          <w:sz w:val="22"/>
          <w:szCs w:val="22"/>
          <w:vertAlign w:val="baseline"/>
        </w:rPr>
        <w:t>.5. Būvdarbu veikšanas secība.</w:t>
      </w:r>
      <w:bookmarkEnd w:id="4"/>
    </w:p>
    <w:p w:rsidR="005D3405" w:rsidRPr="00E43617" w:rsidRDefault="005D3405" w:rsidP="005D3405">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Ieteicama sekojoša rekonstrukcijas darbu izpildes secība:</w:t>
      </w:r>
    </w:p>
    <w:p w:rsidR="005D3405" w:rsidRPr="00E43617" w:rsidRDefault="005D3405" w:rsidP="005D3405">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1)    būvlaukuma sagatavošanas darbi;</w:t>
      </w:r>
    </w:p>
    <w:p w:rsidR="005D3405" w:rsidRPr="00E43617" w:rsidRDefault="00E43617" w:rsidP="005D3405">
      <w:pPr>
        <w:ind w:firstLine="709"/>
        <w:jc w:val="both"/>
        <w:rPr>
          <w:rFonts w:ascii="Times New Roman" w:hAnsi="Times New Roman" w:cs="Times New Roman"/>
          <w:sz w:val="22"/>
          <w:szCs w:val="24"/>
          <w:vertAlign w:val="baseline"/>
        </w:rPr>
      </w:pPr>
      <w:r>
        <w:rPr>
          <w:rFonts w:ascii="Times New Roman" w:hAnsi="Times New Roman" w:cs="Times New Roman"/>
          <w:sz w:val="22"/>
          <w:szCs w:val="24"/>
          <w:vertAlign w:val="baseline"/>
        </w:rPr>
        <w:t>2)    c</w:t>
      </w:r>
      <w:r w:rsidR="005D3405" w:rsidRPr="00E43617">
        <w:rPr>
          <w:rFonts w:ascii="Times New Roman" w:hAnsi="Times New Roman" w:cs="Times New Roman"/>
          <w:sz w:val="22"/>
          <w:szCs w:val="24"/>
          <w:vertAlign w:val="baseline"/>
        </w:rPr>
        <w:t>eļa klātnes izbūve;</w:t>
      </w:r>
    </w:p>
    <w:p w:rsidR="005D3405" w:rsidRPr="00E43617" w:rsidRDefault="00E43617" w:rsidP="005D3405">
      <w:pPr>
        <w:ind w:firstLine="709"/>
        <w:jc w:val="both"/>
        <w:rPr>
          <w:rFonts w:ascii="Times New Roman" w:hAnsi="Times New Roman" w:cs="Times New Roman"/>
          <w:sz w:val="22"/>
          <w:szCs w:val="24"/>
          <w:vertAlign w:val="baseline"/>
        </w:rPr>
      </w:pPr>
      <w:r>
        <w:rPr>
          <w:rFonts w:ascii="Times New Roman" w:hAnsi="Times New Roman" w:cs="Times New Roman"/>
          <w:sz w:val="22"/>
          <w:szCs w:val="24"/>
          <w:vertAlign w:val="baseline"/>
        </w:rPr>
        <w:t>3)    caurtekas izbūve</w:t>
      </w:r>
      <w:r w:rsidR="005D3405" w:rsidRPr="00E43617">
        <w:rPr>
          <w:rFonts w:ascii="Times New Roman" w:hAnsi="Times New Roman" w:cs="Times New Roman"/>
          <w:sz w:val="22"/>
          <w:szCs w:val="24"/>
          <w:vertAlign w:val="baseline"/>
        </w:rPr>
        <w:t>;</w:t>
      </w:r>
    </w:p>
    <w:p w:rsidR="005D3405" w:rsidRPr="00E43617" w:rsidRDefault="005D3405" w:rsidP="005D3405">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4)    segumu izbūve;</w:t>
      </w:r>
    </w:p>
    <w:p w:rsidR="005D3405" w:rsidRPr="00E43617" w:rsidRDefault="005D3405" w:rsidP="005D3405">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5)    teritorijas labiekārtošanas, sakārtošanas un apzaļumošanas darbi;</w:t>
      </w:r>
    </w:p>
    <w:p w:rsidR="005D3405" w:rsidRPr="00E43617" w:rsidRDefault="005D3405" w:rsidP="005D3405">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6)    proj. ceļa zīmju montāža;</w:t>
      </w:r>
    </w:p>
    <w:p w:rsidR="005D3405" w:rsidRPr="00E43617" w:rsidRDefault="005D3405" w:rsidP="005D3405">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7)    uzstādītā objekta nožogojuma demontāža.</w:t>
      </w:r>
    </w:p>
    <w:p w:rsidR="005D3405" w:rsidRPr="00BE54CE" w:rsidRDefault="005D3405" w:rsidP="005D3405">
      <w:pPr>
        <w:spacing w:line="200" w:lineRule="exact"/>
        <w:rPr>
          <w:rFonts w:ascii="Arial" w:hAnsi="Arial" w:cs="Arial"/>
          <w:b/>
          <w:sz w:val="22"/>
          <w:szCs w:val="22"/>
          <w:vertAlign w:val="baseline"/>
        </w:rPr>
      </w:pPr>
    </w:p>
    <w:p w:rsidR="005D3405" w:rsidRPr="000E5728" w:rsidRDefault="00A2792E" w:rsidP="000E5728">
      <w:pPr>
        <w:spacing w:before="8" w:line="220" w:lineRule="exact"/>
        <w:rPr>
          <w:rFonts w:ascii="Arial" w:eastAsia="Calibri" w:hAnsi="Arial" w:cs="Arial"/>
          <w:b/>
          <w:iCs/>
          <w:sz w:val="22"/>
          <w:szCs w:val="22"/>
          <w:vertAlign w:val="baseline"/>
        </w:rPr>
      </w:pPr>
      <w:bookmarkStart w:id="5" w:name="_Toc379126169"/>
      <w:r w:rsidRPr="000E5728">
        <w:rPr>
          <w:rFonts w:ascii="Arial" w:eastAsia="Calibri" w:hAnsi="Arial" w:cs="Arial"/>
          <w:b/>
          <w:iCs/>
          <w:sz w:val="22"/>
          <w:szCs w:val="22"/>
          <w:vertAlign w:val="baseline"/>
        </w:rPr>
        <w:t>10</w:t>
      </w:r>
      <w:r w:rsidR="005D3405" w:rsidRPr="000E5728">
        <w:rPr>
          <w:rFonts w:ascii="Arial" w:eastAsia="Calibri" w:hAnsi="Arial" w:cs="Arial"/>
          <w:b/>
          <w:iCs/>
          <w:sz w:val="22"/>
          <w:szCs w:val="22"/>
          <w:vertAlign w:val="baseline"/>
        </w:rPr>
        <w:t>.6. Būvniecības sagatavošanās darbi.</w:t>
      </w:r>
      <w:bookmarkEnd w:id="5"/>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 xml:space="preserve">Būvniecības sagatavošana būvlaukumā uzsākama tikai pēc būvatļaujas saņemšanas. </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Saskaņā ar LBN 310-97 ēkas būvniecībai darbu veikšanas projekta izstrādes nepieciešamību nosaka vietējā pašvaldība. Uzsākot sagatavošanas darbus būvob</w:t>
      </w:r>
      <w:r w:rsidRPr="00E43617">
        <w:rPr>
          <w:rFonts w:ascii="Times New Roman" w:hAnsi="Times New Roman" w:cs="Times New Roman"/>
          <w:sz w:val="22"/>
          <w:szCs w:val="24"/>
          <w:vertAlign w:val="baseline"/>
        </w:rPr>
        <w:softHyphen/>
        <w:t>jektā, galvenais būvuzņēmējs nozīmē atbildīgo darba aizsardzības speciālistu, ja objektā strādājošo skaits ir no 10 līdz 50. Pirms būvniecības sagatavošanas darbu būvobjektā uzsākšanas būvvaldē jāiesniedz sekojoši doku</w:t>
      </w:r>
      <w:r w:rsidRPr="00E43617">
        <w:rPr>
          <w:rFonts w:ascii="Times New Roman" w:hAnsi="Times New Roman" w:cs="Times New Roman"/>
          <w:sz w:val="22"/>
          <w:szCs w:val="24"/>
          <w:vertAlign w:val="baseline"/>
        </w:rPr>
        <w:softHyphen/>
        <w:t>menti:</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1) apdrošinātāja izsniegtu būvuzņēmēja civiltiesiskās atbildības obligātās ap</w:t>
      </w:r>
      <w:r w:rsidRPr="00E43617">
        <w:rPr>
          <w:rFonts w:ascii="Times New Roman" w:hAnsi="Times New Roman" w:cs="Times New Roman"/>
          <w:sz w:val="22"/>
          <w:szCs w:val="24"/>
          <w:vertAlign w:val="baseline"/>
        </w:rPr>
        <w:softHyphen/>
        <w:t>drošināšanas polise,</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2) ja būvniecība tiks veikta par valsts vai pašvaldību līdzekļiem, kā arī ja pasūtītājs pieprasa darbu būvuzraudzību - līguma kopiju par būvuzraudzību,</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3) būvuzrauga saistību rakstu,</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4) atbildīgā būvdarbu vadītāja saistību rakstu.</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Pirms būvdarbi vēl nav uzsākti, galvenais būvuzņēmējs veic visus teritorijas aizsardzības darbus pret nelabvēlīgām dabas un ģeoloģiskām parādībām., kā arī esošās apbūves apstākļos iezīmē un norobežo bīstamās zonas, nosprauž esošo pazemes komunikāciju un citu būvju asis, vai iezīmē to robežas, kā arī nodrošina transportam un gājējiem drošu pārvietošanos un pieeju esošajām būvēm un infrastruktūras objektiem.</w:t>
      </w:r>
    </w:p>
    <w:p w:rsidR="005D3405" w:rsidRPr="00E43617" w:rsidRDefault="005D3405" w:rsidP="00E43617">
      <w:pPr>
        <w:ind w:firstLine="709"/>
        <w:jc w:val="both"/>
        <w:rPr>
          <w:rFonts w:ascii="Times New Roman" w:hAnsi="Times New Roman" w:cs="Times New Roman"/>
          <w:sz w:val="22"/>
          <w:szCs w:val="24"/>
          <w:vertAlign w:val="baseline"/>
        </w:rPr>
      </w:pP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 xml:space="preserve">Būvniecības sagatavošanas darbu laikā nepieciešams veikt sekojošus pasākumus: </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1) pagaidu nožogojuma ierīkošana;</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2) būvdarbu vadītāja un strādnieku sadzīves telpu ierīkošana (pēc vajadzības),</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 xml:space="preserve">3) pārvietojamās tualetes uzstādīšana; </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4) instrumentu noliktavas konteinera izvietošana (pēc vajadzības),</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5) lielgabarīta būvmateriālu nokraušanas laukuma 150 m2 ierīkošana,</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6) būvtāfeles ierīkošana pie ieejas būvlaukumā;</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7) elektroenerģijas un ūdens pagaidu ņemšanas vietu ierīkošana (pēc vajadzības),</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 xml:space="preserve">8) būvgružu konteineru novietnes ierīkošana,  </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 xml:space="preserve">9) pirms būvdarbu uzsākšanas fiksēt patērētās elektroenerģijas uzskaites skaitītāja rādījumu  un  sastādīt aktu, pieaicinot par attiecīgās elektroenerģijas uzskaites iekārtas ekspluatāciju atbildīgās organizācijas pilnvarotu pārstāvi. </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Pirms būvniecības sagatavošanas darbu uzsākšanas veikt visus nepieciešamos saskaņošanas dar</w:t>
      </w:r>
      <w:r w:rsidRPr="00E43617">
        <w:rPr>
          <w:rFonts w:ascii="Times New Roman" w:hAnsi="Times New Roman" w:cs="Times New Roman"/>
          <w:sz w:val="22"/>
          <w:szCs w:val="24"/>
          <w:vertAlign w:val="baseline"/>
        </w:rPr>
        <w:softHyphen/>
        <w:t xml:space="preserve">bus. </w:t>
      </w:r>
    </w:p>
    <w:p w:rsidR="005D3405" w:rsidRPr="000E5728" w:rsidRDefault="005D3405" w:rsidP="000E5728">
      <w:pPr>
        <w:spacing w:before="8" w:line="220" w:lineRule="exact"/>
        <w:rPr>
          <w:rFonts w:ascii="Arial" w:eastAsia="Calibri" w:hAnsi="Arial" w:cs="Arial"/>
          <w:b/>
          <w:iCs/>
          <w:sz w:val="22"/>
          <w:szCs w:val="22"/>
          <w:vertAlign w:val="baseline"/>
        </w:rPr>
      </w:pPr>
    </w:p>
    <w:p w:rsidR="005D3405" w:rsidRPr="000E5728" w:rsidRDefault="00A2792E" w:rsidP="000E5728">
      <w:pPr>
        <w:spacing w:before="8" w:line="220" w:lineRule="exact"/>
        <w:rPr>
          <w:rFonts w:ascii="Arial" w:eastAsia="Calibri" w:hAnsi="Arial" w:cs="Arial"/>
          <w:b/>
          <w:iCs/>
          <w:sz w:val="22"/>
          <w:szCs w:val="22"/>
          <w:vertAlign w:val="baseline"/>
        </w:rPr>
      </w:pPr>
      <w:bookmarkStart w:id="6" w:name="_Toc379126170"/>
      <w:r w:rsidRPr="000E5728">
        <w:rPr>
          <w:rFonts w:ascii="Arial" w:eastAsia="Calibri" w:hAnsi="Arial" w:cs="Arial"/>
          <w:b/>
          <w:iCs/>
          <w:sz w:val="22"/>
          <w:szCs w:val="22"/>
          <w:vertAlign w:val="baseline"/>
        </w:rPr>
        <w:t>10</w:t>
      </w:r>
      <w:r w:rsidR="005D3405" w:rsidRPr="000E5728">
        <w:rPr>
          <w:rFonts w:ascii="Arial" w:eastAsia="Calibri" w:hAnsi="Arial" w:cs="Arial"/>
          <w:b/>
          <w:iCs/>
          <w:sz w:val="22"/>
          <w:szCs w:val="22"/>
          <w:vertAlign w:val="baseline"/>
        </w:rPr>
        <w:t xml:space="preserve">.7. Projektā paredzētie </w:t>
      </w:r>
      <w:bookmarkEnd w:id="6"/>
      <w:r w:rsidR="005D3405" w:rsidRPr="000E5728">
        <w:rPr>
          <w:rFonts w:ascii="Arial" w:eastAsia="Calibri" w:hAnsi="Arial" w:cs="Arial"/>
          <w:b/>
          <w:iCs/>
          <w:sz w:val="22"/>
          <w:szCs w:val="22"/>
          <w:vertAlign w:val="baseline"/>
        </w:rPr>
        <w:t>ceļa rekonstrukcijas darbi</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Projektā paredzēts veikt sekojošus ceļa rekonstrukcijas un ar to saistītos dar</w:t>
      </w:r>
      <w:r w:rsidRPr="00E43617">
        <w:rPr>
          <w:rFonts w:ascii="Times New Roman" w:hAnsi="Times New Roman" w:cs="Times New Roman"/>
          <w:sz w:val="22"/>
          <w:szCs w:val="24"/>
          <w:vertAlign w:val="baseline"/>
        </w:rPr>
        <w:softHyphen/>
        <w:t>bus šādā secībā:</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1) Ūdens atvades elementu un konstrukciju izbūve;</w:t>
      </w:r>
    </w:p>
    <w:p w:rsidR="005D3405" w:rsidRPr="00E43617" w:rsidRDefault="00CE08E2"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2</w:t>
      </w:r>
      <w:r w:rsidR="005D3405" w:rsidRPr="00E43617">
        <w:rPr>
          <w:rFonts w:ascii="Times New Roman" w:hAnsi="Times New Roman" w:cs="Times New Roman"/>
          <w:sz w:val="22"/>
          <w:szCs w:val="24"/>
          <w:vertAlign w:val="baseline"/>
        </w:rPr>
        <w:t>) Brauktuves un nobrauktuvju segumu izbūve.</w:t>
      </w:r>
    </w:p>
    <w:p w:rsidR="005D3405" w:rsidRPr="00BE54CE" w:rsidRDefault="005D3405" w:rsidP="005D3405">
      <w:pPr>
        <w:ind w:left="115" w:right="68" w:firstLine="286"/>
        <w:rPr>
          <w:rFonts w:ascii="Arial" w:hAnsi="Arial" w:cs="Arial"/>
          <w:sz w:val="22"/>
          <w:szCs w:val="22"/>
          <w:vertAlign w:val="baseline"/>
        </w:rPr>
      </w:pPr>
    </w:p>
    <w:p w:rsidR="005D3405" w:rsidRPr="000E5728" w:rsidRDefault="00A2792E" w:rsidP="000E5728">
      <w:pPr>
        <w:spacing w:before="8" w:line="220" w:lineRule="exact"/>
        <w:rPr>
          <w:rFonts w:ascii="Arial" w:eastAsia="Calibri" w:hAnsi="Arial" w:cs="Arial"/>
          <w:b/>
          <w:iCs/>
          <w:sz w:val="22"/>
          <w:szCs w:val="22"/>
          <w:vertAlign w:val="baseline"/>
        </w:rPr>
      </w:pPr>
      <w:bookmarkStart w:id="7" w:name="_Toc379126171"/>
      <w:r w:rsidRPr="000E5728">
        <w:rPr>
          <w:rFonts w:ascii="Arial" w:eastAsia="Calibri" w:hAnsi="Arial" w:cs="Arial"/>
          <w:b/>
          <w:iCs/>
          <w:sz w:val="22"/>
          <w:szCs w:val="22"/>
          <w:vertAlign w:val="baseline"/>
        </w:rPr>
        <w:t>10</w:t>
      </w:r>
      <w:r w:rsidR="005D3405" w:rsidRPr="000E5728">
        <w:rPr>
          <w:rFonts w:ascii="Arial" w:eastAsia="Calibri" w:hAnsi="Arial" w:cs="Arial"/>
          <w:b/>
          <w:iCs/>
          <w:sz w:val="22"/>
          <w:szCs w:val="22"/>
          <w:vertAlign w:val="baseline"/>
        </w:rPr>
        <w:t>.8. Teritorijas sakopšanas un labiekārtošanas darbi.</w:t>
      </w:r>
      <w:bookmarkEnd w:id="7"/>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Projektā paredzēts pēc ceļa posma rekonstrukcijas būvdarbu veikšanas beigām atjaunot ceļa piegulošo teritoriju esošā stāvoklī, kādā tās atrodas pirms darbu uzsākšanas.</w:t>
      </w:r>
    </w:p>
    <w:p w:rsidR="005D3405" w:rsidRPr="00BE54CE" w:rsidRDefault="005D3405" w:rsidP="005D3405">
      <w:pPr>
        <w:ind w:left="115" w:right="68" w:firstLine="286"/>
        <w:rPr>
          <w:rFonts w:ascii="Arial" w:hAnsi="Arial" w:cs="Arial"/>
          <w:b/>
          <w:sz w:val="22"/>
          <w:szCs w:val="22"/>
          <w:vertAlign w:val="baseline"/>
        </w:rPr>
      </w:pPr>
    </w:p>
    <w:p w:rsidR="005D3405" w:rsidRPr="000E5728" w:rsidRDefault="00A2792E" w:rsidP="000E5728">
      <w:pPr>
        <w:spacing w:before="8" w:line="220" w:lineRule="exact"/>
        <w:rPr>
          <w:rFonts w:ascii="Arial" w:eastAsia="Calibri" w:hAnsi="Arial" w:cs="Arial"/>
          <w:b/>
          <w:iCs/>
          <w:sz w:val="22"/>
          <w:szCs w:val="22"/>
          <w:vertAlign w:val="baseline"/>
        </w:rPr>
      </w:pPr>
      <w:bookmarkStart w:id="8" w:name="_Toc379126172"/>
      <w:r w:rsidRPr="000E5728">
        <w:rPr>
          <w:rFonts w:ascii="Arial" w:eastAsia="Calibri" w:hAnsi="Arial" w:cs="Arial"/>
          <w:b/>
          <w:iCs/>
          <w:sz w:val="22"/>
          <w:szCs w:val="22"/>
          <w:vertAlign w:val="baseline"/>
        </w:rPr>
        <w:t>10</w:t>
      </w:r>
      <w:r w:rsidR="00BF6283" w:rsidRPr="000E5728">
        <w:rPr>
          <w:rFonts w:ascii="Arial" w:eastAsia="Calibri" w:hAnsi="Arial" w:cs="Arial"/>
          <w:b/>
          <w:iCs/>
          <w:sz w:val="22"/>
          <w:szCs w:val="22"/>
          <w:vertAlign w:val="baseline"/>
        </w:rPr>
        <w:t>.</w:t>
      </w:r>
      <w:r w:rsidR="005D3405" w:rsidRPr="000E5728">
        <w:rPr>
          <w:rFonts w:ascii="Arial" w:eastAsia="Calibri" w:hAnsi="Arial" w:cs="Arial"/>
          <w:b/>
          <w:iCs/>
          <w:sz w:val="22"/>
          <w:szCs w:val="22"/>
          <w:vertAlign w:val="baseline"/>
        </w:rPr>
        <w:t>9. Būvdarbu veikšanas dokumentācija.</w:t>
      </w:r>
      <w:bookmarkEnd w:id="8"/>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lastRenderedPageBreak/>
        <w:t>Būvdarbu veikšanas laikā regulāri jāaizpilda Vispārējo būvnoteikumu 5.4. nodaļā norādītā doku</w:t>
      </w:r>
      <w:r w:rsidRPr="00E43617">
        <w:rPr>
          <w:rFonts w:ascii="Times New Roman" w:hAnsi="Times New Roman" w:cs="Times New Roman"/>
          <w:sz w:val="22"/>
          <w:szCs w:val="24"/>
          <w:vertAlign w:val="baseline"/>
        </w:rPr>
        <w:softHyphen/>
        <w:t xml:space="preserve">mentācija. </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Veicot atbildīgu ēkas konstrukciju, kā arī nākošajos darba posmos aizsegtu ēkas daļu  izbūvi, pēc darbu pabeigšanas obligāti jāaizpilda nozīmīgo konstrukciju elementu un segto darbu pieņemšanas aktus. Darbu turpināšana bez minēto aktu noformēšanas aizliegta. Sastādītos aktus reģistrē būvdarbu žurnālā. Būvdarbu žurnālā reģistrē arī būvei piegādāto materiālu sertifikātus un citus ma</w:t>
      </w:r>
      <w:r w:rsidRPr="00E43617">
        <w:rPr>
          <w:rFonts w:ascii="Times New Roman" w:hAnsi="Times New Roman" w:cs="Times New Roman"/>
          <w:sz w:val="22"/>
          <w:szCs w:val="24"/>
          <w:vertAlign w:val="baseline"/>
        </w:rPr>
        <w:softHyphen/>
        <w:t xml:space="preserve">teriālu kvalitāti apliecinošus dokumentus. </w:t>
      </w:r>
    </w:p>
    <w:p w:rsidR="005D3405" w:rsidRPr="000E5728" w:rsidRDefault="005D3405" w:rsidP="000E5728">
      <w:pPr>
        <w:spacing w:before="8" w:line="220" w:lineRule="exact"/>
        <w:rPr>
          <w:rFonts w:ascii="Arial" w:eastAsia="Calibri" w:hAnsi="Arial" w:cs="Arial"/>
          <w:b/>
          <w:iCs/>
          <w:sz w:val="22"/>
          <w:szCs w:val="22"/>
          <w:vertAlign w:val="baseline"/>
        </w:rPr>
      </w:pPr>
    </w:p>
    <w:p w:rsidR="005D3405" w:rsidRPr="000E5728" w:rsidRDefault="00A2792E" w:rsidP="000E5728">
      <w:pPr>
        <w:spacing w:before="8" w:line="220" w:lineRule="exact"/>
        <w:rPr>
          <w:rFonts w:ascii="Arial" w:eastAsia="Calibri" w:hAnsi="Arial" w:cs="Arial"/>
          <w:b/>
          <w:iCs/>
          <w:sz w:val="22"/>
          <w:szCs w:val="22"/>
          <w:vertAlign w:val="baseline"/>
        </w:rPr>
      </w:pPr>
      <w:bookmarkStart w:id="9" w:name="_Toc379126173"/>
      <w:r w:rsidRPr="000E5728">
        <w:rPr>
          <w:rFonts w:ascii="Arial" w:eastAsia="Calibri" w:hAnsi="Arial" w:cs="Arial"/>
          <w:b/>
          <w:iCs/>
          <w:sz w:val="22"/>
          <w:szCs w:val="22"/>
          <w:vertAlign w:val="baseline"/>
        </w:rPr>
        <w:t>10</w:t>
      </w:r>
      <w:r w:rsidR="005D3405" w:rsidRPr="000E5728">
        <w:rPr>
          <w:rFonts w:ascii="Arial" w:eastAsia="Calibri" w:hAnsi="Arial" w:cs="Arial"/>
          <w:b/>
          <w:iCs/>
          <w:sz w:val="22"/>
          <w:szCs w:val="22"/>
          <w:vertAlign w:val="baseline"/>
        </w:rPr>
        <w:t>.10. Būvdarbu kvalitātes kontrole.</w:t>
      </w:r>
      <w:bookmarkEnd w:id="9"/>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Saskaņā ar Vispārīgo būvnoteikumu  5.6 nodaļu, par būvdarbu kvalitāti ir atbildīgs būvuzņēmējs.  Būvdarbu kvalitātes kontrole sevī ietver (Vispārīgo būvnoteikumu 154. punkts) :</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1) būvdarbu veikšanas dokumentācijas, piegādāto materiālu, izstrādājumu un konstrukciju, ierīču, mehānismu un līdzīgu iekārtu sākotnējo kontroli,</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2) atsevišķu darba operāciju vai darba procesa tehnoloģisko kontroli,</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3) pabeigtā ( nododamā ) darba veida vai būvdarbu cikla noslēguma kontroli.</w:t>
      </w:r>
    </w:p>
    <w:p w:rsidR="005D3405" w:rsidRPr="00BE54CE" w:rsidRDefault="005D3405" w:rsidP="005D3405">
      <w:pPr>
        <w:pStyle w:val="Heading1"/>
        <w:numPr>
          <w:ilvl w:val="0"/>
          <w:numId w:val="0"/>
        </w:numPr>
        <w:ind w:firstLine="720"/>
        <w:jc w:val="left"/>
        <w:rPr>
          <w:rFonts w:ascii="Arial" w:hAnsi="Arial" w:cs="Arial"/>
          <w:b/>
          <w:i/>
          <w:sz w:val="22"/>
          <w:szCs w:val="22"/>
          <w:vertAlign w:val="baseline"/>
        </w:rPr>
      </w:pPr>
      <w:bookmarkStart w:id="10" w:name="_Toc379126174"/>
    </w:p>
    <w:p w:rsidR="005D3405" w:rsidRPr="000E5728" w:rsidRDefault="00A2792E" w:rsidP="000E5728">
      <w:pPr>
        <w:spacing w:before="8" w:line="220" w:lineRule="exact"/>
        <w:rPr>
          <w:rFonts w:ascii="Arial" w:eastAsia="Calibri" w:hAnsi="Arial" w:cs="Arial"/>
          <w:b/>
          <w:iCs/>
          <w:sz w:val="22"/>
          <w:szCs w:val="22"/>
          <w:vertAlign w:val="baseline"/>
        </w:rPr>
      </w:pPr>
      <w:r w:rsidRPr="000E5728">
        <w:rPr>
          <w:rFonts w:ascii="Arial" w:eastAsia="Calibri" w:hAnsi="Arial" w:cs="Arial"/>
          <w:b/>
          <w:iCs/>
          <w:sz w:val="22"/>
          <w:szCs w:val="22"/>
          <w:vertAlign w:val="baseline"/>
        </w:rPr>
        <w:t>10</w:t>
      </w:r>
      <w:r w:rsidR="005D3405" w:rsidRPr="000E5728">
        <w:rPr>
          <w:rFonts w:ascii="Arial" w:eastAsia="Calibri" w:hAnsi="Arial" w:cs="Arial"/>
          <w:b/>
          <w:iCs/>
          <w:sz w:val="22"/>
          <w:szCs w:val="22"/>
          <w:vertAlign w:val="baseline"/>
        </w:rPr>
        <w:t>.11. Vides aizsardzības prasības būvdarbu laikā.</w:t>
      </w:r>
      <w:bookmarkEnd w:id="10"/>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1) būvniecības un rekonstrukcijas darbu laikā nodrošināt apkārtējās vides un virszemes ūdensob</w:t>
      </w:r>
      <w:r w:rsidRPr="00E43617">
        <w:rPr>
          <w:rFonts w:ascii="Times New Roman" w:hAnsi="Times New Roman" w:cs="Times New Roman"/>
          <w:sz w:val="22"/>
          <w:szCs w:val="24"/>
          <w:vertAlign w:val="baseline"/>
        </w:rPr>
        <w:softHyphen/>
        <w:t>jektu aizsardzību no piesārņošanas ar būvmateriālu atkritumiem un naftas produktiem no celtniecī</w:t>
      </w:r>
      <w:r w:rsidRPr="00E43617">
        <w:rPr>
          <w:rFonts w:ascii="Times New Roman" w:hAnsi="Times New Roman" w:cs="Times New Roman"/>
          <w:sz w:val="22"/>
          <w:szCs w:val="24"/>
          <w:vertAlign w:val="baseline"/>
        </w:rPr>
        <w:softHyphen/>
        <w:t>bas tehnikas;</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2) būvniecības un rekonstrukcijas darbu laikā ievērot likuma “Aizsargjoslu likums” 37. panta prasības;</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3) būvniecības un rekonstrukcijas laikā radušos sadzīves un bīstamos atkritumus savākt īpaši tam paredzētās vietās un apsaimniekošanu veikt atbilstoši “Atkritumu apsaimniekošanas likuma” 13. un 14. pantiem, atkritumus nodot atkritumu apsaimniekotājiem, kuri ir saņēmuši attiecīgo atkritumu veidu apsaimniekošanas atļaujas;</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4) aizliegt sajaukt būvniecības un rekonstrukcijas darbu laikā radušos sadzīves un bīstamos atkritumus atbilstoši “Atkritumu apsaimniekošanas likuma” 16. pantam.</w:t>
      </w:r>
    </w:p>
    <w:p w:rsidR="005D3405" w:rsidRPr="00E43617" w:rsidRDefault="005D3405" w:rsidP="00E43617">
      <w:pPr>
        <w:ind w:firstLine="709"/>
        <w:jc w:val="both"/>
        <w:rPr>
          <w:rFonts w:ascii="Times New Roman" w:hAnsi="Times New Roman" w:cs="Times New Roman"/>
          <w:sz w:val="22"/>
          <w:szCs w:val="24"/>
          <w:vertAlign w:val="baseline"/>
        </w:rPr>
      </w:pP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 xml:space="preserve"> Atkritumu apsaimniekošanu veikt saskaņā ar vietējas pašvaldības saistošos noteikumos noteikto atkritumu apsaimniekošanas plānu. </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 xml:space="preserve">Būvgružu savākšanas un izvešanas noteikumi jānorāda Darbuzņēmēju līgumos. </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 xml:space="preserve">Izvedot būvgružus, tos jānosedz ar brezentu vai speciālu tīklu. </w:t>
      </w:r>
    </w:p>
    <w:p w:rsidR="005D3405" w:rsidRPr="00BE54CE" w:rsidRDefault="005D3405" w:rsidP="005D3405">
      <w:pPr>
        <w:spacing w:line="200" w:lineRule="atLeast"/>
        <w:ind w:firstLine="285"/>
        <w:rPr>
          <w:rFonts w:ascii="Arial" w:hAnsi="Arial" w:cs="Arial"/>
          <w:sz w:val="22"/>
          <w:szCs w:val="22"/>
          <w:vertAlign w:val="baseline"/>
        </w:rPr>
      </w:pPr>
    </w:p>
    <w:p w:rsidR="005D3405" w:rsidRPr="000E5728" w:rsidRDefault="00A2792E" w:rsidP="000E5728">
      <w:pPr>
        <w:spacing w:before="8" w:line="220" w:lineRule="exact"/>
        <w:rPr>
          <w:rFonts w:ascii="Arial" w:eastAsia="Calibri" w:hAnsi="Arial" w:cs="Arial"/>
          <w:b/>
          <w:iCs/>
          <w:sz w:val="22"/>
          <w:szCs w:val="22"/>
          <w:vertAlign w:val="baseline"/>
        </w:rPr>
      </w:pPr>
      <w:bookmarkStart w:id="11" w:name="_Toc379126175"/>
      <w:r w:rsidRPr="000E5728">
        <w:rPr>
          <w:rFonts w:ascii="Arial" w:eastAsia="Calibri" w:hAnsi="Arial" w:cs="Arial"/>
          <w:b/>
          <w:iCs/>
          <w:sz w:val="22"/>
          <w:szCs w:val="22"/>
          <w:vertAlign w:val="baseline"/>
        </w:rPr>
        <w:t>10</w:t>
      </w:r>
      <w:r w:rsidR="005D3405" w:rsidRPr="000E5728">
        <w:rPr>
          <w:rFonts w:ascii="Arial" w:eastAsia="Calibri" w:hAnsi="Arial" w:cs="Arial"/>
          <w:b/>
          <w:iCs/>
          <w:sz w:val="22"/>
          <w:szCs w:val="22"/>
          <w:vertAlign w:val="baseline"/>
        </w:rPr>
        <w:t>.12. Darba aizsardzības un ugunsdrošības pasākumi.</w:t>
      </w:r>
      <w:bookmarkEnd w:id="11"/>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Pirms darbu uzsākšanas būvlaukumā darba devējs veic nodarbināto darba drošības un veselības aizsardzības apmācību, kas ietver:</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 xml:space="preserve">   1)  ievadinstruktāžu, nodarbinātajam stājoties darba attiecībās ar darba devēju,</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 xml:space="preserve">   2)  instruktāžu darba vietā:</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 xml:space="preserve">        2.1) sākotnējo- uzsākot darbu objektā,</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 xml:space="preserve">        2.2) atkārtoto</w:t>
      </w:r>
      <w:r w:rsidR="00E43617">
        <w:rPr>
          <w:rFonts w:ascii="Times New Roman" w:hAnsi="Times New Roman" w:cs="Times New Roman"/>
          <w:sz w:val="22"/>
          <w:szCs w:val="24"/>
          <w:vertAlign w:val="baseline"/>
        </w:rPr>
        <w:t>,</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 xml:space="preserve">        2.3) neplānoto un mērķa instruktāžu.</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Pēc strādājošo zināšanu pārbaudes, instruktāžas veicējs veic atzīmes attiecīgos darba instruktāžas žurnālos.  Pirms būvdarbu uzsākšanas nozīmētais darba drošības koordinators sastāda objekta darba aiz</w:t>
      </w:r>
      <w:r w:rsidRPr="00E43617">
        <w:rPr>
          <w:rFonts w:ascii="Times New Roman" w:hAnsi="Times New Roman" w:cs="Times New Roman"/>
          <w:sz w:val="22"/>
          <w:szCs w:val="24"/>
          <w:vertAlign w:val="baseline"/>
        </w:rPr>
        <w:softHyphen/>
        <w:t>sardzības plānu, saskaņā ar  Ministru kabineta noteikumu Nr. 92 IV nodaļu, kā arī nosūta Valsts darba inspekcijai iepriekšēju paziņojumu par būvdarbu veikšanu. Sastādīto darba aizsardzības plānu un iepriekšējā paziņojuma par būvniecības uzsākšanu kopijas darba aizsardzības koordinators novi</w:t>
      </w:r>
      <w:r w:rsidRPr="00E43617">
        <w:rPr>
          <w:rFonts w:ascii="Times New Roman" w:hAnsi="Times New Roman" w:cs="Times New Roman"/>
          <w:sz w:val="22"/>
          <w:szCs w:val="24"/>
          <w:vertAlign w:val="baseline"/>
        </w:rPr>
        <w:softHyphen/>
        <w:t xml:space="preserve">eto objektā visiem pieejamā labi redzamā vietā un nepieciešamības gadījumā regulāri atjauno.  </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 xml:space="preserve"> </w:t>
      </w:r>
      <w:r w:rsidRPr="00E43617">
        <w:rPr>
          <w:rFonts w:ascii="Times New Roman" w:hAnsi="Times New Roman" w:cs="Times New Roman"/>
          <w:sz w:val="22"/>
          <w:szCs w:val="24"/>
          <w:vertAlign w:val="baseline"/>
        </w:rPr>
        <w:tab/>
        <w:t xml:space="preserve">Darba aizsardzības koordinatora prasību izpilde būvdarbos nodarbinātajām personām ir obligāta. </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 xml:space="preserve">Būvlaukumā galvenais būvuzņēmējs izstrādā būvobjekta iekšējās kārtības, darba drošības, ugunsdrošības un apsardzes noteikumus, ievērojot Latvijas Republikas likumus un saistošos normatīvos aktus. Ar augstāk minētajiem noteikumiem Galvenais būvuzņēmējs iepazīstina visus darbuzņēmējus un būvniecības procesā iesaistītas personas, ja viņu darbs ir saistīts ar būvobjekta apmeklēšanu, par  to apliecinot ar savu parakstu reģistru žurnālā. </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 xml:space="preserve">Būvuzņēmējs organizē visu darbinieku veselības uzraudzību saskaņā ar Ministru kabineta noteikumiem Nr.527 "Kārtība, kādā veicama obligātā veselības pārbaude" (spēkā no 17.06.2004.).  </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lastRenderedPageBreak/>
        <w:t>Būvobjektā jāiekārto ar informācijas zīmēm apzīmētas pirmās medicīniskas palīdzības sniegšanas vietas (atkarībā no nodarbināto skaita un piekļūšanas), sakari neatliekamās palīdzības iz</w:t>
      </w:r>
      <w:r w:rsidRPr="00E43617">
        <w:rPr>
          <w:rFonts w:ascii="Times New Roman" w:hAnsi="Times New Roman" w:cs="Times New Roman"/>
          <w:sz w:val="22"/>
          <w:szCs w:val="24"/>
          <w:vertAlign w:val="baseline"/>
        </w:rPr>
        <w:softHyphen/>
        <w:t>saukšanai ar norādītiem tālruņa numuriem attiecīgā dienesta izsaukšanai (ugunsdzēsības un glābšanas, policijas, ātrās medicīniskas palīdzības un citi dienesti) .</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Visi nodarbinātie jānodrošina ar atbilstošiem individuālas aizsardzības līdzekļiem ar EC marķējumu un atbilstošām lietošanas instrukcijām (īpaša uzmanība tiek pievērsta galvas aiz</w:t>
      </w:r>
      <w:r w:rsidRPr="00E43617">
        <w:rPr>
          <w:rFonts w:ascii="Times New Roman" w:hAnsi="Times New Roman" w:cs="Times New Roman"/>
          <w:sz w:val="22"/>
          <w:szCs w:val="24"/>
          <w:vertAlign w:val="baseline"/>
        </w:rPr>
        <w:softHyphen/>
        <w:t>sardzībai (aizsargķiveres) un atbilstošiem darba apaviem (ar pēdu, purngala aizsardzību). Būvdarbu vadītājs kontrolē IAL (individuālo aizsardzības līdzekļu) pielietošanu atbilstoši darba aizsardzības instrukcijai, būvobjekta iekšējās kārtības un Ministru kabineta noteikumu Nr. 372 "Darba aizsardzī</w:t>
      </w:r>
      <w:r w:rsidRPr="00E43617">
        <w:rPr>
          <w:rFonts w:ascii="Times New Roman" w:hAnsi="Times New Roman" w:cs="Times New Roman"/>
          <w:sz w:val="22"/>
          <w:szCs w:val="24"/>
          <w:vertAlign w:val="baseline"/>
        </w:rPr>
        <w:softHyphen/>
        <w:t xml:space="preserve">bas prasības, lietojot individuālas aizsardzības līdzekļus" prasībām.  </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Būvobjektā izmantotajam darba aprīkojumam ir jābūt ar EC marķējumu un ar atbilstošām li</w:t>
      </w:r>
      <w:r w:rsidRPr="00E43617">
        <w:rPr>
          <w:rFonts w:ascii="Times New Roman" w:hAnsi="Times New Roman" w:cs="Times New Roman"/>
          <w:sz w:val="22"/>
          <w:szCs w:val="24"/>
          <w:vertAlign w:val="baseline"/>
        </w:rPr>
        <w:softHyphen/>
        <w:t xml:space="preserve">etošanas instrukcijām. Būvobjektā izmantotajam darba aprīkojumam, kurš ir iekļauts bīstamo iekārtu sarakstā, saskaņā ar Ministru kabineta noteikumiem Nr.384 "Noteikumi par bīstamajam iekārtam", ir jāveic uzraudzība saskaņā ar Latvijas Republikā izdoto likumu "Par bīstamo iekārtu tehnisko uzraudzību". Šo iekārtu apkalpojošais personāls ir speciāli apmācīti darbinieki (operatori, vadītāji, stropetāji), kuriem ir apliecinoši dokumenti. Prasību ievērošanu kontrolē galvenā būvuzņēmēja atbildīgais būvdarbu vadītājs. </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 xml:space="preserve">Par darba aizsardzības un ugunsdrošības plāna prasību ievērošanu un realizēšanu atbildīgs ir Galvenā būvuzņēmēja atbildīgais būvdarbu vadītājs. </w:t>
      </w:r>
    </w:p>
    <w:p w:rsidR="005D3405" w:rsidRPr="00E43617" w:rsidRDefault="005D3405" w:rsidP="00E43617">
      <w:pPr>
        <w:ind w:firstLine="709"/>
        <w:jc w:val="both"/>
        <w:rPr>
          <w:rFonts w:ascii="Times New Roman" w:hAnsi="Times New Roman" w:cs="Times New Roman"/>
          <w:sz w:val="22"/>
          <w:szCs w:val="24"/>
          <w:vertAlign w:val="baseline"/>
        </w:rPr>
      </w:pP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Būvorganizācijai pirms galējās būvniecības tāmes izstrādes iepazīties ar objektu un veikt papildus apsekošanu būvniecības darbu un materiālu apjomu precizēšanai.</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Pirms būvdarbu uzsākšanas būvuzņēmējam ir jāsaņem visas atļaujas darbu veikšanai un jāinformē esošo komunikāciju apkalpojošās organizācijas par darbu uzsākšanu vai jāizsauc to pārstāvis uz vietas objektā, kā arī jāveic inženierkomunikāciju atrašanās vietu precizēšana pirms būvdarbu uzsākšanas.</w:t>
      </w:r>
    </w:p>
    <w:p w:rsidR="005D3405" w:rsidRPr="00BE54CE" w:rsidRDefault="005D3405" w:rsidP="005D3405">
      <w:pPr>
        <w:spacing w:line="360" w:lineRule="auto"/>
        <w:ind w:firstLine="285"/>
        <w:rPr>
          <w:rFonts w:ascii="Arial" w:hAnsi="Arial" w:cs="Arial"/>
          <w:sz w:val="22"/>
          <w:szCs w:val="22"/>
          <w:vertAlign w:val="baseline"/>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743"/>
      </w:tblGrid>
      <w:tr w:rsidR="005D3405" w:rsidRPr="00BE54CE" w:rsidTr="0076450D">
        <w:trPr>
          <w:trHeight w:val="3471"/>
          <w:jc w:val="center"/>
        </w:trPr>
        <w:tc>
          <w:tcPr>
            <w:tcW w:w="7743" w:type="dxa"/>
          </w:tcPr>
          <w:p w:rsidR="005D3405" w:rsidRPr="00BE54CE" w:rsidRDefault="005D3405" w:rsidP="0076450D">
            <w:pPr>
              <w:pStyle w:val="StilsArialTaisnots"/>
              <w:rPr>
                <w:rFonts w:ascii="Arial" w:hAnsi="Arial" w:cs="Arial"/>
                <w:szCs w:val="24"/>
                <w:lang w:val="lv-LV"/>
              </w:rPr>
            </w:pPr>
          </w:p>
          <w:p w:rsidR="005D3405" w:rsidRPr="000E5728" w:rsidRDefault="005D3405" w:rsidP="0076450D">
            <w:pPr>
              <w:pStyle w:val="StilsArialTaisnots"/>
              <w:rPr>
                <w:rFonts w:ascii="Arial" w:hAnsi="Arial" w:cs="Arial"/>
                <w:sz w:val="20"/>
                <w:lang w:val="lv-LV"/>
              </w:rPr>
            </w:pPr>
            <w:r w:rsidRPr="000E5728">
              <w:rPr>
                <w:rFonts w:ascii="Arial" w:hAnsi="Arial" w:cs="Arial"/>
                <w:sz w:val="20"/>
                <w:lang w:val="lv-LV"/>
              </w:rPr>
              <w:t>Šī būvprojekta DOP daļas risinājumi atbilst Latvijas būvnormatīviem, kā arī citu normatīvo aktu prasībām.</w:t>
            </w:r>
          </w:p>
          <w:p w:rsidR="005D3405" w:rsidRPr="000E5728" w:rsidRDefault="005D3405" w:rsidP="0076450D">
            <w:pPr>
              <w:pStyle w:val="StilsArialTaisnots"/>
              <w:rPr>
                <w:rFonts w:ascii="Arial" w:hAnsi="Arial" w:cs="Arial"/>
                <w:sz w:val="20"/>
                <w:lang w:val="lv-LV"/>
              </w:rPr>
            </w:pPr>
          </w:p>
          <w:p w:rsidR="005D3405" w:rsidRPr="000E5728" w:rsidRDefault="005D3405" w:rsidP="0076450D">
            <w:pPr>
              <w:pStyle w:val="StilsArialTaisnots"/>
              <w:rPr>
                <w:rFonts w:ascii="Arial" w:hAnsi="Arial" w:cs="Arial"/>
                <w:sz w:val="20"/>
                <w:lang w:val="lv-LV"/>
              </w:rPr>
            </w:pPr>
          </w:p>
          <w:p w:rsidR="005D3405" w:rsidRPr="00247407" w:rsidRDefault="005D3405" w:rsidP="0076450D">
            <w:pPr>
              <w:pStyle w:val="StilsArialTaisnots"/>
              <w:rPr>
                <w:rFonts w:ascii="Arial" w:hAnsi="Arial" w:cs="Arial"/>
                <w:sz w:val="20"/>
                <w:u w:val="single"/>
                <w:lang w:val="lv-LV"/>
              </w:rPr>
            </w:pPr>
            <w:r w:rsidRPr="000E5728">
              <w:rPr>
                <w:rFonts w:ascii="Arial" w:hAnsi="Arial" w:cs="Arial"/>
                <w:sz w:val="20"/>
                <w:lang w:val="lv-LV"/>
              </w:rPr>
              <w:t xml:space="preserve">Būvprojekta DOP daļas vadītājs: </w:t>
            </w:r>
            <w:r w:rsidR="000E5728">
              <w:rPr>
                <w:rFonts w:ascii="Arial" w:hAnsi="Arial" w:cs="Arial"/>
                <w:sz w:val="20"/>
                <w:lang w:val="lv-LV"/>
              </w:rPr>
              <w:t xml:space="preserve">      </w:t>
            </w:r>
            <w:r w:rsidR="000E5728" w:rsidRPr="000E5728">
              <w:rPr>
                <w:rFonts w:ascii="Arial" w:hAnsi="Arial" w:cs="Arial"/>
                <w:sz w:val="20"/>
                <w:lang w:val="lv-LV"/>
              </w:rPr>
              <w:t>V.Pozniševa</w:t>
            </w:r>
            <w:r w:rsidRPr="000E5728">
              <w:rPr>
                <w:rFonts w:ascii="Arial" w:hAnsi="Arial" w:cs="Arial"/>
                <w:sz w:val="20"/>
                <w:lang w:val="lv-LV"/>
              </w:rPr>
              <w:t xml:space="preserve">            </w:t>
            </w:r>
            <w:r w:rsidRPr="000E5728">
              <w:rPr>
                <w:rFonts w:ascii="Arial" w:hAnsi="Arial" w:cs="Arial"/>
                <w:sz w:val="18"/>
                <w:szCs w:val="18"/>
                <w:lang w:val="lv-LV"/>
              </w:rPr>
              <w:t>(vārds un uzvārds)</w:t>
            </w:r>
          </w:p>
          <w:p w:rsidR="005D3405" w:rsidRPr="000E5728" w:rsidRDefault="005D3405" w:rsidP="0076450D">
            <w:pPr>
              <w:pStyle w:val="StilsArialTaisnots"/>
              <w:rPr>
                <w:rFonts w:ascii="Arial" w:hAnsi="Arial" w:cs="Arial"/>
                <w:sz w:val="18"/>
                <w:szCs w:val="18"/>
                <w:u w:val="single"/>
                <w:lang w:val="lv-LV"/>
              </w:rPr>
            </w:pPr>
            <w:r w:rsidRPr="000E5728">
              <w:rPr>
                <w:rFonts w:ascii="Arial" w:hAnsi="Arial" w:cs="Arial"/>
                <w:sz w:val="18"/>
                <w:szCs w:val="18"/>
                <w:lang w:val="lv-LV"/>
              </w:rPr>
              <w:t xml:space="preserve">                                                                         </w:t>
            </w:r>
          </w:p>
          <w:p w:rsidR="005D3405" w:rsidRPr="000E5728" w:rsidRDefault="005D3405" w:rsidP="0076450D">
            <w:pPr>
              <w:pStyle w:val="StilsArialTaisnots"/>
              <w:rPr>
                <w:rFonts w:ascii="Arial" w:hAnsi="Arial" w:cs="Arial"/>
                <w:sz w:val="18"/>
                <w:szCs w:val="18"/>
                <w:lang w:val="lv-LV"/>
              </w:rPr>
            </w:pPr>
            <w:r w:rsidRPr="000E5728">
              <w:rPr>
                <w:rFonts w:ascii="Arial" w:hAnsi="Arial" w:cs="Arial"/>
                <w:sz w:val="18"/>
                <w:szCs w:val="18"/>
                <w:lang w:val="lv-LV"/>
              </w:rPr>
              <w:t xml:space="preserve">                                                          </w:t>
            </w:r>
            <w:r w:rsidR="00247407">
              <w:rPr>
                <w:rFonts w:ascii="Arial" w:hAnsi="Arial" w:cs="Arial"/>
                <w:sz w:val="18"/>
                <w:szCs w:val="18"/>
                <w:lang w:val="lv-LV"/>
              </w:rPr>
              <w:t xml:space="preserve">        03- 01004</w:t>
            </w:r>
            <w:r w:rsidRPr="000E5728">
              <w:rPr>
                <w:rFonts w:ascii="Arial" w:hAnsi="Arial" w:cs="Arial"/>
                <w:sz w:val="18"/>
                <w:szCs w:val="18"/>
                <w:lang w:val="lv-LV"/>
              </w:rPr>
              <w:t xml:space="preserve">   </w:t>
            </w:r>
            <w:r w:rsidR="00247407">
              <w:rPr>
                <w:rFonts w:ascii="Arial" w:hAnsi="Arial" w:cs="Arial"/>
                <w:sz w:val="18"/>
                <w:szCs w:val="18"/>
                <w:lang w:val="lv-LV"/>
              </w:rPr>
              <w:t xml:space="preserve">                </w:t>
            </w:r>
            <w:r w:rsidRPr="000E5728">
              <w:rPr>
                <w:rFonts w:ascii="Arial" w:hAnsi="Arial" w:cs="Arial"/>
                <w:sz w:val="18"/>
                <w:szCs w:val="18"/>
                <w:lang w:val="lv-LV"/>
              </w:rPr>
              <w:t>(sertifikāta Nr.)</w:t>
            </w:r>
          </w:p>
          <w:p w:rsidR="005D3405" w:rsidRPr="000E5728" w:rsidRDefault="009C3FB9" w:rsidP="0076450D">
            <w:pPr>
              <w:pStyle w:val="StilsArialTaisnots"/>
              <w:rPr>
                <w:rFonts w:ascii="Arial" w:hAnsi="Arial" w:cs="Arial"/>
                <w:sz w:val="20"/>
                <w:lang w:val="lv-LV"/>
              </w:rPr>
            </w:pPr>
            <w:r w:rsidRPr="000E5728">
              <w:rPr>
                <w:rFonts w:ascii="Arial" w:hAnsi="Arial" w:cs="Arial"/>
                <w:sz w:val="20"/>
                <w:u w:val="single"/>
                <w:lang w:val="lv-LV"/>
              </w:rPr>
              <w:t>2018.g,augusts</w:t>
            </w:r>
          </w:p>
          <w:p w:rsidR="005D3405" w:rsidRPr="00BE54CE" w:rsidRDefault="005D3405" w:rsidP="000E5728">
            <w:pPr>
              <w:pStyle w:val="StilsArialTaisnots"/>
              <w:rPr>
                <w:rFonts w:ascii="Arial" w:hAnsi="Arial" w:cs="Arial"/>
                <w:szCs w:val="24"/>
                <w:lang w:val="lv-LV"/>
              </w:rPr>
            </w:pPr>
            <w:r w:rsidRPr="000E5728">
              <w:rPr>
                <w:rFonts w:ascii="Arial" w:hAnsi="Arial" w:cs="Arial"/>
                <w:sz w:val="18"/>
                <w:szCs w:val="18"/>
                <w:lang w:val="lv-LV"/>
              </w:rPr>
              <w:t xml:space="preserve">     (datums)</w:t>
            </w:r>
            <w:r w:rsidRPr="000E5728">
              <w:rPr>
                <w:rFonts w:ascii="Arial" w:hAnsi="Arial" w:cs="Arial"/>
                <w:sz w:val="20"/>
                <w:lang w:val="lv-LV"/>
              </w:rPr>
              <w:t xml:space="preserve">                  </w:t>
            </w:r>
            <w:r w:rsidR="00D57101">
              <w:rPr>
                <w:rFonts w:ascii="Arial" w:hAnsi="Arial" w:cs="Arial"/>
                <w:sz w:val="20"/>
                <w:lang w:val="lv-LV"/>
              </w:rPr>
              <w:t xml:space="preserve">                   </w:t>
            </w:r>
            <w:r w:rsidRPr="000E5728">
              <w:rPr>
                <w:rFonts w:ascii="Arial" w:hAnsi="Arial" w:cs="Arial"/>
                <w:sz w:val="20"/>
                <w:lang w:val="lv-LV"/>
              </w:rPr>
              <w:t xml:space="preserve">  </w:t>
            </w:r>
            <w:r w:rsidRPr="000E5728">
              <w:rPr>
                <w:rFonts w:ascii="Arial" w:hAnsi="Arial" w:cs="Arial"/>
                <w:sz w:val="18"/>
                <w:szCs w:val="18"/>
                <w:lang w:val="lv-LV"/>
              </w:rPr>
              <w:t>(paraksts)</w:t>
            </w:r>
          </w:p>
        </w:tc>
      </w:tr>
    </w:tbl>
    <w:p w:rsidR="005D3405" w:rsidRPr="00BE54CE" w:rsidRDefault="005D3405" w:rsidP="005D3405">
      <w:pPr>
        <w:pStyle w:val="ListParagraph"/>
        <w:suppressAutoHyphens w:val="0"/>
        <w:spacing w:after="0"/>
        <w:contextualSpacing/>
        <w:jc w:val="both"/>
        <w:rPr>
          <w:rFonts w:ascii="Arial" w:hAnsi="Arial" w:cs="Arial"/>
          <w:b/>
          <w:iCs/>
          <w:sz w:val="24"/>
          <w:szCs w:val="24"/>
        </w:rPr>
      </w:pPr>
    </w:p>
    <w:p w:rsidR="005D3405" w:rsidRPr="00BE54CE" w:rsidRDefault="005D3405" w:rsidP="00A2792E">
      <w:pPr>
        <w:pStyle w:val="ListParagraph"/>
        <w:numPr>
          <w:ilvl w:val="1"/>
          <w:numId w:val="3"/>
        </w:numPr>
        <w:suppressAutoHyphens w:val="0"/>
        <w:spacing w:after="0"/>
        <w:contextualSpacing/>
        <w:jc w:val="both"/>
        <w:rPr>
          <w:rFonts w:ascii="Arial" w:hAnsi="Arial" w:cs="Arial"/>
          <w:b/>
          <w:iCs/>
          <w:sz w:val="24"/>
          <w:szCs w:val="24"/>
        </w:rPr>
      </w:pPr>
      <w:r w:rsidRPr="00BE54CE">
        <w:rPr>
          <w:rFonts w:ascii="Arial" w:hAnsi="Arial" w:cs="Arial"/>
          <w:b/>
          <w:iCs/>
          <w:sz w:val="24"/>
          <w:szCs w:val="24"/>
        </w:rPr>
        <w:t xml:space="preserve">Vides aizsardzības pasākumi </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Būvprojekts ir izstrādāts tā, lai ceļa atjaunošanas darbi pēc iespējas mazāk atstātu negatīvu ietekmi uz esošo vidi. Būvuzņēmējam ir jāveic aktīvi pasākumi atbilstoši visiem spēkā esošajiem apkārtējās vides aizsardzības noteikumiem. Jālieto būvniecības metodes, kuras nodrošinātu nepieciešamos pasākumus, lai novērstu apkārtējās vides pasliktināšanos.</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 xml:space="preserve">Virsūdens novadei tiek izmantots reljefa kritums, projektētie šķērskritumi, esošo grāvju tīrīšana, caurteku uzstādīšana, kā arī ievalku veidošana vietās, kur nevar tikt realizēta grāvja rakšana. </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Projektētās ceļa klātnes vēja un erozijas novēršana tiek atrisināta, nostiprinot nogāzes – ar augu zemi un apsējot ar zāli</w:t>
      </w:r>
      <w:r w:rsidR="000E5728">
        <w:rPr>
          <w:rFonts w:ascii="Times New Roman" w:hAnsi="Times New Roman" w:cs="Times New Roman"/>
          <w:sz w:val="22"/>
          <w:szCs w:val="24"/>
          <w:vertAlign w:val="baseline"/>
        </w:rPr>
        <w:t>.</w:t>
      </w:r>
    </w:p>
    <w:p w:rsidR="005D3405" w:rsidRPr="00E43617" w:rsidRDefault="005D3405" w:rsidP="00E43617">
      <w:pPr>
        <w:ind w:firstLine="709"/>
        <w:jc w:val="both"/>
        <w:rPr>
          <w:rFonts w:ascii="Times New Roman" w:hAnsi="Times New Roman" w:cs="Times New Roman"/>
          <w:sz w:val="22"/>
          <w:szCs w:val="24"/>
          <w:vertAlign w:val="baseline"/>
        </w:rPr>
      </w:pPr>
      <w:r w:rsidRPr="00E43617">
        <w:rPr>
          <w:rFonts w:ascii="Times New Roman" w:hAnsi="Times New Roman" w:cs="Times New Roman"/>
          <w:sz w:val="22"/>
          <w:szCs w:val="24"/>
          <w:vertAlign w:val="baseline"/>
        </w:rPr>
        <w:t xml:space="preserve">Būvniecības laikā radušies būvgruži jādeponē uz izgāztuvi. </w:t>
      </w:r>
    </w:p>
    <w:p w:rsidR="009023FE" w:rsidRDefault="00CE08E2" w:rsidP="00E43617">
      <w:pPr>
        <w:ind w:firstLine="709"/>
        <w:jc w:val="both"/>
        <w:rPr>
          <w:rFonts w:ascii="Arial" w:eastAsia="Calibri" w:hAnsi="Arial" w:cs="Arial"/>
          <w:iCs/>
          <w:sz w:val="24"/>
          <w:szCs w:val="24"/>
          <w:vertAlign w:val="baseline"/>
          <w:lang w:eastAsia="en-US"/>
        </w:rPr>
      </w:pPr>
      <w:r w:rsidRPr="00E43617">
        <w:rPr>
          <w:rFonts w:ascii="Times New Roman" w:hAnsi="Times New Roman" w:cs="Times New Roman"/>
          <w:sz w:val="22"/>
          <w:szCs w:val="24"/>
          <w:vertAlign w:val="baseline"/>
        </w:rPr>
        <w:tab/>
      </w:r>
      <w:r w:rsidR="005D3405" w:rsidRPr="00E43617">
        <w:rPr>
          <w:rFonts w:ascii="Times New Roman" w:hAnsi="Times New Roman" w:cs="Times New Roman"/>
          <w:sz w:val="22"/>
          <w:szCs w:val="24"/>
          <w:vertAlign w:val="baseline"/>
        </w:rPr>
        <w:t>Pabeidzot rekonstrukcijas darbus, būvuzņēmējam jāsakārto ceļam pieguļošā</w:t>
      </w:r>
      <w:r>
        <w:rPr>
          <w:rFonts w:ascii="Arial" w:eastAsia="Calibri" w:hAnsi="Arial" w:cs="Arial"/>
          <w:iCs/>
          <w:sz w:val="24"/>
          <w:szCs w:val="24"/>
          <w:vertAlign w:val="baseline"/>
          <w:lang w:eastAsia="en-US"/>
        </w:rPr>
        <w:t xml:space="preserve"> </w:t>
      </w:r>
      <w:r w:rsidRPr="00E43617">
        <w:rPr>
          <w:rFonts w:ascii="Times New Roman" w:hAnsi="Times New Roman" w:cs="Times New Roman"/>
          <w:sz w:val="22"/>
          <w:szCs w:val="24"/>
          <w:vertAlign w:val="baseline"/>
        </w:rPr>
        <w:t>teritorija.</w:t>
      </w:r>
      <w:r>
        <w:rPr>
          <w:rFonts w:ascii="Arial" w:eastAsia="Calibri" w:hAnsi="Arial" w:cs="Arial"/>
          <w:iCs/>
          <w:sz w:val="24"/>
          <w:szCs w:val="24"/>
          <w:vertAlign w:val="baseline"/>
          <w:lang w:eastAsia="en-US"/>
        </w:rPr>
        <w:t xml:space="preserve"> </w:t>
      </w:r>
    </w:p>
    <w:p w:rsidR="002D10F4" w:rsidRDefault="002D10F4" w:rsidP="00CE08E2">
      <w:pPr>
        <w:rPr>
          <w:rFonts w:ascii="Arial" w:eastAsia="Calibri" w:hAnsi="Arial" w:cs="Arial"/>
          <w:iCs/>
          <w:sz w:val="24"/>
          <w:szCs w:val="24"/>
          <w:vertAlign w:val="baseline"/>
          <w:lang w:eastAsia="en-US"/>
        </w:rPr>
      </w:pPr>
    </w:p>
    <w:p w:rsidR="002D10F4" w:rsidRDefault="002D10F4" w:rsidP="00CE08E2">
      <w:pPr>
        <w:rPr>
          <w:rFonts w:ascii="Arial" w:eastAsia="Calibri" w:hAnsi="Arial" w:cs="Arial"/>
          <w:iCs/>
          <w:sz w:val="24"/>
          <w:szCs w:val="24"/>
          <w:vertAlign w:val="baseline"/>
          <w:lang w:eastAsia="en-US"/>
        </w:rPr>
      </w:pPr>
    </w:p>
    <w:p w:rsidR="003B06A3" w:rsidRDefault="003B06A3" w:rsidP="00CE08E2">
      <w:pPr>
        <w:rPr>
          <w:rFonts w:ascii="Arial" w:eastAsia="Calibri" w:hAnsi="Arial" w:cs="Arial"/>
          <w:iCs/>
          <w:sz w:val="24"/>
          <w:szCs w:val="24"/>
          <w:vertAlign w:val="baseline"/>
          <w:lang w:eastAsia="en-US"/>
        </w:rPr>
      </w:pPr>
    </w:p>
    <w:p w:rsidR="003B06A3" w:rsidRDefault="003B06A3" w:rsidP="00CE08E2">
      <w:pPr>
        <w:rPr>
          <w:rFonts w:ascii="Arial" w:eastAsia="Calibri" w:hAnsi="Arial" w:cs="Arial"/>
          <w:iCs/>
          <w:sz w:val="24"/>
          <w:szCs w:val="24"/>
          <w:vertAlign w:val="baseline"/>
          <w:lang w:eastAsia="en-US"/>
        </w:rPr>
      </w:pPr>
    </w:p>
    <w:p w:rsidR="003B06A3" w:rsidRDefault="003B06A3" w:rsidP="00CE08E2">
      <w:pPr>
        <w:rPr>
          <w:rFonts w:ascii="Arial" w:eastAsia="Calibri" w:hAnsi="Arial" w:cs="Arial"/>
          <w:iCs/>
          <w:sz w:val="24"/>
          <w:szCs w:val="24"/>
          <w:vertAlign w:val="baseline"/>
          <w:lang w:eastAsia="en-US"/>
        </w:rPr>
      </w:pPr>
    </w:p>
    <w:p w:rsidR="002D10F4" w:rsidRDefault="002D10F4" w:rsidP="00CE08E2">
      <w:pPr>
        <w:rPr>
          <w:rFonts w:ascii="Arial" w:eastAsia="Calibri" w:hAnsi="Arial" w:cs="Arial"/>
          <w:iCs/>
          <w:sz w:val="24"/>
          <w:szCs w:val="24"/>
          <w:vertAlign w:val="baseline"/>
          <w:lang w:eastAsia="en-US"/>
        </w:rPr>
      </w:pPr>
    </w:p>
    <w:p w:rsidR="002D10F4" w:rsidRDefault="002D10F4" w:rsidP="00A2792E">
      <w:pPr>
        <w:pStyle w:val="ListParagraph"/>
        <w:numPr>
          <w:ilvl w:val="1"/>
          <w:numId w:val="3"/>
        </w:numPr>
        <w:suppressAutoHyphens w:val="0"/>
        <w:spacing w:after="0"/>
        <w:contextualSpacing/>
        <w:jc w:val="both"/>
        <w:rPr>
          <w:rFonts w:ascii="Arial" w:hAnsi="Arial" w:cs="Arial"/>
          <w:b/>
          <w:iCs/>
          <w:sz w:val="24"/>
          <w:szCs w:val="24"/>
        </w:rPr>
      </w:pPr>
      <w:r w:rsidRPr="002D10F4">
        <w:rPr>
          <w:rFonts w:ascii="Arial" w:hAnsi="Arial" w:cs="Arial"/>
          <w:b/>
          <w:iCs/>
          <w:sz w:val="24"/>
          <w:szCs w:val="24"/>
        </w:rPr>
        <w:t>Ceļa ekspluatācijas noteikumi</w:t>
      </w:r>
    </w:p>
    <w:p w:rsidR="00AF1F7A" w:rsidRPr="00E43617" w:rsidRDefault="002D10F4" w:rsidP="002D10F4">
      <w:pPr>
        <w:pStyle w:val="ListParagraph"/>
        <w:suppressAutoHyphens w:val="0"/>
        <w:spacing w:after="0"/>
        <w:ind w:left="0"/>
        <w:contextualSpacing/>
        <w:jc w:val="both"/>
        <w:rPr>
          <w:rFonts w:ascii="Times New Roman" w:eastAsia="Times New Roman" w:hAnsi="Times New Roman" w:cs="Times New Roman"/>
          <w:szCs w:val="24"/>
        </w:rPr>
      </w:pPr>
      <w:r w:rsidRPr="00E43617">
        <w:rPr>
          <w:rFonts w:ascii="Times New Roman" w:eastAsia="Times New Roman" w:hAnsi="Times New Roman" w:cs="Times New Roman"/>
          <w:szCs w:val="24"/>
        </w:rPr>
        <w:tab/>
        <w:t>Ņemot vērā, ka ceļa seguma tips ir mīkstais grants šķembu mais</w:t>
      </w:r>
      <w:r w:rsidR="00AF1F7A" w:rsidRPr="00E43617">
        <w:rPr>
          <w:rFonts w:ascii="Times New Roman" w:eastAsia="Times New Roman" w:hAnsi="Times New Roman" w:cs="Times New Roman"/>
          <w:szCs w:val="24"/>
        </w:rPr>
        <w:t>ījums,</w:t>
      </w:r>
      <w:r w:rsidRPr="00E43617">
        <w:rPr>
          <w:rFonts w:ascii="Times New Roman" w:eastAsia="Times New Roman" w:hAnsi="Times New Roman" w:cs="Times New Roman"/>
          <w:szCs w:val="24"/>
        </w:rPr>
        <w:t xml:space="preserve"> </w:t>
      </w:r>
      <w:r w:rsidR="00AF1F7A" w:rsidRPr="00E43617">
        <w:rPr>
          <w:rFonts w:ascii="Times New Roman" w:eastAsia="Times New Roman" w:hAnsi="Times New Roman" w:cs="Times New Roman"/>
          <w:szCs w:val="24"/>
        </w:rPr>
        <w:t>p</w:t>
      </w:r>
      <w:r w:rsidRPr="00E43617">
        <w:rPr>
          <w:rFonts w:ascii="Times New Roman" w:eastAsia="Times New Roman" w:hAnsi="Times New Roman" w:cs="Times New Roman"/>
          <w:szCs w:val="24"/>
        </w:rPr>
        <w:t>ēc Būvobjekta nodošanas ekspluatācijā ceļa īpašniekam, Līvānu novada domei,</w:t>
      </w:r>
      <w:r w:rsidR="00AF1F7A" w:rsidRPr="00E43617">
        <w:rPr>
          <w:rFonts w:ascii="Times New Roman" w:eastAsia="Times New Roman" w:hAnsi="Times New Roman" w:cs="Times New Roman"/>
          <w:szCs w:val="24"/>
        </w:rPr>
        <w:t xml:space="preserve"> jānodrošina sekojoši sezonāla rakstura ceļa kopšanas darbi:</w:t>
      </w:r>
    </w:p>
    <w:p w:rsidR="002D10F4" w:rsidRPr="00E43617" w:rsidRDefault="00AF1F7A" w:rsidP="00AF1F7A">
      <w:pPr>
        <w:pStyle w:val="ListParagraph"/>
        <w:numPr>
          <w:ilvl w:val="0"/>
          <w:numId w:val="32"/>
        </w:numPr>
        <w:suppressAutoHyphens w:val="0"/>
        <w:spacing w:after="0"/>
        <w:contextualSpacing/>
        <w:jc w:val="both"/>
        <w:rPr>
          <w:rFonts w:ascii="Times New Roman" w:hAnsi="Times New Roman" w:cs="Times New Roman"/>
          <w:b/>
          <w:iCs/>
          <w:sz w:val="24"/>
          <w:szCs w:val="24"/>
        </w:rPr>
      </w:pPr>
      <w:r w:rsidRPr="00E43617">
        <w:rPr>
          <w:rFonts w:ascii="Times New Roman" w:hAnsi="Times New Roman" w:cs="Times New Roman"/>
          <w:b/>
          <w:iCs/>
          <w:sz w:val="24"/>
          <w:szCs w:val="24"/>
        </w:rPr>
        <w:t>Pavasara un rudens mitrajā laika periodā saskaņā ar vietējās pašvaldības regulām uzstādīt masu ierobežojošas ceļa zīmes;</w:t>
      </w:r>
    </w:p>
    <w:p w:rsidR="00AF1F7A" w:rsidRPr="00E43617" w:rsidRDefault="00AF1F7A" w:rsidP="00AF1F7A">
      <w:pPr>
        <w:pStyle w:val="ListParagraph"/>
        <w:numPr>
          <w:ilvl w:val="0"/>
          <w:numId w:val="32"/>
        </w:numPr>
        <w:suppressAutoHyphens w:val="0"/>
        <w:spacing w:after="0"/>
        <w:contextualSpacing/>
        <w:jc w:val="both"/>
        <w:rPr>
          <w:rFonts w:ascii="Times New Roman" w:hAnsi="Times New Roman" w:cs="Times New Roman"/>
          <w:b/>
          <w:iCs/>
          <w:sz w:val="24"/>
          <w:szCs w:val="24"/>
        </w:rPr>
      </w:pPr>
      <w:r w:rsidRPr="00E43617">
        <w:rPr>
          <w:rFonts w:ascii="Times New Roman" w:hAnsi="Times New Roman" w:cs="Times New Roman"/>
          <w:b/>
          <w:iCs/>
          <w:sz w:val="24"/>
          <w:szCs w:val="24"/>
        </w:rPr>
        <w:t>Saskaņā ar vietējās pašvaldības regulām veikt savlaicīgu ceļa planēšanu un pēc vajadzības veikt apauguma noņemšanu ceļa malās, kas traucē ūdens novadīšanu no ceļa seguma;</w:t>
      </w:r>
    </w:p>
    <w:p w:rsidR="00AF1F7A" w:rsidRPr="00E43617" w:rsidRDefault="00AF1F7A" w:rsidP="00AF1F7A">
      <w:pPr>
        <w:pStyle w:val="ListParagraph"/>
        <w:numPr>
          <w:ilvl w:val="0"/>
          <w:numId w:val="32"/>
        </w:numPr>
        <w:suppressAutoHyphens w:val="0"/>
        <w:spacing w:after="0"/>
        <w:contextualSpacing/>
        <w:jc w:val="both"/>
        <w:rPr>
          <w:rFonts w:ascii="Times New Roman" w:hAnsi="Times New Roman" w:cs="Times New Roman"/>
          <w:b/>
          <w:iCs/>
          <w:sz w:val="24"/>
          <w:szCs w:val="24"/>
        </w:rPr>
      </w:pPr>
      <w:r w:rsidRPr="00E43617">
        <w:rPr>
          <w:rFonts w:ascii="Times New Roman" w:hAnsi="Times New Roman" w:cs="Times New Roman"/>
          <w:b/>
          <w:iCs/>
          <w:sz w:val="24"/>
          <w:szCs w:val="24"/>
        </w:rPr>
        <w:t xml:space="preserve">Savlaicīgi veikt </w:t>
      </w:r>
      <w:r w:rsidR="00575679" w:rsidRPr="00E43617">
        <w:rPr>
          <w:rFonts w:ascii="Times New Roman" w:hAnsi="Times New Roman" w:cs="Times New Roman"/>
          <w:b/>
          <w:iCs/>
          <w:sz w:val="24"/>
          <w:szCs w:val="24"/>
        </w:rPr>
        <w:t>caurteku</w:t>
      </w:r>
      <w:r w:rsidRPr="00E43617">
        <w:rPr>
          <w:rFonts w:ascii="Times New Roman" w:hAnsi="Times New Roman" w:cs="Times New Roman"/>
          <w:b/>
          <w:iCs/>
          <w:sz w:val="24"/>
          <w:szCs w:val="24"/>
        </w:rPr>
        <w:t xml:space="preserve"> tīrīšanu</w:t>
      </w:r>
      <w:r w:rsidR="00575679" w:rsidRPr="00E43617">
        <w:rPr>
          <w:rFonts w:ascii="Times New Roman" w:hAnsi="Times New Roman" w:cs="Times New Roman"/>
          <w:b/>
          <w:iCs/>
          <w:sz w:val="24"/>
          <w:szCs w:val="24"/>
        </w:rPr>
        <w:t>.</w:t>
      </w:r>
    </w:p>
    <w:p w:rsidR="009023FE" w:rsidRPr="00CE08E2" w:rsidRDefault="009023FE" w:rsidP="00457D30">
      <w:pPr>
        <w:jc w:val="center"/>
        <w:rPr>
          <w:rFonts w:ascii="Arial" w:eastAsia="Calibri" w:hAnsi="Arial" w:cs="Arial"/>
          <w:iCs/>
          <w:sz w:val="24"/>
          <w:szCs w:val="24"/>
          <w:vertAlign w:val="baseline"/>
          <w:lang w:eastAsia="en-US"/>
        </w:rPr>
      </w:pPr>
    </w:p>
    <w:p w:rsidR="009023FE" w:rsidRPr="00BE54CE" w:rsidRDefault="009023FE" w:rsidP="00457D30">
      <w:pPr>
        <w:jc w:val="center"/>
        <w:rPr>
          <w:rFonts w:ascii="Arial" w:hAnsi="Arial" w:cs="Arial"/>
          <w:b/>
          <w:i/>
          <w:sz w:val="36"/>
          <w:szCs w:val="24"/>
          <w:vertAlign w:val="baseline"/>
        </w:rPr>
      </w:pPr>
    </w:p>
    <w:p w:rsidR="009023FE" w:rsidRPr="00BE54CE" w:rsidRDefault="009023FE" w:rsidP="00457D30">
      <w:pPr>
        <w:jc w:val="center"/>
        <w:rPr>
          <w:rFonts w:ascii="Arial" w:hAnsi="Arial" w:cs="Arial"/>
          <w:b/>
          <w:i/>
          <w:sz w:val="36"/>
          <w:szCs w:val="24"/>
          <w:vertAlign w:val="baseline"/>
        </w:rPr>
      </w:pPr>
    </w:p>
    <w:p w:rsidR="009023FE" w:rsidRPr="00BE54CE" w:rsidRDefault="009023FE" w:rsidP="00457D30">
      <w:pPr>
        <w:jc w:val="center"/>
        <w:rPr>
          <w:rFonts w:ascii="Arial" w:hAnsi="Arial" w:cs="Arial"/>
          <w:b/>
          <w:i/>
          <w:sz w:val="36"/>
          <w:szCs w:val="24"/>
          <w:vertAlign w:val="baseline"/>
        </w:rPr>
      </w:pPr>
    </w:p>
    <w:p w:rsidR="00EA319B" w:rsidRDefault="00EA319B" w:rsidP="00FD1B60">
      <w:pPr>
        <w:jc w:val="center"/>
        <w:rPr>
          <w:rFonts w:ascii="Arial" w:hAnsi="Arial" w:cs="Arial"/>
          <w:b/>
          <w:i/>
          <w:sz w:val="36"/>
          <w:szCs w:val="24"/>
          <w:vertAlign w:val="baseline"/>
        </w:rPr>
      </w:pPr>
    </w:p>
    <w:p w:rsidR="00EA319B" w:rsidRDefault="00EA319B" w:rsidP="00FD1B60">
      <w:pPr>
        <w:jc w:val="center"/>
        <w:rPr>
          <w:rFonts w:ascii="Arial" w:hAnsi="Arial" w:cs="Arial"/>
          <w:b/>
          <w:i/>
          <w:sz w:val="36"/>
          <w:szCs w:val="24"/>
          <w:vertAlign w:val="baseline"/>
        </w:rPr>
      </w:pPr>
    </w:p>
    <w:p w:rsidR="003B06A3" w:rsidRDefault="003B06A3" w:rsidP="00FD1B60">
      <w:pPr>
        <w:jc w:val="center"/>
        <w:rPr>
          <w:rFonts w:ascii="Arial" w:hAnsi="Arial" w:cs="Arial"/>
          <w:b/>
          <w:i/>
          <w:sz w:val="36"/>
          <w:szCs w:val="24"/>
          <w:vertAlign w:val="baseline"/>
        </w:rPr>
      </w:pPr>
    </w:p>
    <w:p w:rsidR="003B06A3" w:rsidRDefault="003B06A3" w:rsidP="00FD1B60">
      <w:pPr>
        <w:jc w:val="center"/>
        <w:rPr>
          <w:rFonts w:ascii="Arial" w:hAnsi="Arial" w:cs="Arial"/>
          <w:b/>
          <w:i/>
          <w:sz w:val="36"/>
          <w:szCs w:val="24"/>
          <w:vertAlign w:val="baseline"/>
        </w:rPr>
      </w:pPr>
    </w:p>
    <w:p w:rsidR="003B06A3" w:rsidRDefault="003B06A3" w:rsidP="00FD1B60">
      <w:pPr>
        <w:jc w:val="center"/>
        <w:rPr>
          <w:rFonts w:ascii="Arial" w:hAnsi="Arial" w:cs="Arial"/>
          <w:b/>
          <w:i/>
          <w:sz w:val="36"/>
          <w:szCs w:val="24"/>
          <w:vertAlign w:val="baseline"/>
        </w:rPr>
      </w:pPr>
    </w:p>
    <w:p w:rsidR="003B06A3" w:rsidRDefault="003B06A3" w:rsidP="00FD1B60">
      <w:pPr>
        <w:jc w:val="center"/>
        <w:rPr>
          <w:rFonts w:ascii="Arial" w:hAnsi="Arial" w:cs="Arial"/>
          <w:b/>
          <w:i/>
          <w:sz w:val="36"/>
          <w:szCs w:val="24"/>
          <w:vertAlign w:val="baseline"/>
        </w:rPr>
      </w:pPr>
    </w:p>
    <w:p w:rsidR="003B06A3" w:rsidRDefault="003B06A3" w:rsidP="00FD1B60">
      <w:pPr>
        <w:jc w:val="center"/>
        <w:rPr>
          <w:rFonts w:ascii="Arial" w:hAnsi="Arial" w:cs="Arial"/>
          <w:b/>
          <w:i/>
          <w:sz w:val="36"/>
          <w:szCs w:val="24"/>
          <w:vertAlign w:val="baseline"/>
        </w:rPr>
      </w:pPr>
    </w:p>
    <w:p w:rsidR="003B06A3" w:rsidRDefault="003B06A3" w:rsidP="00FD1B60">
      <w:pPr>
        <w:jc w:val="center"/>
        <w:rPr>
          <w:rFonts w:ascii="Arial" w:hAnsi="Arial" w:cs="Arial"/>
          <w:b/>
          <w:i/>
          <w:sz w:val="36"/>
          <w:szCs w:val="24"/>
          <w:vertAlign w:val="baseline"/>
        </w:rPr>
      </w:pPr>
    </w:p>
    <w:p w:rsidR="003B06A3" w:rsidRDefault="003B06A3" w:rsidP="00FD1B60">
      <w:pPr>
        <w:jc w:val="center"/>
        <w:rPr>
          <w:rFonts w:ascii="Arial" w:hAnsi="Arial" w:cs="Arial"/>
          <w:b/>
          <w:i/>
          <w:sz w:val="36"/>
          <w:szCs w:val="24"/>
          <w:vertAlign w:val="baseline"/>
        </w:rPr>
      </w:pPr>
    </w:p>
    <w:p w:rsidR="003B06A3" w:rsidRDefault="003B06A3" w:rsidP="00FD1B60">
      <w:pPr>
        <w:jc w:val="center"/>
        <w:rPr>
          <w:rFonts w:ascii="Arial" w:hAnsi="Arial" w:cs="Arial"/>
          <w:b/>
          <w:i/>
          <w:sz w:val="36"/>
          <w:szCs w:val="24"/>
          <w:vertAlign w:val="baseline"/>
        </w:rPr>
      </w:pPr>
    </w:p>
    <w:p w:rsidR="003B06A3" w:rsidRDefault="003B06A3" w:rsidP="00FD1B60">
      <w:pPr>
        <w:jc w:val="center"/>
        <w:rPr>
          <w:rFonts w:ascii="Arial" w:hAnsi="Arial" w:cs="Arial"/>
          <w:b/>
          <w:i/>
          <w:sz w:val="36"/>
          <w:szCs w:val="24"/>
          <w:vertAlign w:val="baseline"/>
        </w:rPr>
      </w:pPr>
    </w:p>
    <w:p w:rsidR="003B06A3" w:rsidRDefault="003B06A3" w:rsidP="00FD1B60">
      <w:pPr>
        <w:jc w:val="center"/>
        <w:rPr>
          <w:rFonts w:ascii="Arial" w:hAnsi="Arial" w:cs="Arial"/>
          <w:b/>
          <w:i/>
          <w:sz w:val="36"/>
          <w:szCs w:val="24"/>
          <w:vertAlign w:val="baseline"/>
        </w:rPr>
      </w:pPr>
    </w:p>
    <w:p w:rsidR="003B06A3" w:rsidRDefault="003B06A3" w:rsidP="00FD1B60">
      <w:pPr>
        <w:jc w:val="center"/>
        <w:rPr>
          <w:rFonts w:ascii="Arial" w:hAnsi="Arial" w:cs="Arial"/>
          <w:b/>
          <w:i/>
          <w:sz w:val="36"/>
          <w:szCs w:val="24"/>
          <w:vertAlign w:val="baseline"/>
        </w:rPr>
      </w:pPr>
    </w:p>
    <w:p w:rsidR="003B06A3" w:rsidRDefault="003B06A3" w:rsidP="00FD1B60">
      <w:pPr>
        <w:jc w:val="center"/>
        <w:rPr>
          <w:rFonts w:ascii="Arial" w:hAnsi="Arial" w:cs="Arial"/>
          <w:b/>
          <w:i/>
          <w:sz w:val="36"/>
          <w:szCs w:val="24"/>
          <w:vertAlign w:val="baseline"/>
        </w:rPr>
      </w:pPr>
    </w:p>
    <w:p w:rsidR="003B06A3" w:rsidRDefault="003B06A3" w:rsidP="00FD1B60">
      <w:pPr>
        <w:jc w:val="center"/>
        <w:rPr>
          <w:rFonts w:ascii="Arial" w:hAnsi="Arial" w:cs="Arial"/>
          <w:b/>
          <w:i/>
          <w:sz w:val="36"/>
          <w:szCs w:val="24"/>
          <w:vertAlign w:val="baseline"/>
        </w:rPr>
      </w:pPr>
    </w:p>
    <w:p w:rsidR="003B06A3" w:rsidRDefault="003B06A3" w:rsidP="00FD1B60">
      <w:pPr>
        <w:jc w:val="center"/>
        <w:rPr>
          <w:rFonts w:ascii="Arial" w:hAnsi="Arial" w:cs="Arial"/>
          <w:b/>
          <w:i/>
          <w:sz w:val="36"/>
          <w:szCs w:val="24"/>
          <w:vertAlign w:val="baseline"/>
        </w:rPr>
      </w:pPr>
    </w:p>
    <w:p w:rsidR="003B06A3" w:rsidRDefault="003B06A3" w:rsidP="00FD1B60">
      <w:pPr>
        <w:jc w:val="center"/>
        <w:rPr>
          <w:rFonts w:ascii="Arial" w:hAnsi="Arial" w:cs="Arial"/>
          <w:b/>
          <w:i/>
          <w:sz w:val="36"/>
          <w:szCs w:val="24"/>
          <w:vertAlign w:val="baseline"/>
        </w:rPr>
      </w:pPr>
    </w:p>
    <w:p w:rsidR="003B06A3" w:rsidRDefault="003B06A3" w:rsidP="00FD1B60">
      <w:pPr>
        <w:jc w:val="center"/>
        <w:rPr>
          <w:rFonts w:ascii="Arial" w:hAnsi="Arial" w:cs="Arial"/>
          <w:b/>
          <w:i/>
          <w:sz w:val="36"/>
          <w:szCs w:val="24"/>
          <w:vertAlign w:val="baseline"/>
        </w:rPr>
      </w:pPr>
    </w:p>
    <w:p w:rsidR="003B06A3" w:rsidRDefault="003B06A3" w:rsidP="00FD1B60">
      <w:pPr>
        <w:jc w:val="center"/>
        <w:rPr>
          <w:rFonts w:ascii="Arial" w:hAnsi="Arial" w:cs="Arial"/>
          <w:b/>
          <w:i/>
          <w:sz w:val="36"/>
          <w:szCs w:val="24"/>
          <w:vertAlign w:val="baseline"/>
        </w:rPr>
      </w:pPr>
    </w:p>
    <w:p w:rsidR="003B06A3" w:rsidRDefault="003B06A3" w:rsidP="00FD1B60">
      <w:pPr>
        <w:jc w:val="center"/>
        <w:rPr>
          <w:rFonts w:ascii="Arial" w:hAnsi="Arial" w:cs="Arial"/>
          <w:b/>
          <w:i/>
          <w:sz w:val="36"/>
          <w:szCs w:val="24"/>
          <w:vertAlign w:val="baseline"/>
        </w:rPr>
      </w:pPr>
    </w:p>
    <w:p w:rsidR="003B06A3" w:rsidRDefault="003B06A3" w:rsidP="00FD1B60">
      <w:pPr>
        <w:jc w:val="center"/>
        <w:rPr>
          <w:rFonts w:ascii="Arial" w:hAnsi="Arial" w:cs="Arial"/>
          <w:b/>
          <w:i/>
          <w:sz w:val="36"/>
          <w:szCs w:val="24"/>
          <w:vertAlign w:val="baseline"/>
        </w:rPr>
      </w:pPr>
    </w:p>
    <w:p w:rsidR="003B06A3" w:rsidRDefault="003B06A3" w:rsidP="00FD1B60">
      <w:pPr>
        <w:jc w:val="center"/>
        <w:rPr>
          <w:rFonts w:ascii="Arial" w:hAnsi="Arial" w:cs="Arial"/>
          <w:b/>
          <w:i/>
          <w:sz w:val="36"/>
          <w:szCs w:val="24"/>
          <w:vertAlign w:val="baseline"/>
        </w:rPr>
      </w:pPr>
    </w:p>
    <w:p w:rsidR="003B06A3" w:rsidRDefault="003B06A3" w:rsidP="00FD1B60">
      <w:pPr>
        <w:jc w:val="center"/>
        <w:rPr>
          <w:rFonts w:ascii="Arial" w:hAnsi="Arial" w:cs="Arial"/>
          <w:b/>
          <w:i/>
          <w:sz w:val="36"/>
          <w:szCs w:val="24"/>
          <w:vertAlign w:val="baseline"/>
        </w:rPr>
      </w:pPr>
    </w:p>
    <w:p w:rsidR="00EA319B" w:rsidRDefault="00EA319B" w:rsidP="00FD1B60">
      <w:pPr>
        <w:jc w:val="center"/>
        <w:rPr>
          <w:rFonts w:ascii="Arial" w:hAnsi="Arial" w:cs="Arial"/>
          <w:b/>
          <w:i/>
          <w:sz w:val="36"/>
          <w:szCs w:val="24"/>
          <w:vertAlign w:val="baseline"/>
        </w:rPr>
      </w:pPr>
    </w:p>
    <w:p w:rsidR="00EA319B" w:rsidRDefault="00EA319B" w:rsidP="00FD1B60">
      <w:pPr>
        <w:jc w:val="center"/>
        <w:rPr>
          <w:rFonts w:ascii="Arial" w:hAnsi="Arial" w:cs="Arial"/>
          <w:b/>
          <w:i/>
          <w:sz w:val="36"/>
          <w:szCs w:val="24"/>
          <w:vertAlign w:val="baseline"/>
        </w:rPr>
      </w:pPr>
      <w:bookmarkStart w:id="12" w:name="_Hlk524001495"/>
    </w:p>
    <w:p w:rsidR="00EA319B" w:rsidRDefault="00EA319B" w:rsidP="00FD1B60">
      <w:pPr>
        <w:jc w:val="center"/>
        <w:rPr>
          <w:rFonts w:ascii="Arial" w:hAnsi="Arial" w:cs="Arial"/>
          <w:b/>
          <w:i/>
          <w:sz w:val="36"/>
          <w:szCs w:val="24"/>
          <w:vertAlign w:val="baseline"/>
        </w:rPr>
      </w:pPr>
    </w:p>
    <w:p w:rsidR="00FD1B60" w:rsidRDefault="00FD1B60" w:rsidP="00FD1B60">
      <w:pPr>
        <w:jc w:val="center"/>
        <w:rPr>
          <w:rFonts w:ascii="Arial" w:hAnsi="Arial" w:cs="Arial"/>
          <w:b/>
          <w:i/>
          <w:sz w:val="36"/>
          <w:szCs w:val="24"/>
          <w:vertAlign w:val="baseline"/>
        </w:rPr>
      </w:pPr>
    </w:p>
    <w:p w:rsidR="00CE08E2" w:rsidRDefault="00CE08E2" w:rsidP="00CE08E2">
      <w:pPr>
        <w:jc w:val="center"/>
        <w:rPr>
          <w:rFonts w:ascii="Arial" w:hAnsi="Arial" w:cs="Arial"/>
          <w:b/>
          <w:i/>
          <w:sz w:val="48"/>
          <w:szCs w:val="24"/>
          <w:vertAlign w:val="baseline"/>
        </w:rPr>
      </w:pPr>
    </w:p>
    <w:p w:rsidR="00CE08E2" w:rsidRDefault="00CE08E2" w:rsidP="00CE08E2">
      <w:pPr>
        <w:jc w:val="center"/>
        <w:rPr>
          <w:rFonts w:ascii="Arial" w:hAnsi="Arial" w:cs="Arial"/>
          <w:b/>
          <w:i/>
          <w:sz w:val="48"/>
          <w:szCs w:val="24"/>
          <w:vertAlign w:val="baseline"/>
        </w:rPr>
      </w:pPr>
    </w:p>
    <w:p w:rsidR="003B06A3" w:rsidRDefault="003B06A3" w:rsidP="00CE08E2">
      <w:pPr>
        <w:jc w:val="center"/>
        <w:rPr>
          <w:rFonts w:ascii="Arial" w:hAnsi="Arial" w:cs="Arial"/>
          <w:b/>
          <w:i/>
          <w:sz w:val="48"/>
          <w:szCs w:val="24"/>
          <w:vertAlign w:val="baseline"/>
        </w:rPr>
      </w:pPr>
    </w:p>
    <w:p w:rsidR="003B06A3" w:rsidRDefault="003B06A3" w:rsidP="00CE08E2">
      <w:pPr>
        <w:jc w:val="center"/>
        <w:rPr>
          <w:rFonts w:ascii="Arial" w:hAnsi="Arial" w:cs="Arial"/>
          <w:b/>
          <w:i/>
          <w:sz w:val="48"/>
          <w:szCs w:val="24"/>
          <w:vertAlign w:val="baseline"/>
        </w:rPr>
      </w:pPr>
    </w:p>
    <w:p w:rsidR="00653794" w:rsidRDefault="00653794" w:rsidP="00CE08E2">
      <w:pPr>
        <w:jc w:val="center"/>
        <w:rPr>
          <w:rFonts w:ascii="Arial" w:hAnsi="Arial" w:cs="Arial"/>
          <w:b/>
          <w:i/>
          <w:sz w:val="48"/>
          <w:szCs w:val="24"/>
          <w:vertAlign w:val="baseline"/>
        </w:rPr>
      </w:pPr>
    </w:p>
    <w:p w:rsidR="00653794" w:rsidRDefault="00653794" w:rsidP="00CE08E2">
      <w:pPr>
        <w:jc w:val="center"/>
        <w:rPr>
          <w:rFonts w:ascii="Arial" w:hAnsi="Arial" w:cs="Arial"/>
          <w:b/>
          <w:i/>
          <w:sz w:val="48"/>
          <w:szCs w:val="24"/>
          <w:vertAlign w:val="baseline"/>
        </w:rPr>
      </w:pPr>
    </w:p>
    <w:p w:rsidR="00653794" w:rsidRDefault="00653794" w:rsidP="00CE08E2">
      <w:pPr>
        <w:jc w:val="center"/>
        <w:rPr>
          <w:rFonts w:ascii="Arial" w:hAnsi="Arial" w:cs="Arial"/>
          <w:b/>
          <w:i/>
          <w:sz w:val="48"/>
          <w:szCs w:val="24"/>
          <w:vertAlign w:val="baseline"/>
        </w:rPr>
      </w:pPr>
    </w:p>
    <w:p w:rsidR="00653794" w:rsidRDefault="00653794" w:rsidP="00CE08E2">
      <w:pPr>
        <w:jc w:val="center"/>
        <w:rPr>
          <w:rFonts w:ascii="Arial" w:hAnsi="Arial" w:cs="Arial"/>
          <w:b/>
          <w:i/>
          <w:sz w:val="48"/>
          <w:szCs w:val="24"/>
          <w:vertAlign w:val="baseline"/>
        </w:rPr>
      </w:pPr>
    </w:p>
    <w:p w:rsidR="00653794" w:rsidRDefault="00653794" w:rsidP="00CE08E2">
      <w:pPr>
        <w:jc w:val="center"/>
        <w:rPr>
          <w:rFonts w:ascii="Arial" w:hAnsi="Arial" w:cs="Arial"/>
          <w:b/>
          <w:i/>
          <w:sz w:val="48"/>
          <w:szCs w:val="24"/>
          <w:vertAlign w:val="baseline"/>
        </w:rPr>
      </w:pPr>
    </w:p>
    <w:p w:rsidR="00653794" w:rsidRDefault="00653794" w:rsidP="00CE08E2">
      <w:pPr>
        <w:jc w:val="center"/>
        <w:rPr>
          <w:rFonts w:ascii="Arial" w:hAnsi="Arial" w:cs="Arial"/>
          <w:b/>
          <w:i/>
          <w:sz w:val="48"/>
          <w:szCs w:val="24"/>
          <w:vertAlign w:val="baseline"/>
        </w:rPr>
      </w:pPr>
    </w:p>
    <w:p w:rsidR="00653794" w:rsidRDefault="00653794" w:rsidP="00CE08E2">
      <w:pPr>
        <w:jc w:val="center"/>
        <w:rPr>
          <w:rFonts w:ascii="Arial" w:hAnsi="Arial" w:cs="Arial"/>
          <w:b/>
          <w:i/>
          <w:sz w:val="48"/>
          <w:szCs w:val="24"/>
          <w:vertAlign w:val="baseline"/>
        </w:rPr>
      </w:pPr>
    </w:p>
    <w:p w:rsidR="00653794" w:rsidRDefault="00653794" w:rsidP="00CE08E2">
      <w:pPr>
        <w:jc w:val="center"/>
        <w:rPr>
          <w:rFonts w:ascii="Arial" w:hAnsi="Arial" w:cs="Arial"/>
          <w:b/>
          <w:i/>
          <w:sz w:val="48"/>
          <w:szCs w:val="24"/>
          <w:vertAlign w:val="baseline"/>
        </w:rPr>
      </w:pPr>
    </w:p>
    <w:p w:rsidR="00653794" w:rsidRDefault="00653794" w:rsidP="00CE08E2">
      <w:pPr>
        <w:jc w:val="center"/>
        <w:rPr>
          <w:rFonts w:ascii="Arial" w:hAnsi="Arial" w:cs="Arial"/>
          <w:b/>
          <w:i/>
          <w:sz w:val="48"/>
          <w:szCs w:val="24"/>
          <w:vertAlign w:val="baseline"/>
        </w:rPr>
      </w:pPr>
    </w:p>
    <w:p w:rsidR="00653794" w:rsidRDefault="00653794" w:rsidP="00CE08E2">
      <w:pPr>
        <w:jc w:val="center"/>
        <w:rPr>
          <w:rFonts w:ascii="Arial" w:hAnsi="Arial" w:cs="Arial"/>
          <w:b/>
          <w:i/>
          <w:sz w:val="48"/>
          <w:szCs w:val="24"/>
          <w:vertAlign w:val="baseline"/>
        </w:rPr>
      </w:pPr>
    </w:p>
    <w:p w:rsidR="00653794" w:rsidRDefault="00653794" w:rsidP="00CE08E2">
      <w:pPr>
        <w:jc w:val="center"/>
        <w:rPr>
          <w:rFonts w:ascii="Arial" w:hAnsi="Arial" w:cs="Arial"/>
          <w:b/>
          <w:i/>
          <w:sz w:val="48"/>
          <w:szCs w:val="24"/>
          <w:vertAlign w:val="baseline"/>
        </w:rPr>
      </w:pPr>
    </w:p>
    <w:p w:rsidR="00653794" w:rsidRDefault="00653794" w:rsidP="00CE08E2">
      <w:pPr>
        <w:jc w:val="center"/>
        <w:rPr>
          <w:rFonts w:ascii="Arial" w:hAnsi="Arial" w:cs="Arial"/>
          <w:b/>
          <w:i/>
          <w:sz w:val="48"/>
          <w:szCs w:val="24"/>
          <w:vertAlign w:val="baseline"/>
        </w:rPr>
      </w:pPr>
    </w:p>
    <w:p w:rsidR="00653794" w:rsidRDefault="00653794" w:rsidP="00CE08E2">
      <w:pPr>
        <w:jc w:val="center"/>
        <w:rPr>
          <w:rFonts w:ascii="Arial" w:hAnsi="Arial" w:cs="Arial"/>
          <w:b/>
          <w:i/>
          <w:sz w:val="48"/>
          <w:szCs w:val="24"/>
          <w:vertAlign w:val="baseline"/>
        </w:rPr>
      </w:pPr>
    </w:p>
    <w:p w:rsidR="00653794" w:rsidRDefault="00653794" w:rsidP="00CE08E2">
      <w:pPr>
        <w:jc w:val="center"/>
        <w:rPr>
          <w:rFonts w:ascii="Arial" w:hAnsi="Arial" w:cs="Arial"/>
          <w:b/>
          <w:i/>
          <w:sz w:val="48"/>
          <w:szCs w:val="24"/>
          <w:vertAlign w:val="baseline"/>
        </w:rPr>
      </w:pPr>
    </w:p>
    <w:p w:rsidR="00653794" w:rsidRDefault="00653794" w:rsidP="00CE08E2">
      <w:pPr>
        <w:jc w:val="center"/>
        <w:rPr>
          <w:rFonts w:ascii="Arial" w:hAnsi="Arial" w:cs="Arial"/>
          <w:b/>
          <w:i/>
          <w:sz w:val="48"/>
          <w:szCs w:val="24"/>
          <w:vertAlign w:val="baseline"/>
        </w:rPr>
      </w:pPr>
    </w:p>
    <w:p w:rsidR="00653794" w:rsidRDefault="00653794" w:rsidP="00CE08E2">
      <w:pPr>
        <w:jc w:val="center"/>
        <w:rPr>
          <w:rFonts w:ascii="Arial" w:hAnsi="Arial" w:cs="Arial"/>
          <w:b/>
          <w:i/>
          <w:sz w:val="48"/>
          <w:szCs w:val="24"/>
          <w:vertAlign w:val="baseline"/>
        </w:rPr>
      </w:pPr>
    </w:p>
    <w:p w:rsidR="00653794" w:rsidRDefault="00653794" w:rsidP="00CE08E2">
      <w:pPr>
        <w:jc w:val="center"/>
        <w:rPr>
          <w:rFonts w:ascii="Arial" w:hAnsi="Arial" w:cs="Arial"/>
          <w:b/>
          <w:i/>
          <w:sz w:val="48"/>
          <w:szCs w:val="24"/>
          <w:vertAlign w:val="baseline"/>
        </w:rPr>
      </w:pPr>
    </w:p>
    <w:p w:rsidR="00653794" w:rsidRDefault="00653794" w:rsidP="00CE08E2">
      <w:pPr>
        <w:jc w:val="center"/>
        <w:rPr>
          <w:rFonts w:ascii="Arial" w:hAnsi="Arial" w:cs="Arial"/>
          <w:b/>
          <w:i/>
          <w:sz w:val="48"/>
          <w:szCs w:val="24"/>
          <w:vertAlign w:val="baseline"/>
        </w:rPr>
      </w:pPr>
    </w:p>
    <w:p w:rsidR="00653794" w:rsidRDefault="00653794" w:rsidP="00CE08E2">
      <w:pPr>
        <w:jc w:val="center"/>
        <w:rPr>
          <w:rFonts w:ascii="Arial" w:hAnsi="Arial" w:cs="Arial"/>
          <w:b/>
          <w:i/>
          <w:sz w:val="48"/>
          <w:szCs w:val="24"/>
          <w:vertAlign w:val="baseline"/>
        </w:rPr>
      </w:pPr>
    </w:p>
    <w:p w:rsidR="00653794" w:rsidRDefault="00653794" w:rsidP="00CE08E2">
      <w:pPr>
        <w:jc w:val="center"/>
        <w:rPr>
          <w:rFonts w:ascii="Arial" w:hAnsi="Arial" w:cs="Arial"/>
          <w:b/>
          <w:i/>
          <w:sz w:val="48"/>
          <w:szCs w:val="24"/>
          <w:vertAlign w:val="baseline"/>
        </w:rPr>
      </w:pPr>
    </w:p>
    <w:p w:rsidR="00653794" w:rsidRDefault="00653794" w:rsidP="00CE08E2">
      <w:pPr>
        <w:jc w:val="center"/>
        <w:rPr>
          <w:rFonts w:ascii="Arial" w:hAnsi="Arial" w:cs="Arial"/>
          <w:b/>
          <w:i/>
          <w:sz w:val="48"/>
          <w:szCs w:val="24"/>
          <w:vertAlign w:val="baseline"/>
        </w:rPr>
      </w:pPr>
    </w:p>
    <w:p w:rsidR="00653794" w:rsidRDefault="00653794" w:rsidP="00CE08E2">
      <w:pPr>
        <w:jc w:val="center"/>
        <w:rPr>
          <w:rFonts w:ascii="Arial" w:hAnsi="Arial" w:cs="Arial"/>
          <w:b/>
          <w:i/>
          <w:sz w:val="48"/>
          <w:szCs w:val="24"/>
          <w:vertAlign w:val="baseline"/>
        </w:rPr>
      </w:pPr>
    </w:p>
    <w:p w:rsidR="00653794" w:rsidRDefault="00653794" w:rsidP="00CE08E2">
      <w:pPr>
        <w:jc w:val="center"/>
        <w:rPr>
          <w:rFonts w:ascii="Arial" w:hAnsi="Arial" w:cs="Arial"/>
          <w:b/>
          <w:i/>
          <w:sz w:val="48"/>
          <w:szCs w:val="24"/>
          <w:vertAlign w:val="baseline"/>
        </w:rPr>
      </w:pPr>
    </w:p>
    <w:p w:rsidR="00653794" w:rsidRDefault="00653794" w:rsidP="00CE08E2">
      <w:pPr>
        <w:jc w:val="center"/>
        <w:rPr>
          <w:rFonts w:ascii="Arial" w:hAnsi="Arial" w:cs="Arial"/>
          <w:b/>
          <w:i/>
          <w:sz w:val="48"/>
          <w:szCs w:val="24"/>
          <w:vertAlign w:val="baseline"/>
        </w:rPr>
      </w:pPr>
    </w:p>
    <w:p w:rsidR="00653794" w:rsidRDefault="00653794" w:rsidP="00CE08E2">
      <w:pPr>
        <w:jc w:val="center"/>
        <w:rPr>
          <w:rFonts w:ascii="Arial" w:hAnsi="Arial" w:cs="Arial"/>
          <w:b/>
          <w:i/>
          <w:sz w:val="48"/>
          <w:szCs w:val="24"/>
          <w:vertAlign w:val="baseline"/>
        </w:rPr>
      </w:pPr>
    </w:p>
    <w:p w:rsidR="00653794" w:rsidRDefault="00653794" w:rsidP="00CE08E2">
      <w:pPr>
        <w:jc w:val="center"/>
        <w:rPr>
          <w:rFonts w:ascii="Arial" w:hAnsi="Arial" w:cs="Arial"/>
          <w:b/>
          <w:i/>
          <w:sz w:val="48"/>
          <w:szCs w:val="24"/>
          <w:vertAlign w:val="baseline"/>
        </w:rPr>
      </w:pPr>
    </w:p>
    <w:bookmarkEnd w:id="12"/>
    <w:p w:rsidR="007E379D" w:rsidRDefault="00A2792E" w:rsidP="00A822BC">
      <w:pPr>
        <w:rPr>
          <w:rFonts w:ascii="Arial" w:hAnsi="Arial" w:cs="Arial"/>
          <w:b/>
          <w:i/>
          <w:sz w:val="48"/>
          <w:szCs w:val="24"/>
          <w:vertAlign w:val="baseline"/>
        </w:rPr>
      </w:pPr>
      <w:r>
        <w:rPr>
          <w:rFonts w:ascii="Arial" w:hAnsi="Arial" w:cs="Arial"/>
          <w:b/>
          <w:i/>
          <w:sz w:val="48"/>
          <w:szCs w:val="24"/>
          <w:vertAlign w:val="baseline"/>
        </w:rPr>
        <w:t>TEHNISKĀS SPECIFIKĀCIJAS</w:t>
      </w:r>
    </w:p>
    <w:p w:rsidR="00A2792E" w:rsidRDefault="00A2792E" w:rsidP="009023FE">
      <w:pPr>
        <w:jc w:val="center"/>
        <w:rPr>
          <w:rFonts w:ascii="Arial" w:hAnsi="Arial" w:cs="Arial"/>
          <w:b/>
          <w:i/>
          <w:sz w:val="48"/>
          <w:szCs w:val="24"/>
          <w:vertAlign w:val="baseline"/>
        </w:rPr>
      </w:pPr>
    </w:p>
    <w:p w:rsidR="00B94790" w:rsidRDefault="00B94790" w:rsidP="009023FE">
      <w:pPr>
        <w:jc w:val="center"/>
        <w:rPr>
          <w:rFonts w:ascii="Arial" w:hAnsi="Arial" w:cs="Arial"/>
          <w:b/>
          <w:i/>
          <w:sz w:val="48"/>
          <w:szCs w:val="24"/>
          <w:vertAlign w:val="baseline"/>
        </w:rPr>
      </w:pPr>
    </w:p>
    <w:p w:rsidR="00B94790" w:rsidRDefault="00B94790" w:rsidP="009023FE">
      <w:pPr>
        <w:jc w:val="center"/>
        <w:rPr>
          <w:rFonts w:ascii="Arial" w:hAnsi="Arial" w:cs="Arial"/>
          <w:b/>
          <w:i/>
          <w:sz w:val="48"/>
          <w:szCs w:val="24"/>
          <w:vertAlign w:val="baseline"/>
        </w:rPr>
      </w:pPr>
    </w:p>
    <w:p w:rsidR="00B94790" w:rsidRDefault="00B94790" w:rsidP="009023FE">
      <w:pPr>
        <w:jc w:val="center"/>
        <w:rPr>
          <w:rFonts w:ascii="Arial" w:hAnsi="Arial" w:cs="Arial"/>
          <w:b/>
          <w:i/>
          <w:sz w:val="48"/>
          <w:szCs w:val="24"/>
          <w:vertAlign w:val="baseline"/>
        </w:rPr>
      </w:pPr>
    </w:p>
    <w:p w:rsidR="00B94790" w:rsidRDefault="00B94790" w:rsidP="009023FE">
      <w:pPr>
        <w:jc w:val="center"/>
        <w:rPr>
          <w:rFonts w:ascii="Arial" w:hAnsi="Arial" w:cs="Arial"/>
          <w:b/>
          <w:i/>
          <w:sz w:val="48"/>
          <w:szCs w:val="24"/>
          <w:vertAlign w:val="baseline"/>
        </w:rPr>
      </w:pPr>
    </w:p>
    <w:p w:rsidR="00B94790" w:rsidRDefault="00B94790" w:rsidP="009023FE">
      <w:pPr>
        <w:jc w:val="center"/>
        <w:rPr>
          <w:rFonts w:ascii="Arial" w:hAnsi="Arial" w:cs="Arial"/>
          <w:b/>
          <w:i/>
          <w:sz w:val="48"/>
          <w:szCs w:val="24"/>
          <w:vertAlign w:val="baseline"/>
        </w:rPr>
      </w:pPr>
    </w:p>
    <w:p w:rsidR="00B94790" w:rsidRDefault="00B94790" w:rsidP="009023FE">
      <w:pPr>
        <w:jc w:val="center"/>
        <w:rPr>
          <w:rFonts w:ascii="Arial" w:hAnsi="Arial" w:cs="Arial"/>
          <w:b/>
          <w:i/>
          <w:sz w:val="48"/>
          <w:szCs w:val="24"/>
          <w:vertAlign w:val="baseline"/>
        </w:rPr>
      </w:pPr>
    </w:p>
    <w:p w:rsidR="00B94790" w:rsidRDefault="00B94790" w:rsidP="009023FE">
      <w:pPr>
        <w:jc w:val="center"/>
        <w:rPr>
          <w:rFonts w:ascii="Arial" w:hAnsi="Arial" w:cs="Arial"/>
          <w:b/>
          <w:i/>
          <w:sz w:val="48"/>
          <w:szCs w:val="24"/>
          <w:vertAlign w:val="baseline"/>
        </w:rPr>
      </w:pPr>
    </w:p>
    <w:p w:rsidR="00B94790" w:rsidRDefault="00B94790" w:rsidP="009023FE">
      <w:pPr>
        <w:jc w:val="center"/>
        <w:rPr>
          <w:rFonts w:ascii="Arial" w:hAnsi="Arial" w:cs="Arial"/>
          <w:b/>
          <w:i/>
          <w:sz w:val="48"/>
          <w:szCs w:val="24"/>
          <w:vertAlign w:val="baseline"/>
        </w:rPr>
      </w:pPr>
    </w:p>
    <w:p w:rsidR="00B94790" w:rsidRDefault="00B94790" w:rsidP="009023FE">
      <w:pPr>
        <w:jc w:val="center"/>
        <w:rPr>
          <w:rFonts w:ascii="Arial" w:hAnsi="Arial" w:cs="Arial"/>
          <w:b/>
          <w:i/>
          <w:sz w:val="48"/>
          <w:szCs w:val="24"/>
          <w:vertAlign w:val="baseline"/>
        </w:rPr>
      </w:pPr>
    </w:p>
    <w:p w:rsidR="00B94790" w:rsidRDefault="00B94790" w:rsidP="009023FE">
      <w:pPr>
        <w:jc w:val="center"/>
        <w:rPr>
          <w:rFonts w:ascii="Arial" w:hAnsi="Arial" w:cs="Arial"/>
          <w:b/>
          <w:i/>
          <w:sz w:val="48"/>
          <w:szCs w:val="24"/>
          <w:vertAlign w:val="baseline"/>
        </w:rPr>
      </w:pPr>
    </w:p>
    <w:p w:rsidR="00B94790" w:rsidRDefault="00B94790" w:rsidP="009023FE">
      <w:pPr>
        <w:jc w:val="center"/>
        <w:rPr>
          <w:rFonts w:ascii="Arial" w:hAnsi="Arial" w:cs="Arial"/>
          <w:b/>
          <w:i/>
          <w:sz w:val="48"/>
          <w:szCs w:val="24"/>
          <w:vertAlign w:val="baseline"/>
        </w:rPr>
      </w:pPr>
    </w:p>
    <w:p w:rsidR="00B94790" w:rsidRDefault="00B94790" w:rsidP="009023FE">
      <w:pPr>
        <w:jc w:val="center"/>
        <w:rPr>
          <w:rFonts w:ascii="Arial" w:hAnsi="Arial" w:cs="Arial"/>
          <w:b/>
          <w:i/>
          <w:sz w:val="48"/>
          <w:szCs w:val="24"/>
          <w:vertAlign w:val="baseline"/>
        </w:rPr>
      </w:pPr>
    </w:p>
    <w:p w:rsidR="00A822BC" w:rsidRDefault="00A822BC" w:rsidP="009023FE">
      <w:pPr>
        <w:jc w:val="center"/>
        <w:rPr>
          <w:rFonts w:ascii="Arial" w:hAnsi="Arial" w:cs="Arial"/>
          <w:b/>
          <w:i/>
          <w:sz w:val="48"/>
          <w:szCs w:val="24"/>
          <w:vertAlign w:val="baseline"/>
        </w:rPr>
      </w:pPr>
    </w:p>
    <w:p w:rsidR="00B94790" w:rsidRDefault="00B94790" w:rsidP="009023FE">
      <w:pPr>
        <w:jc w:val="center"/>
        <w:rPr>
          <w:rFonts w:ascii="Arial" w:hAnsi="Arial" w:cs="Arial"/>
          <w:b/>
          <w:i/>
          <w:sz w:val="48"/>
          <w:szCs w:val="24"/>
          <w:vertAlign w:val="baseline"/>
        </w:rPr>
      </w:pPr>
    </w:p>
    <w:p w:rsidR="00B94790" w:rsidRDefault="00B94790" w:rsidP="009023FE">
      <w:pPr>
        <w:jc w:val="center"/>
        <w:rPr>
          <w:rFonts w:ascii="Arial" w:hAnsi="Arial" w:cs="Arial"/>
          <w:b/>
          <w:i/>
          <w:sz w:val="48"/>
          <w:szCs w:val="24"/>
          <w:vertAlign w:val="baseline"/>
        </w:rPr>
      </w:pPr>
    </w:p>
    <w:p w:rsidR="00B94790" w:rsidRDefault="00B94790" w:rsidP="009023FE">
      <w:pPr>
        <w:jc w:val="center"/>
        <w:rPr>
          <w:rFonts w:ascii="Arial" w:hAnsi="Arial" w:cs="Arial"/>
          <w:b/>
          <w:i/>
          <w:sz w:val="48"/>
          <w:szCs w:val="24"/>
          <w:vertAlign w:val="baseline"/>
        </w:rPr>
      </w:pPr>
    </w:p>
    <w:p w:rsidR="00B94790" w:rsidRDefault="00B94790" w:rsidP="009023FE">
      <w:pPr>
        <w:jc w:val="center"/>
        <w:rPr>
          <w:rFonts w:ascii="Arial" w:hAnsi="Arial" w:cs="Arial"/>
          <w:b/>
          <w:i/>
          <w:sz w:val="48"/>
          <w:szCs w:val="24"/>
          <w:vertAlign w:val="baseline"/>
        </w:rPr>
      </w:pPr>
    </w:p>
    <w:p w:rsidR="004120C7" w:rsidRPr="00A46459" w:rsidRDefault="004120C7" w:rsidP="004120C7">
      <w:pPr>
        <w:numPr>
          <w:ilvl w:val="0"/>
          <w:numId w:val="33"/>
        </w:numPr>
        <w:ind w:left="284" w:hanging="283"/>
        <w:rPr>
          <w:rFonts w:ascii="Arial" w:hAnsi="Arial" w:cs="Arial"/>
          <w:b/>
          <w:sz w:val="28"/>
          <w:szCs w:val="24"/>
          <w:vertAlign w:val="baseline"/>
        </w:rPr>
      </w:pPr>
      <w:r w:rsidRPr="00A46459">
        <w:rPr>
          <w:rFonts w:ascii="Arial" w:hAnsi="Arial" w:cs="Arial"/>
          <w:b/>
          <w:sz w:val="28"/>
          <w:szCs w:val="24"/>
          <w:vertAlign w:val="baseline"/>
        </w:rPr>
        <w:t>VISPĀRĒJĀS DEFINĪCIJAS UN SKAIDROJUMI</w:t>
      </w:r>
    </w:p>
    <w:p w:rsidR="004120C7" w:rsidRDefault="004120C7" w:rsidP="004120C7">
      <w:pPr>
        <w:rPr>
          <w:rFonts w:ascii="Arial" w:hAnsi="Arial" w:cs="Arial"/>
          <w:sz w:val="24"/>
          <w:szCs w:val="24"/>
          <w:vertAlign w:val="baseline"/>
        </w:rPr>
      </w:pPr>
    </w:p>
    <w:p w:rsidR="004120C7" w:rsidRDefault="004120C7" w:rsidP="004120C7">
      <w:pPr>
        <w:rPr>
          <w:rFonts w:ascii="Arial" w:hAnsi="Arial" w:cs="Arial"/>
          <w:sz w:val="24"/>
          <w:szCs w:val="24"/>
          <w:vertAlign w:val="baseline"/>
        </w:rPr>
      </w:pPr>
      <w:r>
        <w:rPr>
          <w:rFonts w:ascii="Arial" w:hAnsi="Arial" w:cs="Arial"/>
          <w:sz w:val="24"/>
          <w:szCs w:val="24"/>
          <w:vertAlign w:val="baseline"/>
        </w:rPr>
        <w:t>Atb</w:t>
      </w:r>
      <w:r w:rsidR="00F00634">
        <w:rPr>
          <w:rFonts w:ascii="Arial" w:hAnsi="Arial" w:cs="Arial"/>
          <w:sz w:val="24"/>
          <w:szCs w:val="24"/>
          <w:vertAlign w:val="baseline"/>
        </w:rPr>
        <w:t>ilstoši „Ceļu specifikācijs 2017</w:t>
      </w:r>
      <w:r>
        <w:rPr>
          <w:rFonts w:ascii="Arial" w:hAnsi="Arial" w:cs="Arial"/>
          <w:sz w:val="24"/>
          <w:szCs w:val="24"/>
          <w:vertAlign w:val="baseline"/>
        </w:rPr>
        <w:t>” nodaļas „Ievads”</w:t>
      </w:r>
    </w:p>
    <w:p w:rsidR="004120C7" w:rsidRDefault="004120C7" w:rsidP="004120C7">
      <w:pPr>
        <w:rPr>
          <w:rFonts w:ascii="Arial" w:hAnsi="Arial" w:cs="Arial"/>
          <w:sz w:val="24"/>
          <w:szCs w:val="24"/>
          <w:vertAlign w:val="baseline"/>
        </w:rPr>
      </w:pPr>
      <w:r>
        <w:rPr>
          <w:rFonts w:ascii="Arial" w:hAnsi="Arial" w:cs="Arial"/>
          <w:sz w:val="24"/>
          <w:szCs w:val="24"/>
          <w:vertAlign w:val="baseline"/>
        </w:rPr>
        <w:t>Atb</w:t>
      </w:r>
      <w:r w:rsidR="00F00634">
        <w:rPr>
          <w:rFonts w:ascii="Arial" w:hAnsi="Arial" w:cs="Arial"/>
          <w:sz w:val="24"/>
          <w:szCs w:val="24"/>
          <w:vertAlign w:val="baseline"/>
        </w:rPr>
        <w:t>ilstoši „Ceļu specifikācijs 2017</w:t>
      </w:r>
      <w:r>
        <w:rPr>
          <w:rFonts w:ascii="Arial" w:hAnsi="Arial" w:cs="Arial"/>
          <w:sz w:val="24"/>
          <w:szCs w:val="24"/>
          <w:vertAlign w:val="baseline"/>
        </w:rPr>
        <w:t>” nodaļas „Vispārējās definīcijas un skaidrojumi”</w:t>
      </w:r>
    </w:p>
    <w:p w:rsidR="004120C7" w:rsidRDefault="004120C7" w:rsidP="004120C7">
      <w:pPr>
        <w:rPr>
          <w:rFonts w:ascii="Arial" w:hAnsi="Arial" w:cs="Arial"/>
          <w:sz w:val="24"/>
          <w:szCs w:val="24"/>
          <w:vertAlign w:val="baseline"/>
        </w:rPr>
      </w:pPr>
    </w:p>
    <w:p w:rsidR="004120C7" w:rsidRPr="00A46459" w:rsidRDefault="004120C7" w:rsidP="004120C7">
      <w:pPr>
        <w:numPr>
          <w:ilvl w:val="0"/>
          <w:numId w:val="33"/>
        </w:numPr>
        <w:ind w:left="284" w:hanging="283"/>
        <w:rPr>
          <w:rFonts w:ascii="Arial" w:hAnsi="Arial" w:cs="Arial"/>
          <w:b/>
          <w:sz w:val="28"/>
          <w:szCs w:val="24"/>
          <w:vertAlign w:val="baseline"/>
        </w:rPr>
      </w:pPr>
      <w:r w:rsidRPr="00A46459">
        <w:rPr>
          <w:rFonts w:ascii="Arial" w:hAnsi="Arial" w:cs="Arial"/>
          <w:b/>
          <w:sz w:val="28"/>
          <w:szCs w:val="24"/>
          <w:vertAlign w:val="baseline"/>
        </w:rPr>
        <w:t>VISPĀRĒJĀ NODAĻA</w:t>
      </w:r>
    </w:p>
    <w:p w:rsidR="004120C7" w:rsidRDefault="004120C7" w:rsidP="004120C7">
      <w:pPr>
        <w:rPr>
          <w:rFonts w:ascii="Arial" w:hAnsi="Arial" w:cs="Arial"/>
          <w:sz w:val="24"/>
          <w:szCs w:val="24"/>
          <w:vertAlign w:val="baseline"/>
        </w:rPr>
      </w:pPr>
    </w:p>
    <w:p w:rsidR="004120C7" w:rsidRPr="00A46459" w:rsidRDefault="004120C7" w:rsidP="004120C7">
      <w:pPr>
        <w:jc w:val="both"/>
        <w:rPr>
          <w:rFonts w:ascii="Arial" w:hAnsi="Arial" w:cs="Arial"/>
          <w:sz w:val="24"/>
          <w:szCs w:val="24"/>
          <w:vertAlign w:val="baseline"/>
        </w:rPr>
      </w:pPr>
      <w:r w:rsidRPr="00A46459">
        <w:rPr>
          <w:rFonts w:ascii="Arial" w:hAnsi="Arial" w:cs="Arial"/>
          <w:sz w:val="24"/>
          <w:szCs w:val="24"/>
          <w:vertAlign w:val="baseline"/>
        </w:rPr>
        <w:t xml:space="preserve">Būvdarbi jāveic atbilstoši šim būvprojektam, šīm „Specifikācijām”, būvnormatīviem, kas minēti šajās „Specifikācijās”, spēkā esošiem Latvijas būvniecības noteikumiem un normām. </w:t>
      </w:r>
      <w:r w:rsidR="00673C83">
        <w:rPr>
          <w:rFonts w:ascii="Arial" w:hAnsi="Arial" w:cs="Arial"/>
          <w:sz w:val="24"/>
          <w:szCs w:val="24"/>
          <w:vertAlign w:val="baseline"/>
        </w:rPr>
        <w:t>Jāievēro Ceļu specifikācijs 2017</w:t>
      </w:r>
      <w:r w:rsidRPr="00A46459">
        <w:rPr>
          <w:rFonts w:ascii="Arial" w:hAnsi="Arial" w:cs="Arial"/>
          <w:sz w:val="24"/>
          <w:szCs w:val="24"/>
          <w:vertAlign w:val="baseline"/>
        </w:rPr>
        <w:t>.</w:t>
      </w:r>
    </w:p>
    <w:p w:rsidR="004120C7" w:rsidRPr="00A46459" w:rsidRDefault="00673C83" w:rsidP="004120C7">
      <w:pPr>
        <w:jc w:val="both"/>
        <w:rPr>
          <w:rFonts w:ascii="Arial" w:hAnsi="Arial" w:cs="Arial"/>
          <w:sz w:val="24"/>
          <w:szCs w:val="24"/>
          <w:vertAlign w:val="baseline"/>
        </w:rPr>
      </w:pPr>
      <w:r>
        <w:rPr>
          <w:rFonts w:ascii="Arial" w:hAnsi="Arial" w:cs="Arial"/>
          <w:sz w:val="24"/>
          <w:szCs w:val="24"/>
          <w:vertAlign w:val="baseline"/>
        </w:rPr>
        <w:t>„Ceļu specifikācijs 2017</w:t>
      </w:r>
      <w:r w:rsidR="004120C7" w:rsidRPr="00A46459">
        <w:rPr>
          <w:rFonts w:ascii="Arial" w:hAnsi="Arial" w:cs="Arial"/>
          <w:sz w:val="24"/>
          <w:szCs w:val="24"/>
          <w:vertAlign w:val="baseline"/>
        </w:rPr>
        <w:t>” jāievēro tik tālu, cik tālu tās nav pretrunā ar šīm „Specifikācijām”.</w:t>
      </w:r>
    </w:p>
    <w:p w:rsidR="004120C7" w:rsidRPr="00A46459" w:rsidRDefault="004120C7" w:rsidP="004120C7">
      <w:pPr>
        <w:jc w:val="both"/>
        <w:rPr>
          <w:rFonts w:ascii="Arial" w:hAnsi="Arial" w:cs="Arial"/>
          <w:sz w:val="24"/>
          <w:szCs w:val="24"/>
          <w:vertAlign w:val="baseline"/>
        </w:rPr>
      </w:pPr>
    </w:p>
    <w:p w:rsidR="004120C7" w:rsidRPr="00A46459" w:rsidRDefault="004120C7" w:rsidP="004120C7">
      <w:pPr>
        <w:jc w:val="both"/>
        <w:rPr>
          <w:rFonts w:ascii="Arial" w:hAnsi="Arial" w:cs="Arial"/>
          <w:sz w:val="24"/>
          <w:szCs w:val="24"/>
          <w:vertAlign w:val="baseline"/>
        </w:rPr>
      </w:pPr>
      <w:r w:rsidRPr="00A46459">
        <w:rPr>
          <w:rFonts w:ascii="Arial" w:hAnsi="Arial" w:cs="Arial"/>
          <w:sz w:val="24"/>
          <w:szCs w:val="24"/>
          <w:vertAlign w:val="baseline"/>
        </w:rPr>
        <w:t>Būvprojektu sējums „Rasējumi” un sējums „Darbu daudzumu saraksti” jālasa saistībā ar šo sējumu „Specifikācijas”.</w:t>
      </w:r>
    </w:p>
    <w:p w:rsidR="004120C7" w:rsidRPr="00A46459" w:rsidRDefault="004120C7" w:rsidP="004120C7">
      <w:pPr>
        <w:jc w:val="both"/>
        <w:rPr>
          <w:rFonts w:ascii="Arial" w:hAnsi="Arial" w:cs="Arial"/>
          <w:sz w:val="24"/>
          <w:szCs w:val="24"/>
          <w:vertAlign w:val="baseline"/>
        </w:rPr>
      </w:pPr>
      <w:r w:rsidRPr="00A46459">
        <w:rPr>
          <w:rFonts w:ascii="Arial" w:hAnsi="Arial" w:cs="Arial"/>
          <w:sz w:val="24"/>
          <w:szCs w:val="24"/>
          <w:vertAlign w:val="baseline"/>
        </w:rPr>
        <w:t>Šajā nodaļā aprakstītas vispārējas prasības, kas jāizpilda un jāievēro Būvuzņēmējam veicot darbus.</w:t>
      </w:r>
    </w:p>
    <w:p w:rsidR="004120C7" w:rsidRPr="00A46459" w:rsidRDefault="004120C7" w:rsidP="004120C7">
      <w:pPr>
        <w:jc w:val="both"/>
        <w:rPr>
          <w:rFonts w:ascii="Arial" w:hAnsi="Arial" w:cs="Arial"/>
          <w:sz w:val="24"/>
          <w:szCs w:val="24"/>
          <w:vertAlign w:val="baseline"/>
        </w:rPr>
      </w:pPr>
      <w:r w:rsidRPr="00A46459">
        <w:rPr>
          <w:rFonts w:ascii="Arial" w:hAnsi="Arial" w:cs="Arial"/>
          <w:sz w:val="24"/>
          <w:szCs w:val="24"/>
          <w:vertAlign w:val="baseline"/>
        </w:rPr>
        <w:t>Būvuzņēmējam jānovērtē būvprojekta un tā atsevišķu nodaļu detalizācijas pakāpe un jāievērtē nepieciešamo papildus aprēķinu un projektēšanas darbu izmaksas Būvuzņēmējam jāpiedāvā risinājumi un jāizstrādā nepieciešamie detaļu darba zīmējumi, ja viņš vai Būvuzraugs uzskata, ka tas ir nepieciešams.</w:t>
      </w:r>
    </w:p>
    <w:p w:rsidR="004120C7" w:rsidRPr="00A46459" w:rsidRDefault="004120C7" w:rsidP="004120C7">
      <w:pPr>
        <w:jc w:val="both"/>
        <w:rPr>
          <w:rFonts w:ascii="Arial" w:hAnsi="Arial" w:cs="Arial"/>
          <w:sz w:val="24"/>
          <w:szCs w:val="24"/>
          <w:vertAlign w:val="baseline"/>
        </w:rPr>
      </w:pPr>
      <w:r w:rsidRPr="00A46459">
        <w:rPr>
          <w:rFonts w:ascii="Arial" w:hAnsi="Arial" w:cs="Arial"/>
          <w:sz w:val="24"/>
          <w:szCs w:val="24"/>
          <w:vertAlign w:val="baseline"/>
        </w:rPr>
        <w:t>Būvuzņēmējam savā piedāvājumā jāievērtē visi nepieciešamie darbi, materiāli, būvmašīnas un transports, bez kā nebūtu iespējama būvprojektā paredzēto būvdarbu tehnoloģiski pareiza, Pasūtītāja prasībām un spēkā esošiem normatīviem atbilstoša izpilde pilnā apjomā.</w:t>
      </w:r>
    </w:p>
    <w:p w:rsidR="004120C7" w:rsidRDefault="004120C7" w:rsidP="004120C7">
      <w:pPr>
        <w:jc w:val="both"/>
        <w:rPr>
          <w:rFonts w:ascii="Arial" w:hAnsi="Arial" w:cs="Arial"/>
          <w:sz w:val="24"/>
          <w:szCs w:val="24"/>
          <w:vertAlign w:val="baseline"/>
        </w:rPr>
      </w:pPr>
    </w:p>
    <w:p w:rsidR="004120C7" w:rsidRPr="00B9728C" w:rsidRDefault="004120C7" w:rsidP="004120C7">
      <w:pPr>
        <w:numPr>
          <w:ilvl w:val="1"/>
          <w:numId w:val="33"/>
        </w:numPr>
        <w:jc w:val="both"/>
        <w:rPr>
          <w:rFonts w:ascii="Arial" w:hAnsi="Arial" w:cs="Arial"/>
          <w:b/>
          <w:sz w:val="24"/>
          <w:szCs w:val="24"/>
          <w:vertAlign w:val="baseline"/>
        </w:rPr>
      </w:pPr>
      <w:r w:rsidRPr="00B9728C">
        <w:rPr>
          <w:rFonts w:ascii="Arial" w:hAnsi="Arial" w:cs="Arial"/>
          <w:b/>
          <w:sz w:val="24"/>
          <w:szCs w:val="24"/>
          <w:vertAlign w:val="baseline"/>
        </w:rPr>
        <w:t>Darba izmaksa</w:t>
      </w:r>
    </w:p>
    <w:p w:rsidR="004120C7" w:rsidRDefault="004120C7" w:rsidP="004120C7">
      <w:pPr>
        <w:jc w:val="both"/>
        <w:rPr>
          <w:rFonts w:ascii="Arial" w:hAnsi="Arial" w:cs="Arial"/>
          <w:sz w:val="24"/>
          <w:szCs w:val="24"/>
          <w:vertAlign w:val="baseline"/>
        </w:rPr>
      </w:pPr>
    </w:p>
    <w:p w:rsidR="004120C7" w:rsidRDefault="004120C7" w:rsidP="004120C7">
      <w:pPr>
        <w:jc w:val="both"/>
        <w:rPr>
          <w:rFonts w:ascii="Arial" w:hAnsi="Arial" w:cs="Arial"/>
          <w:sz w:val="24"/>
          <w:szCs w:val="24"/>
          <w:vertAlign w:val="baseline"/>
        </w:rPr>
      </w:pPr>
      <w:r>
        <w:rPr>
          <w:rFonts w:ascii="Arial" w:hAnsi="Arial" w:cs="Arial"/>
          <w:sz w:val="24"/>
          <w:szCs w:val="24"/>
          <w:vertAlign w:val="baseline"/>
        </w:rPr>
        <w:t>Lasīt šādā redakcijā:</w:t>
      </w:r>
    </w:p>
    <w:p w:rsidR="004120C7" w:rsidRDefault="004120C7" w:rsidP="004120C7">
      <w:pPr>
        <w:jc w:val="both"/>
        <w:rPr>
          <w:rFonts w:ascii="Arial" w:hAnsi="Arial" w:cs="Arial"/>
          <w:sz w:val="24"/>
          <w:szCs w:val="24"/>
          <w:vertAlign w:val="baseline"/>
        </w:rPr>
      </w:pPr>
    </w:p>
    <w:p w:rsidR="004120C7" w:rsidRDefault="004120C7" w:rsidP="004120C7">
      <w:pPr>
        <w:jc w:val="both"/>
        <w:rPr>
          <w:rFonts w:ascii="Arial" w:hAnsi="Arial" w:cs="Arial"/>
          <w:sz w:val="24"/>
          <w:szCs w:val="24"/>
          <w:vertAlign w:val="baseline"/>
        </w:rPr>
      </w:pPr>
      <w:r>
        <w:rPr>
          <w:rFonts w:ascii="Arial" w:hAnsi="Arial" w:cs="Arial"/>
          <w:sz w:val="24"/>
          <w:szCs w:val="24"/>
          <w:vertAlign w:val="baseline"/>
        </w:rPr>
        <w:t xml:space="preserve">Atsevišķi izdalāmi darbi: </w:t>
      </w:r>
    </w:p>
    <w:p w:rsidR="004120C7" w:rsidRDefault="004120C7" w:rsidP="004120C7">
      <w:pPr>
        <w:jc w:val="both"/>
        <w:rPr>
          <w:rFonts w:ascii="Arial" w:hAnsi="Arial" w:cs="Arial"/>
          <w:sz w:val="24"/>
          <w:szCs w:val="24"/>
          <w:vertAlign w:val="baseline"/>
        </w:rPr>
      </w:pPr>
    </w:p>
    <w:p w:rsidR="004120C7" w:rsidRPr="00B9728C" w:rsidRDefault="004120C7" w:rsidP="004120C7">
      <w:pPr>
        <w:jc w:val="both"/>
        <w:rPr>
          <w:rFonts w:ascii="Arial" w:hAnsi="Arial" w:cs="Arial"/>
          <w:b/>
          <w:sz w:val="24"/>
          <w:szCs w:val="24"/>
          <w:vertAlign w:val="baseline"/>
        </w:rPr>
      </w:pPr>
      <w:r w:rsidRPr="00B9728C">
        <w:rPr>
          <w:rFonts w:ascii="Arial" w:hAnsi="Arial" w:cs="Arial"/>
          <w:sz w:val="24"/>
          <w:szCs w:val="24"/>
          <w:vertAlign w:val="baseline"/>
        </w:rPr>
        <w:t>1. Vispārējās nodrošināšanas darbu komplekss „Būvlaukums”, kurā ietverti</w:t>
      </w:r>
      <w:r w:rsidRPr="00B9728C">
        <w:rPr>
          <w:rFonts w:ascii="Arial" w:hAnsi="Arial" w:cs="Arial"/>
          <w:b/>
          <w:sz w:val="24"/>
          <w:szCs w:val="24"/>
          <w:vertAlign w:val="baseline"/>
        </w:rPr>
        <w:t xml:space="preserve"> izdevumi:</w:t>
      </w:r>
    </w:p>
    <w:p w:rsidR="004120C7" w:rsidRDefault="004120C7" w:rsidP="004120C7">
      <w:pPr>
        <w:jc w:val="both"/>
        <w:rPr>
          <w:rFonts w:ascii="Arial" w:hAnsi="Arial" w:cs="Arial"/>
          <w:sz w:val="24"/>
          <w:szCs w:val="24"/>
          <w:vertAlign w:val="baseline"/>
        </w:rPr>
      </w:pPr>
      <w:r>
        <w:rPr>
          <w:rFonts w:ascii="Arial" w:hAnsi="Arial" w:cs="Arial"/>
          <w:sz w:val="24"/>
          <w:szCs w:val="24"/>
          <w:vertAlign w:val="baseline"/>
        </w:rPr>
        <w:t>Atb</w:t>
      </w:r>
      <w:r w:rsidR="00673C83">
        <w:rPr>
          <w:rFonts w:ascii="Arial" w:hAnsi="Arial" w:cs="Arial"/>
          <w:sz w:val="24"/>
          <w:szCs w:val="24"/>
          <w:vertAlign w:val="baseline"/>
        </w:rPr>
        <w:t>ilstoši Ceļu specifikācijas 2017</w:t>
      </w:r>
      <w:r>
        <w:rPr>
          <w:rFonts w:ascii="Arial" w:hAnsi="Arial" w:cs="Arial"/>
          <w:sz w:val="24"/>
          <w:szCs w:val="24"/>
          <w:vertAlign w:val="baseline"/>
        </w:rPr>
        <w:t xml:space="preserve"> „Vispārējā nodaļa” sadaļa 2.1. „Darba izmaksas” </w:t>
      </w:r>
    </w:p>
    <w:p w:rsidR="004120C7" w:rsidRDefault="004120C7" w:rsidP="004120C7">
      <w:pPr>
        <w:jc w:val="both"/>
        <w:rPr>
          <w:rFonts w:ascii="Arial" w:hAnsi="Arial" w:cs="Arial"/>
          <w:sz w:val="24"/>
          <w:szCs w:val="24"/>
          <w:vertAlign w:val="baseline"/>
        </w:rPr>
      </w:pPr>
    </w:p>
    <w:p w:rsidR="004120C7" w:rsidRPr="00B9728C" w:rsidRDefault="004120C7" w:rsidP="004120C7">
      <w:pPr>
        <w:jc w:val="both"/>
        <w:rPr>
          <w:rFonts w:ascii="Arial" w:hAnsi="Arial" w:cs="Arial"/>
          <w:sz w:val="24"/>
          <w:szCs w:val="24"/>
          <w:vertAlign w:val="baseline"/>
        </w:rPr>
      </w:pPr>
      <w:r w:rsidRPr="00B9728C">
        <w:rPr>
          <w:rFonts w:ascii="Arial" w:hAnsi="Arial" w:cs="Arial"/>
          <w:sz w:val="24"/>
          <w:szCs w:val="24"/>
          <w:vertAlign w:val="baseline"/>
        </w:rPr>
        <w:t>2.  Satiksmes organizācija:</w:t>
      </w:r>
    </w:p>
    <w:p w:rsidR="004120C7" w:rsidRDefault="004120C7" w:rsidP="004120C7">
      <w:pPr>
        <w:jc w:val="both"/>
        <w:rPr>
          <w:rFonts w:ascii="Arial" w:hAnsi="Arial" w:cs="Arial"/>
          <w:sz w:val="24"/>
          <w:szCs w:val="24"/>
          <w:vertAlign w:val="baseline"/>
        </w:rPr>
      </w:pPr>
      <w:r>
        <w:rPr>
          <w:rFonts w:ascii="Arial" w:hAnsi="Arial" w:cs="Arial"/>
          <w:sz w:val="24"/>
          <w:szCs w:val="24"/>
          <w:vertAlign w:val="baseline"/>
        </w:rPr>
        <w:t>Atbilstoši Ceļu specifikāc</w:t>
      </w:r>
      <w:r w:rsidR="00673C83">
        <w:rPr>
          <w:rFonts w:ascii="Arial" w:hAnsi="Arial" w:cs="Arial"/>
          <w:sz w:val="24"/>
          <w:szCs w:val="24"/>
          <w:vertAlign w:val="baseline"/>
        </w:rPr>
        <w:t>ijas 2017</w:t>
      </w:r>
      <w:r>
        <w:rPr>
          <w:rFonts w:ascii="Arial" w:hAnsi="Arial" w:cs="Arial"/>
          <w:sz w:val="24"/>
          <w:szCs w:val="24"/>
          <w:vertAlign w:val="baseline"/>
        </w:rPr>
        <w:t xml:space="preserve"> „Vispārējā nodaļa” sadaļa 2.3. „Satiksmes organizācija” </w:t>
      </w:r>
    </w:p>
    <w:p w:rsidR="004120C7" w:rsidRDefault="004120C7" w:rsidP="004120C7">
      <w:pPr>
        <w:jc w:val="both"/>
        <w:rPr>
          <w:rFonts w:ascii="Arial" w:hAnsi="Arial" w:cs="Arial"/>
          <w:sz w:val="24"/>
          <w:szCs w:val="24"/>
          <w:vertAlign w:val="baseline"/>
        </w:rPr>
      </w:pPr>
    </w:p>
    <w:p w:rsidR="004120C7" w:rsidRDefault="004120C7" w:rsidP="004120C7">
      <w:pPr>
        <w:numPr>
          <w:ilvl w:val="1"/>
          <w:numId w:val="33"/>
        </w:numPr>
        <w:jc w:val="both"/>
        <w:rPr>
          <w:rFonts w:ascii="Arial" w:hAnsi="Arial" w:cs="Arial"/>
          <w:b/>
          <w:sz w:val="24"/>
          <w:szCs w:val="24"/>
          <w:vertAlign w:val="baseline"/>
        </w:rPr>
      </w:pPr>
      <w:bookmarkStart w:id="13" w:name="_Toc357173089"/>
      <w:bookmarkStart w:id="14" w:name="_Toc250814838"/>
      <w:bookmarkStart w:id="15" w:name="_Toc250817555"/>
      <w:bookmarkStart w:id="16" w:name="_Toc421015110"/>
      <w:r w:rsidRPr="00B9728C">
        <w:rPr>
          <w:rFonts w:ascii="Arial" w:hAnsi="Arial" w:cs="Arial"/>
          <w:b/>
          <w:sz w:val="24"/>
          <w:szCs w:val="24"/>
          <w:vertAlign w:val="baseline"/>
        </w:rPr>
        <w:t>Būvlaukums un ar būvdarbiem saistītās zemes</w:t>
      </w:r>
      <w:bookmarkEnd w:id="13"/>
      <w:bookmarkEnd w:id="14"/>
      <w:bookmarkEnd w:id="15"/>
      <w:bookmarkEnd w:id="16"/>
    </w:p>
    <w:p w:rsidR="004120C7" w:rsidRDefault="004120C7" w:rsidP="004120C7">
      <w:pPr>
        <w:jc w:val="both"/>
        <w:rPr>
          <w:rFonts w:ascii="Arial" w:hAnsi="Arial" w:cs="Arial"/>
          <w:sz w:val="24"/>
          <w:szCs w:val="24"/>
          <w:vertAlign w:val="baseline"/>
        </w:rPr>
      </w:pPr>
      <w:r>
        <w:rPr>
          <w:rFonts w:ascii="Arial" w:hAnsi="Arial" w:cs="Arial"/>
          <w:sz w:val="24"/>
          <w:szCs w:val="24"/>
          <w:vertAlign w:val="baseline"/>
        </w:rPr>
        <w:t>Atb</w:t>
      </w:r>
      <w:r w:rsidR="00673C83">
        <w:rPr>
          <w:rFonts w:ascii="Arial" w:hAnsi="Arial" w:cs="Arial"/>
          <w:sz w:val="24"/>
          <w:szCs w:val="24"/>
          <w:vertAlign w:val="baseline"/>
        </w:rPr>
        <w:t>ilstoši Ceļu specifikācijas 2017</w:t>
      </w:r>
      <w:r>
        <w:rPr>
          <w:rFonts w:ascii="Arial" w:hAnsi="Arial" w:cs="Arial"/>
          <w:sz w:val="24"/>
          <w:szCs w:val="24"/>
          <w:vertAlign w:val="baseline"/>
        </w:rPr>
        <w:t xml:space="preserve"> „Vispārējā nodaļa” sadaļa 2.2. „</w:t>
      </w:r>
      <w:r w:rsidRPr="00B9728C">
        <w:rPr>
          <w:rFonts w:ascii="Arial" w:hAnsi="Arial" w:cs="Arial"/>
          <w:sz w:val="24"/>
          <w:szCs w:val="24"/>
          <w:vertAlign w:val="baseline"/>
        </w:rPr>
        <w:t xml:space="preserve">Būvlaukums un ar būvdarbiem saistītās zemes” </w:t>
      </w:r>
    </w:p>
    <w:p w:rsidR="004120C7" w:rsidRDefault="004120C7" w:rsidP="004120C7">
      <w:pPr>
        <w:jc w:val="both"/>
        <w:rPr>
          <w:rFonts w:ascii="Arial" w:hAnsi="Arial" w:cs="Arial"/>
          <w:sz w:val="24"/>
          <w:szCs w:val="24"/>
          <w:vertAlign w:val="baseline"/>
        </w:rPr>
      </w:pPr>
    </w:p>
    <w:p w:rsidR="004120C7" w:rsidRPr="00B81450" w:rsidRDefault="004120C7" w:rsidP="004120C7">
      <w:pPr>
        <w:numPr>
          <w:ilvl w:val="1"/>
          <w:numId w:val="33"/>
        </w:numPr>
        <w:jc w:val="both"/>
        <w:rPr>
          <w:rFonts w:ascii="Arial" w:hAnsi="Arial" w:cs="Arial"/>
          <w:b/>
          <w:sz w:val="24"/>
          <w:szCs w:val="24"/>
          <w:vertAlign w:val="baseline"/>
        </w:rPr>
      </w:pPr>
      <w:r w:rsidRPr="00B81450">
        <w:rPr>
          <w:rFonts w:ascii="Arial" w:hAnsi="Arial" w:cs="Arial"/>
          <w:b/>
          <w:sz w:val="24"/>
          <w:szCs w:val="24"/>
          <w:vertAlign w:val="baseline"/>
        </w:rPr>
        <w:t>Satiksmes organizācija</w:t>
      </w:r>
    </w:p>
    <w:p w:rsidR="004120C7" w:rsidRPr="00B81450" w:rsidRDefault="004120C7" w:rsidP="004120C7">
      <w:pPr>
        <w:jc w:val="both"/>
        <w:rPr>
          <w:rFonts w:ascii="Arial" w:hAnsi="Arial" w:cs="Arial"/>
          <w:sz w:val="24"/>
          <w:szCs w:val="24"/>
          <w:vertAlign w:val="baseline"/>
        </w:rPr>
      </w:pPr>
      <w:r w:rsidRPr="00B81450">
        <w:rPr>
          <w:rFonts w:ascii="Arial" w:hAnsi="Arial" w:cs="Arial"/>
          <w:sz w:val="24"/>
          <w:szCs w:val="24"/>
          <w:vertAlign w:val="baseline"/>
        </w:rPr>
        <w:t>Atbils</w:t>
      </w:r>
      <w:r w:rsidR="00673C83">
        <w:rPr>
          <w:rFonts w:ascii="Arial" w:hAnsi="Arial" w:cs="Arial"/>
          <w:sz w:val="24"/>
          <w:szCs w:val="24"/>
          <w:vertAlign w:val="baseline"/>
        </w:rPr>
        <w:t>toši Ceļu specifikācijas 2017</w:t>
      </w:r>
      <w:r w:rsidRPr="00B81450">
        <w:rPr>
          <w:rFonts w:ascii="Arial" w:hAnsi="Arial" w:cs="Arial"/>
          <w:sz w:val="24"/>
          <w:szCs w:val="24"/>
          <w:vertAlign w:val="baseline"/>
        </w:rPr>
        <w:t xml:space="preserve"> „Vispārējā nodaļa” sadaļa 2.3. „Satiksmes organizācija” </w:t>
      </w:r>
    </w:p>
    <w:p w:rsidR="004120C7" w:rsidRPr="00B9728C" w:rsidRDefault="004120C7" w:rsidP="004120C7">
      <w:pPr>
        <w:jc w:val="both"/>
        <w:rPr>
          <w:rFonts w:ascii="Arial" w:hAnsi="Arial" w:cs="Arial"/>
          <w:sz w:val="24"/>
          <w:szCs w:val="24"/>
          <w:vertAlign w:val="baseline"/>
        </w:rPr>
      </w:pPr>
    </w:p>
    <w:p w:rsidR="004120C7" w:rsidRPr="00B81450" w:rsidRDefault="004120C7" w:rsidP="004120C7">
      <w:pPr>
        <w:numPr>
          <w:ilvl w:val="1"/>
          <w:numId w:val="33"/>
        </w:numPr>
        <w:jc w:val="both"/>
        <w:rPr>
          <w:rFonts w:ascii="Arial" w:hAnsi="Arial" w:cs="Arial"/>
          <w:b/>
          <w:sz w:val="24"/>
          <w:szCs w:val="24"/>
          <w:vertAlign w:val="baseline"/>
        </w:rPr>
      </w:pPr>
      <w:r w:rsidRPr="00B81450">
        <w:rPr>
          <w:rFonts w:ascii="Arial" w:hAnsi="Arial" w:cs="Arial"/>
          <w:b/>
          <w:sz w:val="24"/>
          <w:szCs w:val="24"/>
          <w:vertAlign w:val="baseline"/>
        </w:rPr>
        <w:t>Darba drošība</w:t>
      </w:r>
    </w:p>
    <w:p w:rsidR="004120C7" w:rsidRDefault="004120C7" w:rsidP="004120C7">
      <w:pPr>
        <w:jc w:val="both"/>
        <w:rPr>
          <w:rFonts w:ascii="Arial" w:hAnsi="Arial" w:cs="Arial"/>
          <w:sz w:val="24"/>
          <w:szCs w:val="24"/>
          <w:vertAlign w:val="baseline"/>
        </w:rPr>
      </w:pPr>
      <w:r w:rsidRPr="00B81450">
        <w:rPr>
          <w:rFonts w:ascii="Arial" w:hAnsi="Arial" w:cs="Arial"/>
          <w:sz w:val="24"/>
          <w:szCs w:val="24"/>
          <w:vertAlign w:val="baseline"/>
        </w:rPr>
        <w:lastRenderedPageBreak/>
        <w:t>Atb</w:t>
      </w:r>
      <w:r w:rsidR="00673C83">
        <w:rPr>
          <w:rFonts w:ascii="Arial" w:hAnsi="Arial" w:cs="Arial"/>
          <w:sz w:val="24"/>
          <w:szCs w:val="24"/>
          <w:vertAlign w:val="baseline"/>
        </w:rPr>
        <w:t>ilstoši Ceļu specifikācijas 2017</w:t>
      </w:r>
      <w:r w:rsidRPr="00B81450">
        <w:rPr>
          <w:rFonts w:ascii="Arial" w:hAnsi="Arial" w:cs="Arial"/>
          <w:sz w:val="24"/>
          <w:szCs w:val="24"/>
          <w:vertAlign w:val="baseline"/>
        </w:rPr>
        <w:t xml:space="preserve"> „Vispārējā nodaļa” sadaļa 2.</w:t>
      </w:r>
      <w:r>
        <w:rPr>
          <w:rFonts w:ascii="Arial" w:hAnsi="Arial" w:cs="Arial"/>
          <w:sz w:val="24"/>
          <w:szCs w:val="24"/>
          <w:vertAlign w:val="baseline"/>
        </w:rPr>
        <w:t>4</w:t>
      </w:r>
      <w:r w:rsidRPr="00B81450">
        <w:rPr>
          <w:rFonts w:ascii="Arial" w:hAnsi="Arial" w:cs="Arial"/>
          <w:sz w:val="24"/>
          <w:szCs w:val="24"/>
          <w:vertAlign w:val="baseline"/>
        </w:rPr>
        <w:t xml:space="preserve">. „Darba drošība” </w:t>
      </w:r>
    </w:p>
    <w:p w:rsidR="004120C7" w:rsidRPr="00B81450" w:rsidRDefault="004120C7" w:rsidP="004120C7">
      <w:pPr>
        <w:jc w:val="both"/>
        <w:rPr>
          <w:rFonts w:ascii="Arial" w:hAnsi="Arial" w:cs="Arial"/>
          <w:sz w:val="24"/>
          <w:szCs w:val="24"/>
          <w:vertAlign w:val="baseline"/>
        </w:rPr>
      </w:pPr>
    </w:p>
    <w:p w:rsidR="004120C7" w:rsidRPr="00B81450" w:rsidRDefault="00A46459" w:rsidP="004120C7">
      <w:pPr>
        <w:numPr>
          <w:ilvl w:val="1"/>
          <w:numId w:val="33"/>
        </w:numPr>
        <w:jc w:val="both"/>
        <w:rPr>
          <w:rFonts w:ascii="Arial" w:hAnsi="Arial" w:cs="Arial"/>
          <w:b/>
          <w:sz w:val="24"/>
          <w:szCs w:val="24"/>
          <w:vertAlign w:val="baseline"/>
        </w:rPr>
      </w:pPr>
      <w:r>
        <w:rPr>
          <w:rFonts w:ascii="Arial" w:hAnsi="Arial" w:cs="Arial"/>
          <w:b/>
          <w:sz w:val="24"/>
          <w:szCs w:val="24"/>
          <w:vertAlign w:val="baseline"/>
        </w:rPr>
        <w:t>Darbu</w:t>
      </w:r>
      <w:r w:rsidR="004120C7" w:rsidRPr="00B81450">
        <w:rPr>
          <w:rFonts w:ascii="Arial" w:hAnsi="Arial" w:cs="Arial"/>
          <w:b/>
          <w:sz w:val="24"/>
          <w:szCs w:val="24"/>
          <w:vertAlign w:val="baseline"/>
        </w:rPr>
        <w:t xml:space="preserve"> žurnāl</w:t>
      </w:r>
      <w:r>
        <w:rPr>
          <w:rFonts w:ascii="Arial" w:hAnsi="Arial" w:cs="Arial"/>
          <w:b/>
          <w:sz w:val="24"/>
          <w:szCs w:val="24"/>
          <w:vertAlign w:val="baseline"/>
        </w:rPr>
        <w:t>i</w:t>
      </w:r>
      <w:r w:rsidR="004120C7" w:rsidRPr="00B81450">
        <w:rPr>
          <w:rFonts w:ascii="Arial" w:hAnsi="Arial" w:cs="Arial"/>
          <w:b/>
          <w:sz w:val="24"/>
          <w:szCs w:val="24"/>
          <w:vertAlign w:val="baseline"/>
        </w:rPr>
        <w:t xml:space="preserve"> </w:t>
      </w:r>
    </w:p>
    <w:p w:rsidR="004120C7" w:rsidRDefault="004120C7" w:rsidP="004120C7">
      <w:pPr>
        <w:jc w:val="both"/>
        <w:rPr>
          <w:rFonts w:ascii="Arial" w:hAnsi="Arial" w:cs="Arial"/>
          <w:sz w:val="24"/>
          <w:szCs w:val="24"/>
          <w:vertAlign w:val="baseline"/>
        </w:rPr>
      </w:pPr>
      <w:r w:rsidRPr="00B81450">
        <w:rPr>
          <w:rFonts w:ascii="Arial" w:hAnsi="Arial" w:cs="Arial"/>
          <w:sz w:val="24"/>
          <w:szCs w:val="24"/>
          <w:vertAlign w:val="baseline"/>
        </w:rPr>
        <w:t>Atb</w:t>
      </w:r>
      <w:r w:rsidR="00673C83">
        <w:rPr>
          <w:rFonts w:ascii="Arial" w:hAnsi="Arial" w:cs="Arial"/>
          <w:sz w:val="24"/>
          <w:szCs w:val="24"/>
          <w:vertAlign w:val="baseline"/>
        </w:rPr>
        <w:t>ilstoši Ceļu specifikācijas 2017</w:t>
      </w:r>
      <w:r w:rsidRPr="00B81450">
        <w:rPr>
          <w:rFonts w:ascii="Arial" w:hAnsi="Arial" w:cs="Arial"/>
          <w:sz w:val="24"/>
          <w:szCs w:val="24"/>
          <w:vertAlign w:val="baseline"/>
        </w:rPr>
        <w:t xml:space="preserve"> „Vispārējā nodaļa” sadaļa 2.</w:t>
      </w:r>
      <w:r>
        <w:rPr>
          <w:rFonts w:ascii="Arial" w:hAnsi="Arial" w:cs="Arial"/>
          <w:sz w:val="24"/>
          <w:szCs w:val="24"/>
          <w:vertAlign w:val="baseline"/>
        </w:rPr>
        <w:t>5</w:t>
      </w:r>
      <w:r w:rsidRPr="00B81450">
        <w:rPr>
          <w:rFonts w:ascii="Arial" w:hAnsi="Arial" w:cs="Arial"/>
          <w:sz w:val="24"/>
          <w:szCs w:val="24"/>
          <w:vertAlign w:val="baseline"/>
        </w:rPr>
        <w:t>. „</w:t>
      </w:r>
      <w:r>
        <w:rPr>
          <w:rFonts w:ascii="Arial" w:hAnsi="Arial" w:cs="Arial"/>
          <w:sz w:val="24"/>
          <w:szCs w:val="24"/>
          <w:vertAlign w:val="baseline"/>
        </w:rPr>
        <w:t>Būvdarbu žurnāli</w:t>
      </w:r>
      <w:r w:rsidRPr="00B81450">
        <w:rPr>
          <w:rFonts w:ascii="Arial" w:hAnsi="Arial" w:cs="Arial"/>
          <w:sz w:val="24"/>
          <w:szCs w:val="24"/>
          <w:vertAlign w:val="baseline"/>
        </w:rPr>
        <w:t xml:space="preserve">” </w:t>
      </w:r>
    </w:p>
    <w:p w:rsidR="00A46459" w:rsidRDefault="00A46459" w:rsidP="004120C7">
      <w:pPr>
        <w:jc w:val="both"/>
        <w:rPr>
          <w:rFonts w:ascii="Arial" w:hAnsi="Arial" w:cs="Arial"/>
          <w:sz w:val="24"/>
          <w:szCs w:val="24"/>
          <w:vertAlign w:val="baseline"/>
        </w:rPr>
      </w:pPr>
    </w:p>
    <w:p w:rsidR="00A46459" w:rsidRDefault="00A46459" w:rsidP="004120C7">
      <w:pPr>
        <w:jc w:val="both"/>
        <w:rPr>
          <w:rFonts w:ascii="Arial" w:hAnsi="Arial" w:cs="Arial"/>
          <w:sz w:val="24"/>
          <w:szCs w:val="24"/>
          <w:vertAlign w:val="baseline"/>
        </w:rPr>
      </w:pPr>
    </w:p>
    <w:p w:rsidR="00A46459" w:rsidRDefault="00A46459" w:rsidP="004120C7">
      <w:pPr>
        <w:jc w:val="both"/>
        <w:rPr>
          <w:rFonts w:ascii="Arial" w:hAnsi="Arial" w:cs="Arial"/>
          <w:sz w:val="24"/>
          <w:szCs w:val="24"/>
          <w:vertAlign w:val="baseline"/>
        </w:rPr>
      </w:pPr>
    </w:p>
    <w:p w:rsidR="004120C7" w:rsidRPr="00B81450" w:rsidRDefault="004120C7" w:rsidP="004120C7">
      <w:pPr>
        <w:numPr>
          <w:ilvl w:val="1"/>
          <w:numId w:val="33"/>
        </w:numPr>
        <w:jc w:val="both"/>
        <w:rPr>
          <w:rFonts w:ascii="Arial" w:hAnsi="Arial" w:cs="Arial"/>
          <w:b/>
          <w:sz w:val="24"/>
          <w:szCs w:val="24"/>
          <w:vertAlign w:val="baseline"/>
        </w:rPr>
      </w:pPr>
      <w:bookmarkStart w:id="17" w:name="_Toc357173093"/>
      <w:bookmarkStart w:id="18" w:name="_Toc250814842"/>
      <w:bookmarkStart w:id="19" w:name="_Toc421015114"/>
      <w:r w:rsidRPr="00B81450">
        <w:rPr>
          <w:rFonts w:ascii="Arial" w:hAnsi="Arial" w:cs="Arial"/>
          <w:b/>
          <w:sz w:val="24"/>
          <w:szCs w:val="24"/>
          <w:vertAlign w:val="baseline"/>
        </w:rPr>
        <w:t>Kvalitātes kontrole un darba daudzuma noteikšana</w:t>
      </w:r>
      <w:bookmarkEnd w:id="17"/>
      <w:bookmarkEnd w:id="18"/>
      <w:bookmarkEnd w:id="19"/>
    </w:p>
    <w:p w:rsidR="004120C7" w:rsidRDefault="004120C7" w:rsidP="004120C7">
      <w:pPr>
        <w:jc w:val="both"/>
        <w:rPr>
          <w:rFonts w:ascii="Arial" w:hAnsi="Arial" w:cs="Arial"/>
          <w:sz w:val="24"/>
          <w:szCs w:val="24"/>
          <w:vertAlign w:val="baseline"/>
        </w:rPr>
      </w:pPr>
      <w:r w:rsidRPr="00B81450">
        <w:rPr>
          <w:rFonts w:ascii="Arial" w:hAnsi="Arial" w:cs="Arial"/>
          <w:sz w:val="24"/>
          <w:szCs w:val="24"/>
          <w:vertAlign w:val="baseline"/>
        </w:rPr>
        <w:t>Atb</w:t>
      </w:r>
      <w:r w:rsidR="00673C83">
        <w:rPr>
          <w:rFonts w:ascii="Arial" w:hAnsi="Arial" w:cs="Arial"/>
          <w:sz w:val="24"/>
          <w:szCs w:val="24"/>
          <w:vertAlign w:val="baseline"/>
        </w:rPr>
        <w:t>ilstoši Ceļu specifikācijas 2017</w:t>
      </w:r>
      <w:r w:rsidRPr="00B81450">
        <w:rPr>
          <w:rFonts w:ascii="Arial" w:hAnsi="Arial" w:cs="Arial"/>
          <w:sz w:val="24"/>
          <w:szCs w:val="24"/>
          <w:vertAlign w:val="baseline"/>
        </w:rPr>
        <w:t xml:space="preserve"> „Vispārējā nodaļa” sadaļa 2.</w:t>
      </w:r>
      <w:r>
        <w:rPr>
          <w:rFonts w:ascii="Arial" w:hAnsi="Arial" w:cs="Arial"/>
          <w:sz w:val="24"/>
          <w:szCs w:val="24"/>
          <w:vertAlign w:val="baseline"/>
        </w:rPr>
        <w:t>6</w:t>
      </w:r>
      <w:r w:rsidRPr="00B81450">
        <w:rPr>
          <w:rFonts w:ascii="Arial" w:hAnsi="Arial" w:cs="Arial"/>
          <w:sz w:val="24"/>
          <w:szCs w:val="24"/>
          <w:vertAlign w:val="baseline"/>
        </w:rPr>
        <w:t>. „Kvalitātes kontrole un darba daudzuma noteikšana”</w:t>
      </w:r>
      <w:r>
        <w:rPr>
          <w:rFonts w:ascii="Arial" w:hAnsi="Arial" w:cs="Arial"/>
          <w:sz w:val="24"/>
          <w:szCs w:val="24"/>
          <w:vertAlign w:val="baseline"/>
        </w:rPr>
        <w:t xml:space="preserve"> papildināt ar :</w:t>
      </w:r>
    </w:p>
    <w:p w:rsidR="004120C7" w:rsidRDefault="004120C7" w:rsidP="004120C7">
      <w:pPr>
        <w:numPr>
          <w:ilvl w:val="0"/>
          <w:numId w:val="34"/>
        </w:numPr>
        <w:jc w:val="both"/>
        <w:rPr>
          <w:rFonts w:ascii="Arial" w:hAnsi="Arial" w:cs="Arial"/>
          <w:sz w:val="24"/>
          <w:szCs w:val="24"/>
          <w:vertAlign w:val="baseline"/>
        </w:rPr>
      </w:pPr>
      <w:r>
        <w:rPr>
          <w:rFonts w:ascii="Arial" w:hAnsi="Arial" w:cs="Arial"/>
          <w:sz w:val="24"/>
          <w:szCs w:val="24"/>
          <w:vertAlign w:val="baseline"/>
        </w:rPr>
        <w:t>Projekta realizācijas gaitā, veicami faktiski paveikto darba daudzumu uzmērījumi, ko apstiprina būvuzraugs un uz kā pamata tiek veikta apmaksas dokumentu sagatavošana.</w:t>
      </w:r>
    </w:p>
    <w:p w:rsidR="004120C7" w:rsidRDefault="004120C7" w:rsidP="004120C7">
      <w:pPr>
        <w:jc w:val="both"/>
        <w:rPr>
          <w:rFonts w:ascii="Arial" w:hAnsi="Arial" w:cs="Arial"/>
          <w:sz w:val="24"/>
          <w:szCs w:val="24"/>
          <w:vertAlign w:val="baseline"/>
        </w:rPr>
      </w:pPr>
    </w:p>
    <w:p w:rsidR="004120C7" w:rsidRPr="00B81450" w:rsidRDefault="004120C7" w:rsidP="004120C7">
      <w:pPr>
        <w:numPr>
          <w:ilvl w:val="1"/>
          <w:numId w:val="33"/>
        </w:numPr>
        <w:jc w:val="both"/>
        <w:rPr>
          <w:rFonts w:ascii="Arial" w:hAnsi="Arial" w:cs="Arial"/>
          <w:b/>
          <w:sz w:val="24"/>
          <w:szCs w:val="24"/>
          <w:vertAlign w:val="baseline"/>
        </w:rPr>
      </w:pPr>
      <w:r w:rsidRPr="00B81450">
        <w:rPr>
          <w:rFonts w:ascii="Arial" w:hAnsi="Arial" w:cs="Arial"/>
          <w:b/>
          <w:sz w:val="24"/>
          <w:szCs w:val="24"/>
          <w:vertAlign w:val="baseline"/>
        </w:rPr>
        <w:t>Darba izpildes ātrums</w:t>
      </w:r>
    </w:p>
    <w:p w:rsidR="004120C7" w:rsidRDefault="004120C7" w:rsidP="004120C7">
      <w:pPr>
        <w:jc w:val="both"/>
        <w:rPr>
          <w:rFonts w:ascii="Arial" w:hAnsi="Arial" w:cs="Arial"/>
          <w:sz w:val="24"/>
          <w:szCs w:val="24"/>
          <w:vertAlign w:val="baseline"/>
        </w:rPr>
      </w:pPr>
      <w:r w:rsidRPr="00B81450">
        <w:rPr>
          <w:rFonts w:ascii="Arial" w:hAnsi="Arial" w:cs="Arial"/>
          <w:sz w:val="24"/>
          <w:szCs w:val="24"/>
          <w:vertAlign w:val="baseline"/>
        </w:rPr>
        <w:t>Atb</w:t>
      </w:r>
      <w:r w:rsidR="006968DA">
        <w:rPr>
          <w:rFonts w:ascii="Arial" w:hAnsi="Arial" w:cs="Arial"/>
          <w:sz w:val="24"/>
          <w:szCs w:val="24"/>
          <w:vertAlign w:val="baseline"/>
        </w:rPr>
        <w:t>ilstoši Ceļu specifikācijas 2017</w:t>
      </w:r>
      <w:r w:rsidRPr="00B81450">
        <w:rPr>
          <w:rFonts w:ascii="Arial" w:hAnsi="Arial" w:cs="Arial"/>
          <w:sz w:val="24"/>
          <w:szCs w:val="24"/>
          <w:vertAlign w:val="baseline"/>
        </w:rPr>
        <w:t xml:space="preserve"> „Vispārējā nodaļa” sadaļa 2.</w:t>
      </w:r>
      <w:r>
        <w:rPr>
          <w:rFonts w:ascii="Arial" w:hAnsi="Arial" w:cs="Arial"/>
          <w:sz w:val="24"/>
          <w:szCs w:val="24"/>
          <w:vertAlign w:val="baseline"/>
        </w:rPr>
        <w:t>7</w:t>
      </w:r>
      <w:r w:rsidRPr="00B81450">
        <w:rPr>
          <w:rFonts w:ascii="Arial" w:hAnsi="Arial" w:cs="Arial"/>
          <w:sz w:val="24"/>
          <w:szCs w:val="24"/>
          <w:vertAlign w:val="baseline"/>
        </w:rPr>
        <w:t>. „</w:t>
      </w:r>
      <w:r>
        <w:rPr>
          <w:rFonts w:ascii="Arial" w:hAnsi="Arial" w:cs="Arial"/>
          <w:sz w:val="24"/>
          <w:szCs w:val="24"/>
          <w:vertAlign w:val="baseline"/>
        </w:rPr>
        <w:t>Darba izpildes ātrums</w:t>
      </w:r>
      <w:r w:rsidRPr="00B81450">
        <w:rPr>
          <w:rFonts w:ascii="Arial" w:hAnsi="Arial" w:cs="Arial"/>
          <w:sz w:val="24"/>
          <w:szCs w:val="24"/>
          <w:vertAlign w:val="baseline"/>
        </w:rPr>
        <w:t>”</w:t>
      </w:r>
    </w:p>
    <w:p w:rsidR="004120C7" w:rsidRDefault="004120C7" w:rsidP="004120C7">
      <w:pPr>
        <w:jc w:val="both"/>
        <w:rPr>
          <w:rFonts w:ascii="Arial" w:hAnsi="Arial" w:cs="Arial"/>
          <w:sz w:val="24"/>
          <w:szCs w:val="24"/>
          <w:vertAlign w:val="baseline"/>
        </w:rPr>
      </w:pPr>
    </w:p>
    <w:p w:rsidR="004120C7" w:rsidRPr="00B81450" w:rsidRDefault="00A46459" w:rsidP="004120C7">
      <w:pPr>
        <w:numPr>
          <w:ilvl w:val="1"/>
          <w:numId w:val="33"/>
        </w:numPr>
        <w:jc w:val="both"/>
        <w:rPr>
          <w:rFonts w:ascii="Arial" w:hAnsi="Arial" w:cs="Arial"/>
          <w:b/>
          <w:sz w:val="24"/>
          <w:szCs w:val="24"/>
          <w:vertAlign w:val="baseline"/>
        </w:rPr>
      </w:pPr>
      <w:r>
        <w:rPr>
          <w:rFonts w:ascii="Arial" w:hAnsi="Arial" w:cs="Arial"/>
          <w:b/>
          <w:sz w:val="24"/>
          <w:szCs w:val="24"/>
          <w:vertAlign w:val="baseline"/>
        </w:rPr>
        <w:t>Darba veikšanas projekts</w:t>
      </w:r>
      <w:r w:rsidR="004120C7" w:rsidRPr="00B81450">
        <w:rPr>
          <w:rFonts w:ascii="Arial" w:hAnsi="Arial" w:cs="Arial"/>
          <w:b/>
          <w:sz w:val="24"/>
          <w:szCs w:val="24"/>
          <w:vertAlign w:val="baseline"/>
        </w:rPr>
        <w:t xml:space="preserve"> </w:t>
      </w:r>
    </w:p>
    <w:p w:rsidR="004120C7" w:rsidRDefault="004120C7" w:rsidP="004120C7">
      <w:pPr>
        <w:jc w:val="both"/>
        <w:rPr>
          <w:rFonts w:ascii="Arial" w:hAnsi="Arial" w:cs="Arial"/>
          <w:sz w:val="24"/>
          <w:szCs w:val="24"/>
          <w:vertAlign w:val="baseline"/>
        </w:rPr>
      </w:pPr>
      <w:r w:rsidRPr="00B81450">
        <w:rPr>
          <w:rFonts w:ascii="Arial" w:hAnsi="Arial" w:cs="Arial"/>
          <w:sz w:val="24"/>
          <w:szCs w:val="24"/>
          <w:vertAlign w:val="baseline"/>
        </w:rPr>
        <w:t>Atb</w:t>
      </w:r>
      <w:r w:rsidR="006968DA">
        <w:rPr>
          <w:rFonts w:ascii="Arial" w:hAnsi="Arial" w:cs="Arial"/>
          <w:sz w:val="24"/>
          <w:szCs w:val="24"/>
          <w:vertAlign w:val="baseline"/>
        </w:rPr>
        <w:t>ilstoši Ceļu specifikācijas 2017</w:t>
      </w:r>
      <w:r w:rsidRPr="00B81450">
        <w:rPr>
          <w:rFonts w:ascii="Arial" w:hAnsi="Arial" w:cs="Arial"/>
          <w:sz w:val="24"/>
          <w:szCs w:val="24"/>
          <w:vertAlign w:val="baseline"/>
        </w:rPr>
        <w:t xml:space="preserve"> „Vispārējā nodaļa” sadaļa 2.</w:t>
      </w:r>
      <w:r>
        <w:rPr>
          <w:rFonts w:ascii="Arial" w:hAnsi="Arial" w:cs="Arial"/>
          <w:sz w:val="24"/>
          <w:szCs w:val="24"/>
          <w:vertAlign w:val="baseline"/>
        </w:rPr>
        <w:t>8</w:t>
      </w:r>
      <w:r w:rsidRPr="00B81450">
        <w:rPr>
          <w:rFonts w:ascii="Arial" w:hAnsi="Arial" w:cs="Arial"/>
          <w:sz w:val="24"/>
          <w:szCs w:val="24"/>
          <w:vertAlign w:val="baseline"/>
        </w:rPr>
        <w:t>. „</w:t>
      </w:r>
      <w:r w:rsidR="00A46459" w:rsidRPr="00A46459">
        <w:rPr>
          <w:rFonts w:ascii="Arial" w:hAnsi="Arial" w:cs="Arial"/>
          <w:sz w:val="24"/>
          <w:szCs w:val="24"/>
          <w:vertAlign w:val="baseline"/>
        </w:rPr>
        <w:t>Darba veikšanas projekts</w:t>
      </w:r>
      <w:r w:rsidRPr="00B81450">
        <w:rPr>
          <w:rFonts w:ascii="Arial" w:hAnsi="Arial" w:cs="Arial"/>
          <w:sz w:val="24"/>
          <w:szCs w:val="24"/>
          <w:vertAlign w:val="baseline"/>
        </w:rPr>
        <w:t>”</w:t>
      </w:r>
    </w:p>
    <w:p w:rsidR="004120C7" w:rsidRDefault="004120C7" w:rsidP="004120C7">
      <w:pPr>
        <w:jc w:val="both"/>
        <w:rPr>
          <w:rFonts w:ascii="Arial" w:hAnsi="Arial" w:cs="Arial"/>
          <w:sz w:val="24"/>
          <w:szCs w:val="24"/>
          <w:vertAlign w:val="baseline"/>
        </w:rPr>
      </w:pPr>
    </w:p>
    <w:p w:rsidR="004120C7" w:rsidRPr="00B81450" w:rsidRDefault="004120C7" w:rsidP="004120C7">
      <w:pPr>
        <w:numPr>
          <w:ilvl w:val="1"/>
          <w:numId w:val="33"/>
        </w:numPr>
        <w:jc w:val="both"/>
        <w:rPr>
          <w:rFonts w:ascii="Arial" w:hAnsi="Arial" w:cs="Arial"/>
          <w:b/>
          <w:sz w:val="24"/>
          <w:szCs w:val="24"/>
          <w:vertAlign w:val="baseline"/>
        </w:rPr>
      </w:pPr>
      <w:bookmarkStart w:id="20" w:name="_Toc357173096"/>
      <w:bookmarkStart w:id="21" w:name="_Toc250814850"/>
      <w:bookmarkStart w:id="22" w:name="_Toc421015117"/>
      <w:r w:rsidRPr="00B81450">
        <w:rPr>
          <w:rFonts w:ascii="Arial" w:hAnsi="Arial" w:cs="Arial"/>
          <w:b/>
          <w:sz w:val="24"/>
          <w:szCs w:val="24"/>
          <w:vertAlign w:val="baseline"/>
        </w:rPr>
        <w:t>Digitālā inženierkomunikāciju uzmērīšana</w:t>
      </w:r>
      <w:bookmarkEnd w:id="20"/>
      <w:bookmarkEnd w:id="21"/>
      <w:bookmarkEnd w:id="22"/>
    </w:p>
    <w:p w:rsidR="004120C7" w:rsidRPr="00B81450" w:rsidRDefault="004120C7" w:rsidP="004120C7">
      <w:pPr>
        <w:jc w:val="both"/>
        <w:rPr>
          <w:rFonts w:ascii="Arial" w:hAnsi="Arial" w:cs="Arial"/>
          <w:sz w:val="24"/>
          <w:szCs w:val="24"/>
          <w:vertAlign w:val="baseline"/>
        </w:rPr>
      </w:pPr>
      <w:r w:rsidRPr="00B81450">
        <w:rPr>
          <w:rFonts w:ascii="Arial" w:hAnsi="Arial" w:cs="Arial"/>
          <w:sz w:val="24"/>
          <w:szCs w:val="24"/>
          <w:vertAlign w:val="baseline"/>
        </w:rPr>
        <w:t>Atb</w:t>
      </w:r>
      <w:r w:rsidR="006968DA">
        <w:rPr>
          <w:rFonts w:ascii="Arial" w:hAnsi="Arial" w:cs="Arial"/>
          <w:sz w:val="24"/>
          <w:szCs w:val="24"/>
          <w:vertAlign w:val="baseline"/>
        </w:rPr>
        <w:t>ilstoši Ceļu specifikācijas 2017</w:t>
      </w:r>
      <w:r w:rsidRPr="00B81450">
        <w:rPr>
          <w:rFonts w:ascii="Arial" w:hAnsi="Arial" w:cs="Arial"/>
          <w:sz w:val="24"/>
          <w:szCs w:val="24"/>
          <w:vertAlign w:val="baseline"/>
        </w:rPr>
        <w:t xml:space="preserve"> „Vispārējā nodaļa” sadaļa 2.</w:t>
      </w:r>
      <w:r>
        <w:rPr>
          <w:rFonts w:ascii="Arial" w:hAnsi="Arial" w:cs="Arial"/>
          <w:sz w:val="24"/>
          <w:szCs w:val="24"/>
          <w:vertAlign w:val="baseline"/>
        </w:rPr>
        <w:t>8</w:t>
      </w:r>
      <w:r w:rsidRPr="00B81450">
        <w:rPr>
          <w:rFonts w:ascii="Arial" w:hAnsi="Arial" w:cs="Arial"/>
          <w:sz w:val="24"/>
          <w:szCs w:val="24"/>
          <w:vertAlign w:val="baseline"/>
        </w:rPr>
        <w:t>. „Digitālā inženierkomunikāciju uzmērīšana”</w:t>
      </w:r>
    </w:p>
    <w:p w:rsidR="004120C7" w:rsidRDefault="004120C7" w:rsidP="004120C7">
      <w:pPr>
        <w:jc w:val="both"/>
        <w:rPr>
          <w:rFonts w:ascii="Arial" w:hAnsi="Arial" w:cs="Arial"/>
          <w:sz w:val="24"/>
          <w:szCs w:val="24"/>
          <w:vertAlign w:val="baseline"/>
        </w:rPr>
      </w:pPr>
    </w:p>
    <w:p w:rsidR="004120C7" w:rsidRPr="00B81450" w:rsidRDefault="004120C7" w:rsidP="004120C7">
      <w:pPr>
        <w:jc w:val="both"/>
        <w:rPr>
          <w:rFonts w:ascii="Arial" w:hAnsi="Arial" w:cs="Arial"/>
          <w:sz w:val="24"/>
          <w:szCs w:val="24"/>
          <w:vertAlign w:val="baseline"/>
        </w:rPr>
      </w:pPr>
    </w:p>
    <w:p w:rsidR="004120C7" w:rsidRPr="00A46459" w:rsidRDefault="00A46459" w:rsidP="00A46459">
      <w:pPr>
        <w:numPr>
          <w:ilvl w:val="0"/>
          <w:numId w:val="33"/>
        </w:numPr>
        <w:ind w:left="284" w:hanging="283"/>
        <w:rPr>
          <w:rFonts w:ascii="Arial" w:hAnsi="Arial" w:cs="Arial"/>
          <w:b/>
          <w:sz w:val="28"/>
          <w:szCs w:val="24"/>
          <w:vertAlign w:val="baseline"/>
        </w:rPr>
      </w:pPr>
      <w:r w:rsidRPr="00A46459">
        <w:rPr>
          <w:rFonts w:ascii="Arial" w:hAnsi="Arial" w:cs="Arial"/>
          <w:b/>
          <w:sz w:val="28"/>
          <w:szCs w:val="24"/>
          <w:vertAlign w:val="baseline"/>
        </w:rPr>
        <w:t>DAŽĀDI</w:t>
      </w:r>
      <w:r w:rsidR="004120C7" w:rsidRPr="00A46459">
        <w:rPr>
          <w:rFonts w:ascii="Arial" w:hAnsi="Arial" w:cs="Arial"/>
          <w:b/>
          <w:sz w:val="28"/>
          <w:szCs w:val="24"/>
          <w:vertAlign w:val="baseline"/>
        </w:rPr>
        <w:t xml:space="preserve"> DARBI</w:t>
      </w:r>
    </w:p>
    <w:p w:rsidR="004120C7" w:rsidRDefault="004120C7" w:rsidP="004120C7">
      <w:pPr>
        <w:jc w:val="both"/>
        <w:rPr>
          <w:rFonts w:ascii="Arial" w:hAnsi="Arial" w:cs="Arial"/>
          <w:sz w:val="24"/>
          <w:szCs w:val="24"/>
          <w:vertAlign w:val="baseline"/>
        </w:rPr>
      </w:pPr>
    </w:p>
    <w:p w:rsidR="004120C7" w:rsidRPr="00785296" w:rsidRDefault="004120C7" w:rsidP="004120C7">
      <w:pPr>
        <w:numPr>
          <w:ilvl w:val="1"/>
          <w:numId w:val="33"/>
        </w:numPr>
        <w:jc w:val="both"/>
        <w:rPr>
          <w:rFonts w:ascii="Arial" w:hAnsi="Arial" w:cs="Arial"/>
          <w:b/>
          <w:sz w:val="24"/>
          <w:szCs w:val="24"/>
          <w:vertAlign w:val="baseline"/>
        </w:rPr>
      </w:pPr>
      <w:bookmarkStart w:id="23" w:name="_Toc357173098"/>
      <w:bookmarkStart w:id="24" w:name="_Toc250814852"/>
      <w:bookmarkStart w:id="25" w:name="_Toc421015119"/>
      <w:r w:rsidRPr="00785296">
        <w:rPr>
          <w:rFonts w:ascii="Arial" w:hAnsi="Arial" w:cs="Arial"/>
          <w:b/>
          <w:sz w:val="24"/>
          <w:szCs w:val="24"/>
          <w:vertAlign w:val="baseline"/>
        </w:rPr>
        <w:t>Uzmērīšana un nospraušana</w:t>
      </w:r>
      <w:bookmarkEnd w:id="23"/>
      <w:bookmarkEnd w:id="24"/>
      <w:bookmarkEnd w:id="25"/>
    </w:p>
    <w:p w:rsidR="004120C7" w:rsidRDefault="004120C7" w:rsidP="004120C7">
      <w:pPr>
        <w:jc w:val="both"/>
        <w:rPr>
          <w:rFonts w:ascii="Arial" w:hAnsi="Arial" w:cs="Arial"/>
          <w:sz w:val="24"/>
          <w:szCs w:val="24"/>
          <w:vertAlign w:val="baseline"/>
        </w:rPr>
      </w:pPr>
      <w:r w:rsidRPr="00B81450">
        <w:rPr>
          <w:rFonts w:ascii="Arial" w:hAnsi="Arial" w:cs="Arial"/>
          <w:sz w:val="24"/>
          <w:szCs w:val="24"/>
          <w:vertAlign w:val="baseline"/>
        </w:rPr>
        <w:t>Atb</w:t>
      </w:r>
      <w:r w:rsidR="006968DA">
        <w:rPr>
          <w:rFonts w:ascii="Arial" w:hAnsi="Arial" w:cs="Arial"/>
          <w:sz w:val="24"/>
          <w:szCs w:val="24"/>
          <w:vertAlign w:val="baseline"/>
        </w:rPr>
        <w:t>ilstoši Ceļu specifikācijas 2017</w:t>
      </w:r>
      <w:r w:rsidRPr="00B81450">
        <w:rPr>
          <w:rFonts w:ascii="Arial" w:hAnsi="Arial" w:cs="Arial"/>
          <w:sz w:val="24"/>
          <w:szCs w:val="24"/>
          <w:vertAlign w:val="baseline"/>
        </w:rPr>
        <w:t xml:space="preserve"> „Vispārējā nodaļa” sadaļa </w:t>
      </w:r>
      <w:r>
        <w:rPr>
          <w:rFonts w:ascii="Arial" w:hAnsi="Arial" w:cs="Arial"/>
          <w:sz w:val="24"/>
          <w:szCs w:val="24"/>
          <w:vertAlign w:val="baseline"/>
        </w:rPr>
        <w:t>3.1.</w:t>
      </w:r>
      <w:r w:rsidRPr="00B81450">
        <w:rPr>
          <w:rFonts w:ascii="Arial" w:hAnsi="Arial" w:cs="Arial"/>
          <w:sz w:val="24"/>
          <w:szCs w:val="24"/>
          <w:vertAlign w:val="baseline"/>
        </w:rPr>
        <w:t xml:space="preserve"> „</w:t>
      </w:r>
      <w:r w:rsidRPr="00785296">
        <w:rPr>
          <w:rFonts w:ascii="Arial" w:hAnsi="Arial" w:cs="Arial"/>
          <w:sz w:val="24"/>
          <w:szCs w:val="24"/>
          <w:vertAlign w:val="baseline"/>
        </w:rPr>
        <w:t>Uzmērīšana un nospraušana”</w:t>
      </w:r>
    </w:p>
    <w:p w:rsidR="004120C7" w:rsidRDefault="004120C7" w:rsidP="004120C7">
      <w:pPr>
        <w:numPr>
          <w:ilvl w:val="0"/>
          <w:numId w:val="34"/>
        </w:numPr>
        <w:jc w:val="both"/>
        <w:rPr>
          <w:rFonts w:ascii="Arial" w:hAnsi="Arial" w:cs="Arial"/>
          <w:sz w:val="24"/>
          <w:szCs w:val="24"/>
          <w:vertAlign w:val="baseline"/>
        </w:rPr>
      </w:pPr>
      <w:r>
        <w:rPr>
          <w:rFonts w:ascii="Arial" w:hAnsi="Arial" w:cs="Arial"/>
          <w:sz w:val="24"/>
          <w:szCs w:val="24"/>
          <w:vertAlign w:val="baseline"/>
        </w:rPr>
        <w:t>Nospraušanu veikt atbilstoši rasējumiem „Trases plāns”</w:t>
      </w:r>
      <w:r>
        <w:rPr>
          <w:rFonts w:ascii="Arial" w:hAnsi="Arial" w:cs="Arial"/>
          <w:sz w:val="24"/>
          <w:szCs w:val="24"/>
          <w:vertAlign w:val="baseline"/>
        </w:rPr>
        <w:br/>
      </w:r>
    </w:p>
    <w:p w:rsidR="004120C7" w:rsidRDefault="004120C7" w:rsidP="004120C7">
      <w:pPr>
        <w:numPr>
          <w:ilvl w:val="1"/>
          <w:numId w:val="33"/>
        </w:numPr>
        <w:jc w:val="both"/>
        <w:rPr>
          <w:rFonts w:ascii="Arial" w:hAnsi="Arial" w:cs="Arial"/>
          <w:b/>
          <w:sz w:val="24"/>
          <w:szCs w:val="24"/>
          <w:vertAlign w:val="baseline"/>
        </w:rPr>
      </w:pPr>
      <w:bookmarkStart w:id="26" w:name="_Toc357173122"/>
      <w:bookmarkStart w:id="27" w:name="_Toc250815026"/>
      <w:bookmarkStart w:id="28" w:name="_Ref251334733"/>
      <w:bookmarkStart w:id="29" w:name="_Toc421015120"/>
      <w:r w:rsidRPr="00785296">
        <w:rPr>
          <w:rFonts w:ascii="Arial" w:hAnsi="Arial" w:cs="Arial"/>
          <w:b/>
          <w:sz w:val="24"/>
          <w:szCs w:val="24"/>
          <w:vertAlign w:val="baseline"/>
        </w:rPr>
        <w:t>Konstrukciju nojaukšana vai demontāža</w:t>
      </w:r>
      <w:bookmarkEnd w:id="26"/>
      <w:bookmarkEnd w:id="27"/>
      <w:bookmarkEnd w:id="28"/>
      <w:bookmarkEnd w:id="29"/>
    </w:p>
    <w:p w:rsidR="004120C7" w:rsidRPr="00785296" w:rsidRDefault="004120C7" w:rsidP="004120C7">
      <w:pPr>
        <w:jc w:val="both"/>
        <w:rPr>
          <w:rFonts w:ascii="Arial" w:hAnsi="Arial" w:cs="Arial"/>
          <w:sz w:val="24"/>
          <w:szCs w:val="24"/>
          <w:vertAlign w:val="baseline"/>
        </w:rPr>
      </w:pPr>
      <w:r w:rsidRPr="00B81450">
        <w:rPr>
          <w:rFonts w:ascii="Arial" w:hAnsi="Arial" w:cs="Arial"/>
          <w:sz w:val="24"/>
          <w:szCs w:val="24"/>
          <w:vertAlign w:val="baseline"/>
        </w:rPr>
        <w:t>Atbilstoši Ceļu spe</w:t>
      </w:r>
      <w:r w:rsidR="006968DA">
        <w:rPr>
          <w:rFonts w:ascii="Arial" w:hAnsi="Arial" w:cs="Arial"/>
          <w:sz w:val="24"/>
          <w:szCs w:val="24"/>
          <w:vertAlign w:val="baseline"/>
        </w:rPr>
        <w:t>cifikācijas 2017</w:t>
      </w:r>
      <w:r w:rsidRPr="00B81450">
        <w:rPr>
          <w:rFonts w:ascii="Arial" w:hAnsi="Arial" w:cs="Arial"/>
          <w:sz w:val="24"/>
          <w:szCs w:val="24"/>
          <w:vertAlign w:val="baseline"/>
        </w:rPr>
        <w:t xml:space="preserve"> „Vispārējā nodaļa” sadaļa </w:t>
      </w:r>
      <w:r>
        <w:rPr>
          <w:rFonts w:ascii="Arial" w:hAnsi="Arial" w:cs="Arial"/>
          <w:sz w:val="24"/>
          <w:szCs w:val="24"/>
          <w:vertAlign w:val="baseline"/>
        </w:rPr>
        <w:t>3.2.</w:t>
      </w:r>
      <w:r w:rsidRPr="00B81450">
        <w:rPr>
          <w:rFonts w:ascii="Arial" w:hAnsi="Arial" w:cs="Arial"/>
          <w:sz w:val="24"/>
          <w:szCs w:val="24"/>
          <w:vertAlign w:val="baseline"/>
        </w:rPr>
        <w:t xml:space="preserve"> </w:t>
      </w:r>
      <w:r w:rsidRPr="00785296">
        <w:rPr>
          <w:rFonts w:ascii="Arial" w:hAnsi="Arial" w:cs="Arial"/>
          <w:sz w:val="24"/>
          <w:szCs w:val="24"/>
          <w:vertAlign w:val="baseline"/>
        </w:rPr>
        <w:t>„Konstrukciju nojaukšana vai demontāža</w:t>
      </w:r>
    </w:p>
    <w:p w:rsidR="004120C7" w:rsidRPr="00785296" w:rsidRDefault="004120C7" w:rsidP="004120C7">
      <w:pPr>
        <w:jc w:val="both"/>
        <w:rPr>
          <w:rFonts w:ascii="Arial" w:hAnsi="Arial" w:cs="Arial"/>
          <w:sz w:val="24"/>
          <w:szCs w:val="24"/>
          <w:vertAlign w:val="baseline"/>
        </w:rPr>
      </w:pPr>
    </w:p>
    <w:p w:rsidR="00B819F9" w:rsidRPr="00B819F9" w:rsidRDefault="00B819F9" w:rsidP="00B819F9">
      <w:pPr>
        <w:pStyle w:val="ListParagraph"/>
        <w:numPr>
          <w:ilvl w:val="1"/>
          <w:numId w:val="33"/>
        </w:numPr>
        <w:spacing w:after="0" w:line="240" w:lineRule="auto"/>
        <w:jc w:val="both"/>
        <w:rPr>
          <w:rFonts w:ascii="Arial" w:eastAsia="Times New Roman" w:hAnsi="Arial" w:cs="Arial"/>
          <w:b/>
          <w:vanish/>
          <w:sz w:val="24"/>
          <w:szCs w:val="24"/>
        </w:rPr>
      </w:pPr>
      <w:bookmarkStart w:id="30" w:name="_Toc357173099"/>
      <w:bookmarkStart w:id="31" w:name="_Toc250814860"/>
      <w:bookmarkStart w:id="32" w:name="_Ref280865055"/>
      <w:bookmarkStart w:id="33" w:name="_Toc421015123"/>
    </w:p>
    <w:p w:rsidR="00B819F9" w:rsidRPr="00B819F9" w:rsidRDefault="00B819F9" w:rsidP="00B819F9">
      <w:pPr>
        <w:pStyle w:val="ListParagraph"/>
        <w:numPr>
          <w:ilvl w:val="1"/>
          <w:numId w:val="33"/>
        </w:numPr>
        <w:spacing w:after="0" w:line="240" w:lineRule="auto"/>
        <w:jc w:val="both"/>
        <w:rPr>
          <w:rFonts w:ascii="Arial" w:eastAsia="Times New Roman" w:hAnsi="Arial" w:cs="Arial"/>
          <w:b/>
          <w:vanish/>
          <w:sz w:val="24"/>
          <w:szCs w:val="24"/>
        </w:rPr>
      </w:pPr>
    </w:p>
    <w:p w:rsidR="004120C7" w:rsidRPr="00785296" w:rsidRDefault="004120C7" w:rsidP="00B819F9">
      <w:pPr>
        <w:numPr>
          <w:ilvl w:val="1"/>
          <w:numId w:val="33"/>
        </w:numPr>
        <w:jc w:val="both"/>
        <w:rPr>
          <w:rFonts w:ascii="Arial" w:hAnsi="Arial" w:cs="Arial"/>
          <w:b/>
          <w:sz w:val="24"/>
          <w:szCs w:val="24"/>
          <w:vertAlign w:val="baseline"/>
        </w:rPr>
      </w:pPr>
      <w:r w:rsidRPr="00785296">
        <w:rPr>
          <w:rFonts w:ascii="Arial" w:hAnsi="Arial" w:cs="Arial"/>
          <w:b/>
          <w:sz w:val="24"/>
          <w:szCs w:val="24"/>
          <w:vertAlign w:val="baseline"/>
        </w:rPr>
        <w:t>Koku, krūmu un zaru zāģēšana</w:t>
      </w:r>
      <w:bookmarkEnd w:id="30"/>
      <w:bookmarkEnd w:id="31"/>
      <w:bookmarkEnd w:id="32"/>
      <w:bookmarkEnd w:id="33"/>
    </w:p>
    <w:p w:rsidR="004120C7" w:rsidRPr="00785296" w:rsidRDefault="004120C7" w:rsidP="004120C7">
      <w:pPr>
        <w:jc w:val="both"/>
        <w:rPr>
          <w:rFonts w:ascii="Arial" w:hAnsi="Arial" w:cs="Arial"/>
          <w:b/>
          <w:sz w:val="24"/>
          <w:szCs w:val="24"/>
          <w:vertAlign w:val="baseline"/>
        </w:rPr>
      </w:pPr>
      <w:r w:rsidRPr="00B81450">
        <w:rPr>
          <w:rFonts w:ascii="Arial" w:hAnsi="Arial" w:cs="Arial"/>
          <w:sz w:val="24"/>
          <w:szCs w:val="24"/>
          <w:vertAlign w:val="baseline"/>
        </w:rPr>
        <w:t>Atb</w:t>
      </w:r>
      <w:r w:rsidR="006968DA">
        <w:rPr>
          <w:rFonts w:ascii="Arial" w:hAnsi="Arial" w:cs="Arial"/>
          <w:sz w:val="24"/>
          <w:szCs w:val="24"/>
          <w:vertAlign w:val="baseline"/>
        </w:rPr>
        <w:t>ilstoši Ceļu specifikācijas 2017</w:t>
      </w:r>
      <w:r w:rsidRPr="00B81450">
        <w:rPr>
          <w:rFonts w:ascii="Arial" w:hAnsi="Arial" w:cs="Arial"/>
          <w:sz w:val="24"/>
          <w:szCs w:val="24"/>
          <w:vertAlign w:val="baseline"/>
        </w:rPr>
        <w:t xml:space="preserve"> „Vispārējā nodaļa” sadaļa </w:t>
      </w:r>
      <w:r>
        <w:rPr>
          <w:rFonts w:ascii="Arial" w:hAnsi="Arial" w:cs="Arial"/>
          <w:sz w:val="24"/>
          <w:szCs w:val="24"/>
          <w:vertAlign w:val="baseline"/>
        </w:rPr>
        <w:t>3.5.</w:t>
      </w:r>
      <w:r w:rsidRPr="00B81450">
        <w:rPr>
          <w:rFonts w:ascii="Arial" w:hAnsi="Arial" w:cs="Arial"/>
          <w:sz w:val="24"/>
          <w:szCs w:val="24"/>
          <w:vertAlign w:val="baseline"/>
        </w:rPr>
        <w:t xml:space="preserve"> „</w:t>
      </w:r>
      <w:r w:rsidRPr="00785296">
        <w:rPr>
          <w:rFonts w:ascii="Arial" w:hAnsi="Arial" w:cs="Arial"/>
          <w:sz w:val="24"/>
          <w:szCs w:val="24"/>
          <w:vertAlign w:val="baseline"/>
        </w:rPr>
        <w:t>Koku, krūmu un zaru zāģēšana”</w:t>
      </w:r>
    </w:p>
    <w:p w:rsidR="004120C7" w:rsidRPr="00785296" w:rsidRDefault="004120C7" w:rsidP="004120C7">
      <w:pPr>
        <w:numPr>
          <w:ilvl w:val="0"/>
          <w:numId w:val="34"/>
        </w:numPr>
        <w:jc w:val="both"/>
        <w:rPr>
          <w:rFonts w:ascii="Arial" w:hAnsi="Arial" w:cs="Arial"/>
          <w:sz w:val="24"/>
          <w:szCs w:val="24"/>
          <w:vertAlign w:val="baseline"/>
        </w:rPr>
      </w:pPr>
      <w:r>
        <w:rPr>
          <w:rFonts w:ascii="Arial" w:hAnsi="Arial" w:cs="Arial"/>
          <w:sz w:val="24"/>
          <w:szCs w:val="24"/>
          <w:vertAlign w:val="baseline"/>
        </w:rPr>
        <w:t>Būvdarbu apjomus skatīt projekta daļā „Darba daudzumu saraksts”</w:t>
      </w:r>
    </w:p>
    <w:p w:rsidR="004120C7" w:rsidRDefault="004120C7" w:rsidP="004120C7">
      <w:pPr>
        <w:jc w:val="both"/>
        <w:rPr>
          <w:rFonts w:ascii="Arial" w:hAnsi="Arial" w:cs="Arial"/>
          <w:sz w:val="24"/>
          <w:szCs w:val="24"/>
          <w:vertAlign w:val="baseline"/>
        </w:rPr>
      </w:pPr>
    </w:p>
    <w:p w:rsidR="004120C7" w:rsidRPr="00A46459" w:rsidRDefault="004120C7" w:rsidP="00A46459">
      <w:pPr>
        <w:numPr>
          <w:ilvl w:val="0"/>
          <w:numId w:val="33"/>
        </w:numPr>
        <w:ind w:left="284" w:hanging="283"/>
        <w:rPr>
          <w:rFonts w:ascii="Arial" w:hAnsi="Arial" w:cs="Arial"/>
          <w:b/>
          <w:sz w:val="28"/>
          <w:szCs w:val="24"/>
          <w:vertAlign w:val="baseline"/>
        </w:rPr>
      </w:pPr>
      <w:r w:rsidRPr="00A46459">
        <w:rPr>
          <w:rFonts w:ascii="Arial" w:hAnsi="Arial" w:cs="Arial"/>
          <w:b/>
          <w:sz w:val="28"/>
          <w:szCs w:val="24"/>
          <w:vertAlign w:val="baseline"/>
        </w:rPr>
        <w:t>ZEMES KLĀTNE</w:t>
      </w:r>
    </w:p>
    <w:p w:rsidR="004120C7" w:rsidRDefault="004120C7" w:rsidP="004120C7">
      <w:pPr>
        <w:jc w:val="both"/>
        <w:rPr>
          <w:rFonts w:ascii="Arial" w:hAnsi="Arial" w:cs="Arial"/>
          <w:sz w:val="24"/>
          <w:szCs w:val="24"/>
          <w:vertAlign w:val="baseline"/>
        </w:rPr>
      </w:pPr>
    </w:p>
    <w:p w:rsidR="004120C7" w:rsidRDefault="004120C7" w:rsidP="004120C7">
      <w:pPr>
        <w:numPr>
          <w:ilvl w:val="1"/>
          <w:numId w:val="33"/>
        </w:numPr>
        <w:jc w:val="both"/>
        <w:rPr>
          <w:rFonts w:ascii="Arial" w:hAnsi="Arial" w:cs="Arial"/>
          <w:b/>
          <w:sz w:val="24"/>
          <w:szCs w:val="24"/>
          <w:vertAlign w:val="baseline"/>
        </w:rPr>
      </w:pPr>
      <w:bookmarkStart w:id="34" w:name="_Toc357173100"/>
      <w:bookmarkStart w:id="35" w:name="_Toc250814868"/>
      <w:bookmarkStart w:id="36" w:name="_Toc421015126"/>
      <w:r w:rsidRPr="00785296">
        <w:rPr>
          <w:rFonts w:ascii="Arial" w:hAnsi="Arial" w:cs="Arial"/>
          <w:b/>
          <w:sz w:val="24"/>
          <w:szCs w:val="24"/>
          <w:vertAlign w:val="baseline"/>
        </w:rPr>
        <w:t>Grāvju rakšana un tīrīšana</w:t>
      </w:r>
      <w:bookmarkEnd w:id="34"/>
      <w:bookmarkEnd w:id="35"/>
      <w:bookmarkEnd w:id="36"/>
    </w:p>
    <w:p w:rsidR="004120C7" w:rsidRPr="00785296" w:rsidRDefault="004120C7" w:rsidP="004120C7">
      <w:pPr>
        <w:jc w:val="both"/>
        <w:rPr>
          <w:rFonts w:ascii="Arial" w:hAnsi="Arial" w:cs="Arial"/>
          <w:sz w:val="24"/>
          <w:szCs w:val="24"/>
          <w:vertAlign w:val="baseline"/>
        </w:rPr>
      </w:pPr>
      <w:r w:rsidRPr="00B81450">
        <w:rPr>
          <w:rFonts w:ascii="Arial" w:hAnsi="Arial" w:cs="Arial"/>
          <w:sz w:val="24"/>
          <w:szCs w:val="24"/>
          <w:vertAlign w:val="baseline"/>
        </w:rPr>
        <w:t>Atb</w:t>
      </w:r>
      <w:r w:rsidR="006968DA">
        <w:rPr>
          <w:rFonts w:ascii="Arial" w:hAnsi="Arial" w:cs="Arial"/>
          <w:sz w:val="24"/>
          <w:szCs w:val="24"/>
          <w:vertAlign w:val="baseline"/>
        </w:rPr>
        <w:t>ilstoši Ceļu specifikācijas 2017</w:t>
      </w:r>
      <w:r w:rsidRPr="00B81450">
        <w:rPr>
          <w:rFonts w:ascii="Arial" w:hAnsi="Arial" w:cs="Arial"/>
          <w:sz w:val="24"/>
          <w:szCs w:val="24"/>
          <w:vertAlign w:val="baseline"/>
        </w:rPr>
        <w:t xml:space="preserve"> „Vispārējā nodaļa” sadaļa </w:t>
      </w:r>
      <w:r>
        <w:rPr>
          <w:rFonts w:ascii="Arial" w:hAnsi="Arial" w:cs="Arial"/>
          <w:sz w:val="24"/>
          <w:szCs w:val="24"/>
          <w:vertAlign w:val="baseline"/>
        </w:rPr>
        <w:t>4.1.</w:t>
      </w:r>
      <w:r w:rsidRPr="00B81450">
        <w:rPr>
          <w:rFonts w:ascii="Arial" w:hAnsi="Arial" w:cs="Arial"/>
          <w:sz w:val="24"/>
          <w:szCs w:val="24"/>
          <w:vertAlign w:val="baseline"/>
        </w:rPr>
        <w:t xml:space="preserve"> </w:t>
      </w:r>
      <w:r w:rsidRPr="00785296">
        <w:rPr>
          <w:rFonts w:ascii="Arial" w:hAnsi="Arial" w:cs="Arial"/>
          <w:sz w:val="24"/>
          <w:szCs w:val="24"/>
          <w:vertAlign w:val="baseline"/>
        </w:rPr>
        <w:t>„Grāvju rakšana un tīrīšana”</w:t>
      </w:r>
    </w:p>
    <w:p w:rsidR="004120C7" w:rsidRDefault="004120C7" w:rsidP="004120C7">
      <w:pPr>
        <w:jc w:val="both"/>
        <w:rPr>
          <w:rFonts w:ascii="Arial" w:hAnsi="Arial" w:cs="Arial"/>
          <w:sz w:val="24"/>
          <w:szCs w:val="24"/>
          <w:vertAlign w:val="baseline"/>
        </w:rPr>
      </w:pPr>
    </w:p>
    <w:p w:rsidR="004120C7" w:rsidRPr="000D3EF5" w:rsidRDefault="004120C7" w:rsidP="004120C7">
      <w:pPr>
        <w:numPr>
          <w:ilvl w:val="1"/>
          <w:numId w:val="33"/>
        </w:numPr>
        <w:jc w:val="both"/>
        <w:rPr>
          <w:rFonts w:ascii="Arial" w:hAnsi="Arial" w:cs="Arial"/>
          <w:b/>
          <w:sz w:val="24"/>
          <w:szCs w:val="24"/>
          <w:vertAlign w:val="baseline"/>
        </w:rPr>
      </w:pPr>
      <w:r w:rsidRPr="000D3EF5">
        <w:rPr>
          <w:rFonts w:ascii="Arial" w:hAnsi="Arial" w:cs="Arial"/>
          <w:b/>
          <w:sz w:val="24"/>
          <w:szCs w:val="24"/>
          <w:vertAlign w:val="baseline"/>
        </w:rPr>
        <w:t>Liekās grunts aizvešana un izlīdzināšana</w:t>
      </w:r>
    </w:p>
    <w:p w:rsidR="004120C7" w:rsidRDefault="004120C7" w:rsidP="004120C7">
      <w:pPr>
        <w:jc w:val="both"/>
        <w:rPr>
          <w:rFonts w:ascii="Arial" w:hAnsi="Arial" w:cs="Arial"/>
          <w:sz w:val="24"/>
          <w:szCs w:val="24"/>
          <w:vertAlign w:val="baseline"/>
        </w:rPr>
      </w:pPr>
      <w:r w:rsidRPr="00B81450">
        <w:rPr>
          <w:rFonts w:ascii="Arial" w:hAnsi="Arial" w:cs="Arial"/>
          <w:sz w:val="24"/>
          <w:szCs w:val="24"/>
          <w:vertAlign w:val="baseline"/>
        </w:rPr>
        <w:t>Atb</w:t>
      </w:r>
      <w:r w:rsidR="006968DA">
        <w:rPr>
          <w:rFonts w:ascii="Arial" w:hAnsi="Arial" w:cs="Arial"/>
          <w:sz w:val="24"/>
          <w:szCs w:val="24"/>
          <w:vertAlign w:val="baseline"/>
        </w:rPr>
        <w:t>ilstoši Ceļu specifikācijas 2017</w:t>
      </w:r>
      <w:r w:rsidRPr="00B81450">
        <w:rPr>
          <w:rFonts w:ascii="Arial" w:hAnsi="Arial" w:cs="Arial"/>
          <w:sz w:val="24"/>
          <w:szCs w:val="24"/>
          <w:vertAlign w:val="baseline"/>
        </w:rPr>
        <w:t xml:space="preserve"> „Vispārējā nodaļa” sadaļa </w:t>
      </w:r>
      <w:r>
        <w:rPr>
          <w:rFonts w:ascii="Arial" w:hAnsi="Arial" w:cs="Arial"/>
          <w:sz w:val="24"/>
          <w:szCs w:val="24"/>
          <w:vertAlign w:val="baseline"/>
        </w:rPr>
        <w:t>4.2.</w:t>
      </w:r>
      <w:r w:rsidRPr="00B81450">
        <w:rPr>
          <w:rFonts w:ascii="Arial" w:hAnsi="Arial" w:cs="Arial"/>
          <w:sz w:val="24"/>
          <w:szCs w:val="24"/>
          <w:vertAlign w:val="baseline"/>
        </w:rPr>
        <w:t xml:space="preserve"> </w:t>
      </w:r>
      <w:r w:rsidRPr="00785296">
        <w:rPr>
          <w:rFonts w:ascii="Arial" w:hAnsi="Arial" w:cs="Arial"/>
          <w:sz w:val="24"/>
          <w:szCs w:val="24"/>
          <w:vertAlign w:val="baseline"/>
        </w:rPr>
        <w:t>„</w:t>
      </w:r>
      <w:r>
        <w:rPr>
          <w:rFonts w:ascii="Arial" w:hAnsi="Arial" w:cs="Arial"/>
          <w:sz w:val="24"/>
          <w:szCs w:val="24"/>
          <w:vertAlign w:val="baseline"/>
        </w:rPr>
        <w:t>Liekās grunts aizvešana un izlīdzināšana</w:t>
      </w:r>
      <w:r w:rsidRPr="00785296">
        <w:rPr>
          <w:rFonts w:ascii="Arial" w:hAnsi="Arial" w:cs="Arial"/>
          <w:sz w:val="24"/>
          <w:szCs w:val="24"/>
          <w:vertAlign w:val="baseline"/>
        </w:rPr>
        <w:t>”</w:t>
      </w:r>
    </w:p>
    <w:p w:rsidR="004120C7" w:rsidRDefault="004120C7" w:rsidP="004120C7">
      <w:pPr>
        <w:jc w:val="both"/>
        <w:rPr>
          <w:rFonts w:ascii="Arial" w:hAnsi="Arial" w:cs="Arial"/>
          <w:sz w:val="24"/>
          <w:szCs w:val="24"/>
          <w:vertAlign w:val="baseline"/>
        </w:rPr>
      </w:pPr>
    </w:p>
    <w:p w:rsidR="004120C7" w:rsidRDefault="004120C7" w:rsidP="004120C7">
      <w:pPr>
        <w:numPr>
          <w:ilvl w:val="1"/>
          <w:numId w:val="33"/>
        </w:numPr>
        <w:jc w:val="both"/>
        <w:rPr>
          <w:rFonts w:ascii="Arial" w:hAnsi="Arial" w:cs="Arial"/>
          <w:b/>
          <w:sz w:val="24"/>
          <w:szCs w:val="24"/>
          <w:vertAlign w:val="baseline"/>
        </w:rPr>
      </w:pPr>
      <w:bookmarkStart w:id="37" w:name="_Toc357173121"/>
      <w:bookmarkStart w:id="38" w:name="_Toc250815018"/>
      <w:bookmarkStart w:id="39" w:name="_Toc421015128"/>
      <w:r w:rsidRPr="000D3EF5">
        <w:rPr>
          <w:rFonts w:ascii="Arial" w:hAnsi="Arial" w:cs="Arial"/>
          <w:b/>
          <w:sz w:val="24"/>
          <w:szCs w:val="24"/>
          <w:vertAlign w:val="baseline"/>
        </w:rPr>
        <w:t>Caurteku tīrīšana, remonts vai uzstādīšana</w:t>
      </w:r>
      <w:bookmarkEnd w:id="37"/>
      <w:bookmarkEnd w:id="38"/>
      <w:bookmarkEnd w:id="39"/>
    </w:p>
    <w:p w:rsidR="004120C7" w:rsidRDefault="004120C7" w:rsidP="004120C7">
      <w:pPr>
        <w:jc w:val="both"/>
        <w:rPr>
          <w:rFonts w:ascii="Arial" w:hAnsi="Arial" w:cs="Arial"/>
          <w:sz w:val="24"/>
          <w:szCs w:val="24"/>
          <w:vertAlign w:val="baseline"/>
        </w:rPr>
      </w:pPr>
      <w:r w:rsidRPr="000D3EF5">
        <w:rPr>
          <w:rFonts w:ascii="Arial" w:hAnsi="Arial" w:cs="Arial"/>
          <w:sz w:val="24"/>
          <w:szCs w:val="24"/>
          <w:vertAlign w:val="baseline"/>
        </w:rPr>
        <w:t>Atb</w:t>
      </w:r>
      <w:r w:rsidR="006968DA">
        <w:rPr>
          <w:rFonts w:ascii="Arial" w:hAnsi="Arial" w:cs="Arial"/>
          <w:sz w:val="24"/>
          <w:szCs w:val="24"/>
          <w:vertAlign w:val="baseline"/>
        </w:rPr>
        <w:t>ilstoši Ceļu specifikācijas 2017</w:t>
      </w:r>
      <w:r w:rsidRPr="000D3EF5">
        <w:rPr>
          <w:rFonts w:ascii="Arial" w:hAnsi="Arial" w:cs="Arial"/>
          <w:sz w:val="24"/>
          <w:szCs w:val="24"/>
          <w:vertAlign w:val="baseline"/>
        </w:rPr>
        <w:t xml:space="preserve"> „Vispārējā nodaļa” sadaļa 4.3. „Caurteku tīrīšana, remonts vai uzstādīšana”</w:t>
      </w:r>
    </w:p>
    <w:p w:rsidR="004120C7" w:rsidRDefault="004120C7" w:rsidP="004120C7">
      <w:pPr>
        <w:jc w:val="both"/>
        <w:rPr>
          <w:rFonts w:ascii="Arial" w:hAnsi="Arial" w:cs="Arial"/>
          <w:sz w:val="24"/>
          <w:szCs w:val="24"/>
          <w:vertAlign w:val="baseline"/>
        </w:rPr>
      </w:pPr>
    </w:p>
    <w:p w:rsidR="004120C7" w:rsidRDefault="004120C7" w:rsidP="004120C7">
      <w:pPr>
        <w:jc w:val="both"/>
        <w:rPr>
          <w:rFonts w:ascii="Arial" w:hAnsi="Arial" w:cs="Arial"/>
          <w:sz w:val="24"/>
          <w:szCs w:val="24"/>
          <w:vertAlign w:val="baseline"/>
        </w:rPr>
      </w:pPr>
    </w:p>
    <w:p w:rsidR="00BE711D" w:rsidRDefault="00BE711D" w:rsidP="004120C7">
      <w:pPr>
        <w:jc w:val="both"/>
        <w:rPr>
          <w:rFonts w:ascii="Arial" w:hAnsi="Arial" w:cs="Arial"/>
          <w:sz w:val="24"/>
          <w:szCs w:val="24"/>
          <w:vertAlign w:val="baseline"/>
        </w:rPr>
      </w:pPr>
    </w:p>
    <w:p w:rsidR="004120C7" w:rsidRDefault="004120C7" w:rsidP="004120C7">
      <w:pPr>
        <w:jc w:val="both"/>
        <w:rPr>
          <w:rFonts w:ascii="Arial" w:hAnsi="Arial" w:cs="Arial"/>
          <w:sz w:val="24"/>
          <w:szCs w:val="24"/>
          <w:vertAlign w:val="baseline"/>
        </w:rPr>
      </w:pPr>
    </w:p>
    <w:p w:rsidR="004120C7" w:rsidRPr="000D3EF5" w:rsidRDefault="004120C7" w:rsidP="004120C7">
      <w:pPr>
        <w:numPr>
          <w:ilvl w:val="1"/>
          <w:numId w:val="33"/>
        </w:numPr>
        <w:jc w:val="both"/>
        <w:rPr>
          <w:rFonts w:ascii="Arial" w:hAnsi="Arial" w:cs="Arial"/>
          <w:b/>
          <w:sz w:val="24"/>
          <w:szCs w:val="24"/>
          <w:vertAlign w:val="baseline"/>
        </w:rPr>
      </w:pPr>
      <w:r w:rsidRPr="000D3EF5">
        <w:rPr>
          <w:rFonts w:ascii="Arial" w:hAnsi="Arial" w:cs="Arial"/>
          <w:b/>
          <w:sz w:val="24"/>
          <w:szCs w:val="24"/>
          <w:vertAlign w:val="baseline"/>
        </w:rPr>
        <w:t>Zemes klātnes būvniecība</w:t>
      </w:r>
    </w:p>
    <w:p w:rsidR="004120C7" w:rsidRDefault="004120C7" w:rsidP="004120C7">
      <w:pPr>
        <w:jc w:val="both"/>
        <w:rPr>
          <w:rFonts w:ascii="Arial" w:hAnsi="Arial" w:cs="Arial"/>
          <w:sz w:val="24"/>
          <w:szCs w:val="24"/>
          <w:vertAlign w:val="baseline"/>
        </w:rPr>
      </w:pPr>
      <w:r w:rsidRPr="000D3EF5">
        <w:rPr>
          <w:rFonts w:ascii="Arial" w:hAnsi="Arial" w:cs="Arial"/>
          <w:sz w:val="24"/>
          <w:szCs w:val="24"/>
          <w:vertAlign w:val="baseline"/>
        </w:rPr>
        <w:t>Atbilstoši C</w:t>
      </w:r>
      <w:r w:rsidR="006968DA">
        <w:rPr>
          <w:rFonts w:ascii="Arial" w:hAnsi="Arial" w:cs="Arial"/>
          <w:sz w:val="24"/>
          <w:szCs w:val="24"/>
          <w:vertAlign w:val="baseline"/>
        </w:rPr>
        <w:t>eļu specifikācijas 2017</w:t>
      </w:r>
      <w:r w:rsidRPr="000D3EF5">
        <w:rPr>
          <w:rFonts w:ascii="Arial" w:hAnsi="Arial" w:cs="Arial"/>
          <w:sz w:val="24"/>
          <w:szCs w:val="24"/>
          <w:vertAlign w:val="baseline"/>
        </w:rPr>
        <w:t xml:space="preserve"> „Vispārējā nodaļa” sadaļa 4.</w:t>
      </w:r>
      <w:r>
        <w:rPr>
          <w:rFonts w:ascii="Arial" w:hAnsi="Arial" w:cs="Arial"/>
          <w:sz w:val="24"/>
          <w:szCs w:val="24"/>
          <w:vertAlign w:val="baseline"/>
        </w:rPr>
        <w:t>4</w:t>
      </w:r>
      <w:r w:rsidRPr="000D3EF5">
        <w:rPr>
          <w:rFonts w:ascii="Arial" w:hAnsi="Arial" w:cs="Arial"/>
          <w:sz w:val="24"/>
          <w:szCs w:val="24"/>
          <w:vertAlign w:val="baseline"/>
        </w:rPr>
        <w:t>. „</w:t>
      </w:r>
      <w:r>
        <w:rPr>
          <w:rFonts w:ascii="Arial" w:hAnsi="Arial" w:cs="Arial"/>
          <w:sz w:val="24"/>
          <w:szCs w:val="24"/>
          <w:vertAlign w:val="baseline"/>
        </w:rPr>
        <w:t>Zemes klātnes būvniecība</w:t>
      </w:r>
      <w:r w:rsidRPr="000D3EF5">
        <w:rPr>
          <w:rFonts w:ascii="Arial" w:hAnsi="Arial" w:cs="Arial"/>
          <w:sz w:val="24"/>
          <w:szCs w:val="24"/>
          <w:vertAlign w:val="baseline"/>
        </w:rPr>
        <w:t>”</w:t>
      </w:r>
    </w:p>
    <w:p w:rsidR="004120C7" w:rsidRDefault="004120C7" w:rsidP="004120C7">
      <w:pPr>
        <w:jc w:val="both"/>
        <w:rPr>
          <w:rFonts w:ascii="Arial" w:hAnsi="Arial" w:cs="Arial"/>
          <w:sz w:val="24"/>
          <w:szCs w:val="24"/>
          <w:vertAlign w:val="baseline"/>
        </w:rPr>
      </w:pPr>
    </w:p>
    <w:p w:rsidR="0024194F" w:rsidRPr="0024194F" w:rsidRDefault="0024194F" w:rsidP="0024194F">
      <w:pPr>
        <w:pStyle w:val="ListParagraph"/>
        <w:numPr>
          <w:ilvl w:val="1"/>
          <w:numId w:val="33"/>
        </w:numPr>
        <w:spacing w:after="0" w:line="240" w:lineRule="auto"/>
        <w:jc w:val="both"/>
        <w:rPr>
          <w:rFonts w:ascii="Arial" w:eastAsia="Times New Roman" w:hAnsi="Arial" w:cs="Arial"/>
          <w:b/>
          <w:vanish/>
          <w:sz w:val="24"/>
          <w:szCs w:val="24"/>
        </w:rPr>
      </w:pPr>
    </w:p>
    <w:p w:rsidR="004120C7" w:rsidRPr="000D3EF5" w:rsidRDefault="004120C7" w:rsidP="0024194F">
      <w:pPr>
        <w:numPr>
          <w:ilvl w:val="1"/>
          <w:numId w:val="33"/>
        </w:numPr>
        <w:jc w:val="both"/>
        <w:rPr>
          <w:rFonts w:ascii="Arial" w:hAnsi="Arial" w:cs="Arial"/>
          <w:b/>
          <w:sz w:val="24"/>
          <w:szCs w:val="24"/>
          <w:vertAlign w:val="baseline"/>
        </w:rPr>
      </w:pPr>
      <w:r w:rsidRPr="000D3EF5">
        <w:rPr>
          <w:rFonts w:ascii="Arial" w:hAnsi="Arial" w:cs="Arial"/>
          <w:b/>
          <w:sz w:val="24"/>
          <w:szCs w:val="24"/>
          <w:vertAlign w:val="baseline"/>
        </w:rPr>
        <w:t>Apzaļumošana un nogāžu nostiprināšana</w:t>
      </w:r>
    </w:p>
    <w:p w:rsidR="004120C7" w:rsidRDefault="004120C7" w:rsidP="004120C7">
      <w:pPr>
        <w:jc w:val="both"/>
        <w:rPr>
          <w:rFonts w:ascii="Arial" w:hAnsi="Arial" w:cs="Arial"/>
          <w:sz w:val="24"/>
          <w:szCs w:val="24"/>
          <w:vertAlign w:val="baseline"/>
        </w:rPr>
      </w:pPr>
      <w:r w:rsidRPr="000D3EF5">
        <w:rPr>
          <w:rFonts w:ascii="Arial" w:hAnsi="Arial" w:cs="Arial"/>
          <w:sz w:val="24"/>
          <w:szCs w:val="24"/>
          <w:vertAlign w:val="baseline"/>
        </w:rPr>
        <w:t>Atb</w:t>
      </w:r>
      <w:r w:rsidR="006968DA">
        <w:rPr>
          <w:rFonts w:ascii="Arial" w:hAnsi="Arial" w:cs="Arial"/>
          <w:sz w:val="24"/>
          <w:szCs w:val="24"/>
          <w:vertAlign w:val="baseline"/>
        </w:rPr>
        <w:t>ilstoši Ceļu specifikācijas 2017</w:t>
      </w:r>
      <w:r w:rsidRPr="000D3EF5">
        <w:rPr>
          <w:rFonts w:ascii="Arial" w:hAnsi="Arial" w:cs="Arial"/>
          <w:sz w:val="24"/>
          <w:szCs w:val="24"/>
          <w:vertAlign w:val="baseline"/>
        </w:rPr>
        <w:t xml:space="preserve"> „Vispārējā nodaļa” sadaļa 4.</w:t>
      </w:r>
      <w:r>
        <w:rPr>
          <w:rFonts w:ascii="Arial" w:hAnsi="Arial" w:cs="Arial"/>
          <w:sz w:val="24"/>
          <w:szCs w:val="24"/>
          <w:vertAlign w:val="baseline"/>
        </w:rPr>
        <w:t>6</w:t>
      </w:r>
      <w:r w:rsidRPr="000D3EF5">
        <w:rPr>
          <w:rFonts w:ascii="Arial" w:hAnsi="Arial" w:cs="Arial"/>
          <w:sz w:val="24"/>
          <w:szCs w:val="24"/>
          <w:vertAlign w:val="baseline"/>
        </w:rPr>
        <w:t>. „</w:t>
      </w:r>
      <w:r>
        <w:rPr>
          <w:rFonts w:ascii="Arial" w:hAnsi="Arial" w:cs="Arial"/>
          <w:sz w:val="24"/>
          <w:szCs w:val="24"/>
          <w:vertAlign w:val="baseline"/>
        </w:rPr>
        <w:t>Apzaļumošana un nogāžu nostiprināšana</w:t>
      </w:r>
      <w:r w:rsidRPr="000D3EF5">
        <w:rPr>
          <w:rFonts w:ascii="Arial" w:hAnsi="Arial" w:cs="Arial"/>
          <w:sz w:val="24"/>
          <w:szCs w:val="24"/>
          <w:vertAlign w:val="baseline"/>
        </w:rPr>
        <w:t>”</w:t>
      </w:r>
    </w:p>
    <w:p w:rsidR="004120C7" w:rsidRDefault="004120C7" w:rsidP="004120C7">
      <w:pPr>
        <w:jc w:val="both"/>
        <w:rPr>
          <w:rFonts w:ascii="Arial" w:hAnsi="Arial" w:cs="Arial"/>
          <w:sz w:val="24"/>
          <w:szCs w:val="24"/>
          <w:vertAlign w:val="baseline"/>
        </w:rPr>
      </w:pPr>
    </w:p>
    <w:p w:rsidR="004120C7" w:rsidRPr="00A46459" w:rsidRDefault="004120C7" w:rsidP="00A46459">
      <w:pPr>
        <w:numPr>
          <w:ilvl w:val="0"/>
          <w:numId w:val="33"/>
        </w:numPr>
        <w:ind w:left="284" w:hanging="283"/>
        <w:rPr>
          <w:rFonts w:ascii="Arial" w:hAnsi="Arial" w:cs="Arial"/>
          <w:b/>
          <w:sz w:val="28"/>
          <w:szCs w:val="24"/>
          <w:vertAlign w:val="baseline"/>
        </w:rPr>
      </w:pPr>
      <w:bookmarkStart w:id="40" w:name="_Toc357173108"/>
      <w:bookmarkStart w:id="41" w:name="_Toc250814933"/>
      <w:bookmarkStart w:id="42" w:name="_Ref251259229"/>
      <w:bookmarkStart w:id="43" w:name="_Ref251333979"/>
      <w:bookmarkStart w:id="44" w:name="_Toc421015133"/>
      <w:r w:rsidRPr="00A46459">
        <w:rPr>
          <w:rFonts w:ascii="Arial" w:hAnsi="Arial" w:cs="Arial"/>
          <w:b/>
          <w:sz w:val="28"/>
          <w:szCs w:val="24"/>
          <w:vertAlign w:val="baseline"/>
        </w:rPr>
        <w:t>AR SAISTVIELĀM NESAISTĪTAS KONSTRUKTĪVĀS KĀRTAS</w:t>
      </w:r>
      <w:bookmarkEnd w:id="40"/>
      <w:bookmarkEnd w:id="41"/>
      <w:bookmarkEnd w:id="42"/>
      <w:bookmarkEnd w:id="43"/>
      <w:bookmarkEnd w:id="44"/>
    </w:p>
    <w:p w:rsidR="004120C7" w:rsidRPr="000D3EF5" w:rsidRDefault="004120C7" w:rsidP="004120C7">
      <w:pPr>
        <w:jc w:val="both"/>
        <w:rPr>
          <w:rFonts w:ascii="Arial" w:hAnsi="Arial" w:cs="Arial"/>
          <w:b/>
          <w:sz w:val="24"/>
          <w:szCs w:val="24"/>
          <w:vertAlign w:val="baseline"/>
        </w:rPr>
      </w:pPr>
    </w:p>
    <w:p w:rsidR="004120C7" w:rsidRPr="000D3EF5" w:rsidRDefault="004120C7" w:rsidP="004120C7">
      <w:pPr>
        <w:numPr>
          <w:ilvl w:val="1"/>
          <w:numId w:val="33"/>
        </w:numPr>
        <w:jc w:val="both"/>
        <w:rPr>
          <w:rFonts w:ascii="Arial" w:hAnsi="Arial" w:cs="Arial"/>
          <w:b/>
          <w:sz w:val="24"/>
          <w:szCs w:val="24"/>
          <w:vertAlign w:val="baseline"/>
        </w:rPr>
      </w:pPr>
      <w:bookmarkStart w:id="45" w:name="_Toc357173109"/>
      <w:bookmarkStart w:id="46" w:name="_Toc250814934"/>
      <w:bookmarkStart w:id="47" w:name="_Ref250982856"/>
      <w:bookmarkStart w:id="48" w:name="_Ref251259605"/>
      <w:bookmarkStart w:id="49" w:name="_Ref251334568"/>
      <w:bookmarkStart w:id="50" w:name="_Toc421015134"/>
      <w:r w:rsidRPr="000D3EF5">
        <w:rPr>
          <w:rFonts w:ascii="Arial" w:hAnsi="Arial" w:cs="Arial"/>
          <w:b/>
          <w:sz w:val="24"/>
          <w:szCs w:val="24"/>
          <w:vertAlign w:val="baseline"/>
        </w:rPr>
        <w:t>Salizturīgās kārtas būvniecība</w:t>
      </w:r>
      <w:bookmarkEnd w:id="45"/>
      <w:bookmarkEnd w:id="46"/>
      <w:bookmarkEnd w:id="47"/>
      <w:bookmarkEnd w:id="48"/>
      <w:bookmarkEnd w:id="49"/>
      <w:bookmarkEnd w:id="50"/>
    </w:p>
    <w:p w:rsidR="004120C7" w:rsidRDefault="004120C7" w:rsidP="004120C7">
      <w:pPr>
        <w:jc w:val="both"/>
        <w:rPr>
          <w:rFonts w:ascii="Arial" w:hAnsi="Arial" w:cs="Arial"/>
          <w:sz w:val="24"/>
          <w:szCs w:val="24"/>
          <w:vertAlign w:val="baseline"/>
        </w:rPr>
      </w:pPr>
      <w:r w:rsidRPr="000D3EF5">
        <w:rPr>
          <w:rFonts w:ascii="Arial" w:hAnsi="Arial" w:cs="Arial"/>
          <w:sz w:val="24"/>
          <w:szCs w:val="24"/>
          <w:vertAlign w:val="baseline"/>
        </w:rPr>
        <w:t>Atb</w:t>
      </w:r>
      <w:r w:rsidR="006968DA">
        <w:rPr>
          <w:rFonts w:ascii="Arial" w:hAnsi="Arial" w:cs="Arial"/>
          <w:sz w:val="24"/>
          <w:szCs w:val="24"/>
          <w:vertAlign w:val="baseline"/>
        </w:rPr>
        <w:t>ilstoši Ceļu specifikācijas 2017</w:t>
      </w:r>
      <w:r w:rsidRPr="000D3EF5">
        <w:rPr>
          <w:rFonts w:ascii="Arial" w:hAnsi="Arial" w:cs="Arial"/>
          <w:sz w:val="24"/>
          <w:szCs w:val="24"/>
          <w:vertAlign w:val="baseline"/>
        </w:rPr>
        <w:t xml:space="preserve"> „Vispārējā nodaļa” sadaļa </w:t>
      </w:r>
      <w:r>
        <w:rPr>
          <w:rFonts w:ascii="Arial" w:hAnsi="Arial" w:cs="Arial"/>
          <w:sz w:val="24"/>
          <w:szCs w:val="24"/>
          <w:vertAlign w:val="baseline"/>
        </w:rPr>
        <w:t>5.1</w:t>
      </w:r>
      <w:r w:rsidRPr="000D3EF5">
        <w:rPr>
          <w:rFonts w:ascii="Arial" w:hAnsi="Arial" w:cs="Arial"/>
          <w:sz w:val="24"/>
          <w:szCs w:val="24"/>
          <w:vertAlign w:val="baseline"/>
        </w:rPr>
        <w:t>. „Salizturīgās kārtas būvniecība”</w:t>
      </w:r>
    </w:p>
    <w:p w:rsidR="004120C7" w:rsidRDefault="004120C7" w:rsidP="004120C7">
      <w:pPr>
        <w:jc w:val="both"/>
        <w:rPr>
          <w:rFonts w:ascii="Arial" w:hAnsi="Arial" w:cs="Arial"/>
          <w:sz w:val="24"/>
          <w:szCs w:val="24"/>
          <w:vertAlign w:val="baseline"/>
        </w:rPr>
      </w:pPr>
    </w:p>
    <w:p w:rsidR="004120C7" w:rsidRPr="000D3EF5" w:rsidRDefault="004120C7" w:rsidP="004120C7">
      <w:pPr>
        <w:numPr>
          <w:ilvl w:val="1"/>
          <w:numId w:val="33"/>
        </w:numPr>
        <w:jc w:val="both"/>
        <w:rPr>
          <w:rFonts w:ascii="Arial" w:hAnsi="Arial" w:cs="Arial"/>
          <w:b/>
          <w:sz w:val="24"/>
          <w:szCs w:val="24"/>
          <w:vertAlign w:val="baseline"/>
        </w:rPr>
      </w:pPr>
      <w:bookmarkStart w:id="51" w:name="_Toc357173110"/>
      <w:bookmarkStart w:id="52" w:name="_Toc250814942"/>
      <w:bookmarkStart w:id="53" w:name="_Ref250981009"/>
      <w:bookmarkStart w:id="54" w:name="_Ref250982864"/>
      <w:bookmarkStart w:id="55" w:name="_Ref251246126"/>
      <w:bookmarkStart w:id="56" w:name="_Ref251247151"/>
      <w:bookmarkStart w:id="57" w:name="_Ref251247160"/>
      <w:bookmarkStart w:id="58" w:name="_Ref251256837"/>
      <w:bookmarkStart w:id="59" w:name="_Ref251259609"/>
      <w:bookmarkStart w:id="60" w:name="_Ref251400447"/>
      <w:bookmarkStart w:id="61" w:name="_Ref283895022"/>
      <w:bookmarkStart w:id="62" w:name="_Toc421015135"/>
      <w:r w:rsidRPr="000D3EF5">
        <w:rPr>
          <w:rFonts w:ascii="Arial" w:hAnsi="Arial" w:cs="Arial"/>
          <w:b/>
          <w:sz w:val="24"/>
          <w:szCs w:val="24"/>
          <w:vertAlign w:val="baseline"/>
        </w:rPr>
        <w:t>Nesaistītu minerālmateriālu pamata nesošās kārtas vai seguma būvniecība</w:t>
      </w:r>
      <w:bookmarkEnd w:id="51"/>
      <w:bookmarkEnd w:id="52"/>
      <w:bookmarkEnd w:id="53"/>
      <w:bookmarkEnd w:id="54"/>
      <w:bookmarkEnd w:id="55"/>
      <w:bookmarkEnd w:id="56"/>
      <w:bookmarkEnd w:id="57"/>
      <w:bookmarkEnd w:id="58"/>
      <w:bookmarkEnd w:id="59"/>
      <w:bookmarkEnd w:id="60"/>
      <w:bookmarkEnd w:id="61"/>
      <w:bookmarkEnd w:id="62"/>
    </w:p>
    <w:p w:rsidR="004120C7" w:rsidRDefault="004120C7" w:rsidP="004120C7">
      <w:pPr>
        <w:jc w:val="both"/>
        <w:rPr>
          <w:rFonts w:ascii="Arial" w:hAnsi="Arial" w:cs="Arial"/>
          <w:sz w:val="24"/>
          <w:szCs w:val="24"/>
          <w:vertAlign w:val="baseline"/>
        </w:rPr>
      </w:pPr>
      <w:r w:rsidRPr="000D3EF5">
        <w:rPr>
          <w:rFonts w:ascii="Arial" w:hAnsi="Arial" w:cs="Arial"/>
          <w:sz w:val="24"/>
          <w:szCs w:val="24"/>
          <w:vertAlign w:val="baseline"/>
        </w:rPr>
        <w:t>Atbilstoši Ceļu specifikācija</w:t>
      </w:r>
      <w:r w:rsidR="006968DA">
        <w:rPr>
          <w:rFonts w:ascii="Arial" w:hAnsi="Arial" w:cs="Arial"/>
          <w:sz w:val="24"/>
          <w:szCs w:val="24"/>
          <w:vertAlign w:val="baseline"/>
        </w:rPr>
        <w:t>s 2017</w:t>
      </w:r>
      <w:r w:rsidRPr="000D3EF5">
        <w:rPr>
          <w:rFonts w:ascii="Arial" w:hAnsi="Arial" w:cs="Arial"/>
          <w:sz w:val="24"/>
          <w:szCs w:val="24"/>
          <w:vertAlign w:val="baseline"/>
        </w:rPr>
        <w:t xml:space="preserve"> „Vispārējā nodaļa” sadaļa </w:t>
      </w:r>
      <w:r>
        <w:rPr>
          <w:rFonts w:ascii="Arial" w:hAnsi="Arial" w:cs="Arial"/>
          <w:sz w:val="24"/>
          <w:szCs w:val="24"/>
          <w:vertAlign w:val="baseline"/>
        </w:rPr>
        <w:t>5.2</w:t>
      </w:r>
      <w:r w:rsidRPr="000D3EF5">
        <w:rPr>
          <w:rFonts w:ascii="Arial" w:hAnsi="Arial" w:cs="Arial"/>
          <w:sz w:val="24"/>
          <w:szCs w:val="24"/>
          <w:vertAlign w:val="baseline"/>
        </w:rPr>
        <w:t>. „Nesaistītu minerālmateriālu pamata nesošās kārtas vai seguma būvniecība”</w:t>
      </w:r>
    </w:p>
    <w:p w:rsidR="004120C7" w:rsidRDefault="004120C7" w:rsidP="004120C7">
      <w:pPr>
        <w:jc w:val="both"/>
        <w:rPr>
          <w:rFonts w:ascii="Arial" w:hAnsi="Arial" w:cs="Arial"/>
          <w:sz w:val="24"/>
          <w:szCs w:val="24"/>
          <w:vertAlign w:val="baseline"/>
        </w:rPr>
      </w:pPr>
    </w:p>
    <w:p w:rsidR="004120C7" w:rsidRPr="0024194F" w:rsidRDefault="004120C7" w:rsidP="0024194F">
      <w:pPr>
        <w:numPr>
          <w:ilvl w:val="0"/>
          <w:numId w:val="35"/>
        </w:numPr>
        <w:rPr>
          <w:rFonts w:ascii="Arial" w:hAnsi="Arial" w:cs="Arial"/>
          <w:b/>
          <w:sz w:val="28"/>
          <w:szCs w:val="24"/>
          <w:vertAlign w:val="baseline"/>
        </w:rPr>
      </w:pPr>
      <w:r w:rsidRPr="0024194F">
        <w:rPr>
          <w:rFonts w:ascii="Arial" w:hAnsi="Arial" w:cs="Arial"/>
          <w:b/>
          <w:sz w:val="28"/>
          <w:szCs w:val="24"/>
          <w:vertAlign w:val="baseline"/>
        </w:rPr>
        <w:t>SATIKSMES APRĪKOJUMS</w:t>
      </w:r>
    </w:p>
    <w:p w:rsidR="004120C7" w:rsidRDefault="004120C7" w:rsidP="004120C7">
      <w:pPr>
        <w:jc w:val="both"/>
        <w:rPr>
          <w:rFonts w:ascii="Arial" w:hAnsi="Arial" w:cs="Arial"/>
          <w:b/>
          <w:sz w:val="28"/>
          <w:szCs w:val="28"/>
          <w:vertAlign w:val="baseline"/>
        </w:rPr>
      </w:pPr>
    </w:p>
    <w:p w:rsidR="0024194F" w:rsidRPr="0024194F" w:rsidRDefault="0024194F" w:rsidP="0024194F">
      <w:pPr>
        <w:pStyle w:val="ListParagraph"/>
        <w:numPr>
          <w:ilvl w:val="1"/>
          <w:numId w:val="35"/>
        </w:numPr>
        <w:spacing w:after="0" w:line="240" w:lineRule="auto"/>
        <w:jc w:val="both"/>
        <w:rPr>
          <w:rFonts w:ascii="Arial" w:eastAsia="Times New Roman" w:hAnsi="Arial" w:cs="Arial"/>
          <w:b/>
          <w:vanish/>
          <w:sz w:val="24"/>
          <w:szCs w:val="24"/>
        </w:rPr>
      </w:pPr>
      <w:bookmarkStart w:id="63" w:name="_Toc357173128"/>
      <w:bookmarkStart w:id="64" w:name="_Toc250815067"/>
      <w:bookmarkStart w:id="65" w:name="_Toc421015150"/>
    </w:p>
    <w:p w:rsidR="0024194F" w:rsidRPr="0024194F" w:rsidRDefault="0024194F" w:rsidP="0024194F">
      <w:pPr>
        <w:pStyle w:val="ListParagraph"/>
        <w:numPr>
          <w:ilvl w:val="1"/>
          <w:numId w:val="35"/>
        </w:numPr>
        <w:spacing w:after="0" w:line="240" w:lineRule="auto"/>
        <w:jc w:val="both"/>
        <w:rPr>
          <w:rFonts w:ascii="Arial" w:eastAsia="Times New Roman" w:hAnsi="Arial" w:cs="Arial"/>
          <w:b/>
          <w:vanish/>
          <w:sz w:val="24"/>
          <w:szCs w:val="24"/>
        </w:rPr>
      </w:pPr>
    </w:p>
    <w:p w:rsidR="004120C7" w:rsidRPr="003D117C" w:rsidRDefault="004120C7" w:rsidP="0024194F">
      <w:pPr>
        <w:numPr>
          <w:ilvl w:val="1"/>
          <w:numId w:val="35"/>
        </w:numPr>
        <w:jc w:val="both"/>
        <w:rPr>
          <w:rFonts w:ascii="Arial" w:hAnsi="Arial" w:cs="Arial"/>
          <w:b/>
          <w:sz w:val="24"/>
          <w:szCs w:val="24"/>
          <w:vertAlign w:val="baseline"/>
        </w:rPr>
      </w:pPr>
      <w:r w:rsidRPr="003D117C">
        <w:rPr>
          <w:rFonts w:ascii="Arial" w:hAnsi="Arial" w:cs="Arial"/>
          <w:b/>
          <w:sz w:val="24"/>
          <w:szCs w:val="24"/>
          <w:vertAlign w:val="baseline"/>
        </w:rPr>
        <w:t>Ceļa zīmju un ceļa zīmju stabu uzstādīšana</w:t>
      </w:r>
      <w:bookmarkEnd w:id="63"/>
      <w:bookmarkEnd w:id="64"/>
      <w:r w:rsidRPr="003D117C">
        <w:rPr>
          <w:rFonts w:ascii="Arial" w:hAnsi="Arial" w:cs="Arial"/>
          <w:b/>
          <w:sz w:val="24"/>
          <w:szCs w:val="24"/>
          <w:vertAlign w:val="baseline"/>
        </w:rPr>
        <w:t xml:space="preserve"> vai nomaiņa</w:t>
      </w:r>
      <w:bookmarkEnd w:id="65"/>
    </w:p>
    <w:p w:rsidR="004120C7" w:rsidRDefault="004120C7" w:rsidP="004120C7">
      <w:pPr>
        <w:jc w:val="both"/>
        <w:rPr>
          <w:rFonts w:ascii="Arial" w:hAnsi="Arial" w:cs="Arial"/>
          <w:sz w:val="24"/>
          <w:szCs w:val="24"/>
          <w:vertAlign w:val="baseline"/>
        </w:rPr>
      </w:pPr>
      <w:r w:rsidRPr="000D3EF5">
        <w:rPr>
          <w:rFonts w:ascii="Arial" w:hAnsi="Arial" w:cs="Arial"/>
          <w:sz w:val="24"/>
          <w:szCs w:val="24"/>
          <w:vertAlign w:val="baseline"/>
        </w:rPr>
        <w:t>Atb</w:t>
      </w:r>
      <w:r w:rsidR="006968DA">
        <w:rPr>
          <w:rFonts w:ascii="Arial" w:hAnsi="Arial" w:cs="Arial"/>
          <w:sz w:val="24"/>
          <w:szCs w:val="24"/>
          <w:vertAlign w:val="baseline"/>
        </w:rPr>
        <w:t>ilstoši Ceļu specifikācijas 2017</w:t>
      </w:r>
      <w:r w:rsidRPr="000D3EF5">
        <w:rPr>
          <w:rFonts w:ascii="Arial" w:hAnsi="Arial" w:cs="Arial"/>
          <w:sz w:val="24"/>
          <w:szCs w:val="24"/>
          <w:vertAlign w:val="baseline"/>
        </w:rPr>
        <w:t xml:space="preserve"> „Vispārējā nodaļa” sadaļa </w:t>
      </w:r>
      <w:r>
        <w:rPr>
          <w:rFonts w:ascii="Arial" w:hAnsi="Arial" w:cs="Arial"/>
          <w:sz w:val="24"/>
          <w:szCs w:val="24"/>
          <w:vertAlign w:val="baseline"/>
        </w:rPr>
        <w:t>7.3</w:t>
      </w:r>
      <w:r w:rsidRPr="000D3EF5">
        <w:rPr>
          <w:rFonts w:ascii="Arial" w:hAnsi="Arial" w:cs="Arial"/>
          <w:sz w:val="24"/>
          <w:szCs w:val="24"/>
          <w:vertAlign w:val="baseline"/>
        </w:rPr>
        <w:t>. „</w:t>
      </w:r>
      <w:r w:rsidRPr="003D117C">
        <w:rPr>
          <w:rFonts w:ascii="Arial" w:hAnsi="Arial" w:cs="Arial"/>
          <w:sz w:val="24"/>
          <w:szCs w:val="24"/>
          <w:vertAlign w:val="baseline"/>
        </w:rPr>
        <w:t>Ceļa zīmju un ceļa zīmju stabu uzstādīšana vai nomaiņa”</w:t>
      </w:r>
    </w:p>
    <w:p w:rsidR="004120C7" w:rsidRPr="00E26169" w:rsidRDefault="004120C7" w:rsidP="004120C7">
      <w:pPr>
        <w:numPr>
          <w:ilvl w:val="0"/>
          <w:numId w:val="34"/>
        </w:numPr>
        <w:jc w:val="both"/>
        <w:rPr>
          <w:rFonts w:ascii="Arial" w:hAnsi="Arial" w:cs="Arial"/>
          <w:sz w:val="24"/>
          <w:szCs w:val="24"/>
          <w:vertAlign w:val="baseline"/>
        </w:rPr>
      </w:pPr>
      <w:r w:rsidRPr="00E26169">
        <w:rPr>
          <w:rFonts w:ascii="Arial" w:hAnsi="Arial" w:cs="Arial"/>
          <w:sz w:val="24"/>
          <w:szCs w:val="24"/>
          <w:vertAlign w:val="baseline"/>
        </w:rPr>
        <w:t xml:space="preserve">Ceļa zīmes jāparedz saskaņā ar LVS 77-1, LVS 77-2, LVS 77-3 un LVS EN 12899-1. </w:t>
      </w:r>
    </w:p>
    <w:p w:rsidR="00B94790" w:rsidRDefault="00B94790" w:rsidP="009023FE">
      <w:pPr>
        <w:jc w:val="center"/>
        <w:rPr>
          <w:rFonts w:ascii="Arial" w:hAnsi="Arial" w:cs="Arial"/>
          <w:b/>
          <w:i/>
          <w:sz w:val="48"/>
          <w:szCs w:val="24"/>
          <w:vertAlign w:val="baseline"/>
        </w:rPr>
      </w:pPr>
    </w:p>
    <w:p w:rsidR="00B94790" w:rsidRDefault="00B94790" w:rsidP="009023FE">
      <w:pPr>
        <w:jc w:val="center"/>
        <w:rPr>
          <w:rFonts w:ascii="Arial" w:hAnsi="Arial" w:cs="Arial"/>
          <w:b/>
          <w:i/>
          <w:sz w:val="48"/>
          <w:szCs w:val="24"/>
          <w:vertAlign w:val="baseline"/>
        </w:rPr>
      </w:pPr>
    </w:p>
    <w:p w:rsidR="00B94790" w:rsidRDefault="00B94790" w:rsidP="009023FE">
      <w:pPr>
        <w:jc w:val="center"/>
        <w:rPr>
          <w:rFonts w:ascii="Arial" w:hAnsi="Arial" w:cs="Arial"/>
          <w:b/>
          <w:i/>
          <w:sz w:val="48"/>
          <w:szCs w:val="24"/>
          <w:vertAlign w:val="baseline"/>
        </w:rPr>
        <w:sectPr w:rsidR="00B94790" w:rsidSect="007935B0">
          <w:pgSz w:w="11906" w:h="16838"/>
          <w:pgMar w:top="680" w:right="851" w:bottom="680" w:left="1418" w:header="680" w:footer="289" w:gutter="0"/>
          <w:pgNumType w:start="23"/>
          <w:cols w:space="720"/>
          <w:docGrid w:linePitch="360"/>
        </w:sectPr>
      </w:pPr>
    </w:p>
    <w:p w:rsidR="00A2792E" w:rsidRDefault="00A2792E" w:rsidP="009023FE">
      <w:pPr>
        <w:jc w:val="center"/>
        <w:rPr>
          <w:rFonts w:ascii="Arial" w:hAnsi="Arial" w:cs="Arial"/>
          <w:b/>
          <w:i/>
          <w:sz w:val="48"/>
          <w:szCs w:val="24"/>
          <w:vertAlign w:val="baseline"/>
        </w:rPr>
      </w:pPr>
    </w:p>
    <w:p w:rsidR="00A2792E" w:rsidRDefault="00A2792E" w:rsidP="009023FE">
      <w:pPr>
        <w:jc w:val="center"/>
        <w:rPr>
          <w:rFonts w:ascii="Arial" w:hAnsi="Arial" w:cs="Arial"/>
          <w:b/>
          <w:i/>
          <w:sz w:val="48"/>
          <w:szCs w:val="24"/>
          <w:vertAlign w:val="baseline"/>
        </w:rPr>
      </w:pPr>
    </w:p>
    <w:p w:rsidR="00A2792E" w:rsidRDefault="00A2792E" w:rsidP="009023FE">
      <w:pPr>
        <w:jc w:val="center"/>
        <w:rPr>
          <w:rFonts w:ascii="Arial" w:hAnsi="Arial" w:cs="Arial"/>
          <w:b/>
          <w:i/>
          <w:sz w:val="48"/>
          <w:szCs w:val="24"/>
          <w:vertAlign w:val="baseline"/>
        </w:rPr>
      </w:pPr>
    </w:p>
    <w:p w:rsidR="00A2792E" w:rsidRDefault="00A2792E" w:rsidP="009023FE">
      <w:pPr>
        <w:jc w:val="center"/>
        <w:rPr>
          <w:rFonts w:ascii="Arial" w:hAnsi="Arial" w:cs="Arial"/>
          <w:b/>
          <w:i/>
          <w:sz w:val="48"/>
          <w:szCs w:val="24"/>
          <w:vertAlign w:val="baseline"/>
        </w:rPr>
      </w:pPr>
    </w:p>
    <w:p w:rsidR="00A2792E" w:rsidRDefault="00A2792E" w:rsidP="009023FE">
      <w:pPr>
        <w:jc w:val="center"/>
        <w:rPr>
          <w:rFonts w:ascii="Arial" w:hAnsi="Arial" w:cs="Arial"/>
          <w:b/>
          <w:i/>
          <w:sz w:val="48"/>
          <w:szCs w:val="24"/>
          <w:vertAlign w:val="baseline"/>
        </w:rPr>
      </w:pPr>
    </w:p>
    <w:p w:rsidR="00A2792E" w:rsidRDefault="00A2792E" w:rsidP="009023FE">
      <w:pPr>
        <w:jc w:val="center"/>
        <w:rPr>
          <w:rFonts w:ascii="Arial" w:hAnsi="Arial" w:cs="Arial"/>
          <w:b/>
          <w:i/>
          <w:sz w:val="48"/>
          <w:szCs w:val="24"/>
          <w:vertAlign w:val="baseline"/>
        </w:rPr>
      </w:pPr>
    </w:p>
    <w:p w:rsidR="00A2792E" w:rsidRDefault="00A2792E" w:rsidP="009023FE">
      <w:pPr>
        <w:jc w:val="center"/>
        <w:rPr>
          <w:rFonts w:ascii="Arial" w:hAnsi="Arial" w:cs="Arial"/>
          <w:b/>
          <w:i/>
          <w:sz w:val="48"/>
          <w:szCs w:val="24"/>
          <w:vertAlign w:val="baseline"/>
        </w:rPr>
      </w:pPr>
    </w:p>
    <w:p w:rsidR="00A2792E" w:rsidRDefault="00A2792E" w:rsidP="009023FE">
      <w:pPr>
        <w:jc w:val="center"/>
        <w:rPr>
          <w:rFonts w:ascii="Arial" w:hAnsi="Arial" w:cs="Arial"/>
          <w:b/>
          <w:i/>
          <w:sz w:val="48"/>
          <w:szCs w:val="24"/>
          <w:vertAlign w:val="baseline"/>
        </w:rPr>
      </w:pPr>
    </w:p>
    <w:p w:rsidR="00A2792E" w:rsidRDefault="000D0ECA" w:rsidP="009023FE">
      <w:pPr>
        <w:jc w:val="center"/>
        <w:rPr>
          <w:rFonts w:ascii="Arial" w:hAnsi="Arial" w:cs="Arial"/>
          <w:b/>
          <w:i/>
          <w:sz w:val="48"/>
          <w:szCs w:val="24"/>
          <w:vertAlign w:val="baseline"/>
        </w:rPr>
      </w:pPr>
      <w:r>
        <w:rPr>
          <w:rFonts w:ascii="Arial" w:hAnsi="Arial" w:cs="Arial"/>
          <w:b/>
          <w:i/>
          <w:sz w:val="48"/>
          <w:szCs w:val="24"/>
          <w:vertAlign w:val="baseline"/>
        </w:rPr>
        <w:t>PIELIKUMI</w:t>
      </w:r>
    </w:p>
    <w:p w:rsidR="000D0ECA" w:rsidRDefault="000D0ECA" w:rsidP="009023FE">
      <w:pPr>
        <w:jc w:val="center"/>
        <w:rPr>
          <w:rFonts w:ascii="Arial" w:hAnsi="Arial" w:cs="Arial"/>
          <w:b/>
          <w:i/>
          <w:sz w:val="160"/>
          <w:szCs w:val="24"/>
          <w:vertAlign w:val="baseline"/>
        </w:rPr>
        <w:sectPr w:rsidR="000D0ECA" w:rsidSect="007935B0">
          <w:pgSz w:w="11906" w:h="16838"/>
          <w:pgMar w:top="680" w:right="851" w:bottom="680" w:left="1418" w:header="680" w:footer="289" w:gutter="0"/>
          <w:cols w:space="720"/>
          <w:docGrid w:linePitch="360"/>
        </w:sectPr>
      </w:pPr>
    </w:p>
    <w:p w:rsidR="000D0ECA" w:rsidRPr="002F69B3" w:rsidRDefault="000D0ECA" w:rsidP="009023FE">
      <w:pPr>
        <w:jc w:val="center"/>
        <w:rPr>
          <w:rFonts w:ascii="Arial" w:hAnsi="Arial" w:cs="Arial"/>
          <w:b/>
          <w:i/>
          <w:sz w:val="160"/>
          <w:szCs w:val="24"/>
          <w:vertAlign w:val="baseline"/>
        </w:rPr>
      </w:pPr>
    </w:p>
    <w:p w:rsidR="00FE2CEC" w:rsidRDefault="00FE2CEC" w:rsidP="009023FE">
      <w:pPr>
        <w:jc w:val="center"/>
        <w:rPr>
          <w:rFonts w:ascii="Arial" w:hAnsi="Arial" w:cs="Arial"/>
          <w:sz w:val="24"/>
          <w:szCs w:val="24"/>
          <w:vertAlign w:val="baseline"/>
        </w:rPr>
      </w:pPr>
    </w:p>
    <w:p w:rsidR="00FE2CEC" w:rsidRPr="00FE2CEC" w:rsidRDefault="00FE2CEC" w:rsidP="00FE2CEC">
      <w:pPr>
        <w:rPr>
          <w:rFonts w:ascii="Arial" w:hAnsi="Arial" w:cs="Arial"/>
          <w:sz w:val="24"/>
          <w:szCs w:val="24"/>
        </w:rPr>
      </w:pPr>
    </w:p>
    <w:p w:rsidR="00FE2CEC" w:rsidRPr="00FE2CEC" w:rsidRDefault="00FE2CEC" w:rsidP="00FE2CEC">
      <w:pPr>
        <w:rPr>
          <w:rFonts w:ascii="Arial" w:hAnsi="Arial" w:cs="Arial"/>
          <w:sz w:val="24"/>
          <w:szCs w:val="24"/>
        </w:rPr>
      </w:pPr>
    </w:p>
    <w:p w:rsidR="00FE2CEC" w:rsidRPr="00FE2CEC" w:rsidRDefault="00FE2CEC" w:rsidP="00FE2CEC">
      <w:pPr>
        <w:rPr>
          <w:rFonts w:ascii="Arial" w:hAnsi="Arial" w:cs="Arial"/>
          <w:sz w:val="24"/>
          <w:szCs w:val="24"/>
        </w:rPr>
      </w:pPr>
    </w:p>
    <w:p w:rsidR="00FE2CEC" w:rsidRPr="00FE2CEC" w:rsidRDefault="00FE2CEC" w:rsidP="00FE2CEC">
      <w:pPr>
        <w:rPr>
          <w:rFonts w:ascii="Arial" w:hAnsi="Arial" w:cs="Arial"/>
          <w:sz w:val="24"/>
          <w:szCs w:val="24"/>
        </w:rPr>
      </w:pPr>
    </w:p>
    <w:p w:rsidR="00FE2CEC" w:rsidRPr="00FE2CEC" w:rsidRDefault="00FE2CEC" w:rsidP="00FE2CEC">
      <w:pPr>
        <w:rPr>
          <w:rFonts w:ascii="Arial" w:hAnsi="Arial" w:cs="Arial"/>
          <w:sz w:val="24"/>
          <w:szCs w:val="24"/>
        </w:rPr>
      </w:pPr>
    </w:p>
    <w:p w:rsidR="00FE2CEC" w:rsidRPr="00FE2CEC" w:rsidRDefault="00FE2CEC" w:rsidP="00FE2CEC">
      <w:pPr>
        <w:rPr>
          <w:rFonts w:ascii="Arial" w:hAnsi="Arial" w:cs="Arial"/>
          <w:sz w:val="24"/>
          <w:szCs w:val="24"/>
        </w:rPr>
      </w:pPr>
    </w:p>
    <w:p w:rsidR="00FE2CEC" w:rsidRPr="00FE2CEC" w:rsidRDefault="00FE2CEC" w:rsidP="00FE2CEC">
      <w:pPr>
        <w:rPr>
          <w:rFonts w:ascii="Arial" w:hAnsi="Arial" w:cs="Arial"/>
          <w:sz w:val="24"/>
          <w:szCs w:val="24"/>
        </w:rPr>
      </w:pPr>
    </w:p>
    <w:p w:rsidR="00FE2CEC" w:rsidRPr="00FE2CEC" w:rsidRDefault="00FE2CEC" w:rsidP="00FE2CEC">
      <w:pPr>
        <w:rPr>
          <w:rFonts w:ascii="Arial" w:hAnsi="Arial" w:cs="Arial"/>
          <w:sz w:val="24"/>
          <w:szCs w:val="24"/>
        </w:rPr>
      </w:pPr>
    </w:p>
    <w:p w:rsidR="000D0ECA" w:rsidRDefault="000D0ECA" w:rsidP="000D0ECA">
      <w:pPr>
        <w:jc w:val="center"/>
        <w:rPr>
          <w:rFonts w:ascii="Arial" w:hAnsi="Arial" w:cs="Arial"/>
          <w:b/>
          <w:i/>
          <w:sz w:val="48"/>
          <w:szCs w:val="24"/>
          <w:vertAlign w:val="baseline"/>
        </w:rPr>
      </w:pPr>
    </w:p>
    <w:p w:rsidR="000D0ECA" w:rsidRDefault="000D0ECA" w:rsidP="000D0ECA">
      <w:pPr>
        <w:jc w:val="center"/>
        <w:rPr>
          <w:rFonts w:ascii="Arial" w:hAnsi="Arial" w:cs="Arial"/>
          <w:b/>
          <w:i/>
          <w:sz w:val="48"/>
          <w:szCs w:val="24"/>
          <w:vertAlign w:val="baseline"/>
        </w:rPr>
      </w:pPr>
      <w:r w:rsidRPr="002F69B3">
        <w:rPr>
          <w:rFonts w:ascii="Arial" w:hAnsi="Arial" w:cs="Arial"/>
          <w:b/>
          <w:i/>
          <w:sz w:val="48"/>
          <w:szCs w:val="24"/>
          <w:vertAlign w:val="baseline"/>
        </w:rPr>
        <w:t>Topogrāfisk</w:t>
      </w:r>
      <w:r w:rsidR="007935B0">
        <w:rPr>
          <w:rFonts w:ascii="Arial" w:hAnsi="Arial" w:cs="Arial"/>
          <w:b/>
          <w:i/>
          <w:sz w:val="48"/>
          <w:szCs w:val="24"/>
          <w:vertAlign w:val="baseline"/>
        </w:rPr>
        <w:t>ais plāns</w:t>
      </w: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7935B0" w:rsidRDefault="007935B0" w:rsidP="000D0ECA">
      <w:pPr>
        <w:jc w:val="center"/>
        <w:rPr>
          <w:rFonts w:ascii="Arial" w:hAnsi="Arial" w:cs="Arial"/>
          <w:b/>
          <w:i/>
          <w:sz w:val="48"/>
          <w:szCs w:val="24"/>
          <w:vertAlign w:val="baseline"/>
        </w:rPr>
      </w:pPr>
    </w:p>
    <w:p w:rsidR="00FE2CEC" w:rsidRPr="00FE2CEC" w:rsidRDefault="00FE2CEC" w:rsidP="00FE2CEC">
      <w:pPr>
        <w:rPr>
          <w:rFonts w:ascii="Arial" w:hAnsi="Arial" w:cs="Arial"/>
          <w:sz w:val="24"/>
          <w:szCs w:val="24"/>
        </w:rPr>
      </w:pPr>
    </w:p>
    <w:p w:rsidR="00FE2CEC" w:rsidRPr="00FE2CEC" w:rsidRDefault="00FE2CEC" w:rsidP="00FE2CEC">
      <w:pPr>
        <w:rPr>
          <w:rFonts w:ascii="Arial" w:hAnsi="Arial" w:cs="Arial"/>
          <w:sz w:val="24"/>
          <w:szCs w:val="24"/>
        </w:rPr>
      </w:pPr>
    </w:p>
    <w:p w:rsidR="00FE2CEC" w:rsidRPr="00FE2CEC" w:rsidRDefault="00FE2CEC" w:rsidP="00FE2CEC">
      <w:pPr>
        <w:rPr>
          <w:rFonts w:ascii="Arial" w:hAnsi="Arial" w:cs="Arial"/>
          <w:sz w:val="24"/>
          <w:szCs w:val="24"/>
        </w:rPr>
      </w:pPr>
    </w:p>
    <w:p w:rsidR="00FE2CEC" w:rsidRPr="00FE2CEC" w:rsidRDefault="00FE2CEC" w:rsidP="00FE2CEC">
      <w:pPr>
        <w:rPr>
          <w:rFonts w:ascii="Arial" w:hAnsi="Arial" w:cs="Arial"/>
          <w:sz w:val="24"/>
          <w:szCs w:val="24"/>
        </w:rPr>
      </w:pPr>
    </w:p>
    <w:p w:rsidR="00FE2CEC" w:rsidRPr="00FE2CEC" w:rsidRDefault="00FE2CEC" w:rsidP="00FE2CEC">
      <w:pPr>
        <w:rPr>
          <w:rFonts w:ascii="Arial" w:hAnsi="Arial" w:cs="Arial"/>
          <w:sz w:val="24"/>
          <w:szCs w:val="24"/>
        </w:rPr>
      </w:pPr>
    </w:p>
    <w:p w:rsidR="00FE2CEC" w:rsidRDefault="00FE2CEC" w:rsidP="00FE2CEC">
      <w:pPr>
        <w:rPr>
          <w:rFonts w:ascii="Arial" w:hAnsi="Arial" w:cs="Arial"/>
          <w:sz w:val="24"/>
          <w:szCs w:val="24"/>
        </w:rPr>
      </w:pPr>
    </w:p>
    <w:p w:rsidR="00A22BDF" w:rsidRDefault="00FE2CEC" w:rsidP="00FE2CEC">
      <w:pPr>
        <w:tabs>
          <w:tab w:val="left" w:pos="6970"/>
        </w:tabs>
        <w:rPr>
          <w:rFonts w:ascii="Arial" w:hAnsi="Arial" w:cs="Arial"/>
          <w:sz w:val="24"/>
          <w:szCs w:val="24"/>
        </w:rPr>
      </w:pPr>
      <w:r>
        <w:rPr>
          <w:rFonts w:ascii="Arial" w:hAnsi="Arial" w:cs="Arial"/>
          <w:sz w:val="24"/>
          <w:szCs w:val="24"/>
        </w:rPr>
        <w:tab/>
      </w:r>
    </w:p>
    <w:p w:rsidR="00A22BDF" w:rsidRPr="00A22BDF" w:rsidRDefault="00A22BDF" w:rsidP="00A22BDF">
      <w:pPr>
        <w:rPr>
          <w:rFonts w:ascii="Arial" w:hAnsi="Arial" w:cs="Arial"/>
          <w:sz w:val="24"/>
          <w:szCs w:val="24"/>
        </w:rPr>
      </w:pPr>
    </w:p>
    <w:p w:rsidR="00A22BDF" w:rsidRPr="00A22BDF" w:rsidRDefault="00A22BDF" w:rsidP="00A22BDF">
      <w:pPr>
        <w:rPr>
          <w:rFonts w:ascii="Arial" w:hAnsi="Arial" w:cs="Arial"/>
          <w:sz w:val="24"/>
          <w:szCs w:val="24"/>
        </w:rPr>
      </w:pPr>
    </w:p>
    <w:p w:rsidR="00A22BDF" w:rsidRPr="00A22BDF" w:rsidRDefault="00A22BDF" w:rsidP="00A22BDF">
      <w:pPr>
        <w:rPr>
          <w:rFonts w:ascii="Arial" w:hAnsi="Arial" w:cs="Arial"/>
          <w:sz w:val="24"/>
          <w:szCs w:val="24"/>
        </w:rPr>
      </w:pPr>
    </w:p>
    <w:p w:rsidR="00A22BDF" w:rsidRDefault="00A22BDF" w:rsidP="00A22BDF">
      <w:pPr>
        <w:rPr>
          <w:rFonts w:ascii="Arial" w:hAnsi="Arial" w:cs="Arial"/>
          <w:sz w:val="24"/>
          <w:szCs w:val="24"/>
        </w:rPr>
      </w:pPr>
    </w:p>
    <w:p w:rsidR="00FE2CEC" w:rsidRPr="00A22BDF" w:rsidRDefault="00A22BDF" w:rsidP="00A22BDF">
      <w:pPr>
        <w:tabs>
          <w:tab w:val="left" w:pos="2055"/>
        </w:tabs>
        <w:rPr>
          <w:rFonts w:ascii="Arial" w:hAnsi="Arial" w:cs="Arial"/>
          <w:sz w:val="24"/>
          <w:szCs w:val="24"/>
        </w:rPr>
      </w:pPr>
      <w:r>
        <w:rPr>
          <w:rFonts w:ascii="Arial" w:hAnsi="Arial" w:cs="Arial"/>
          <w:sz w:val="24"/>
          <w:szCs w:val="24"/>
        </w:rPr>
        <w:tab/>
      </w:r>
    </w:p>
    <w:sectPr w:rsidR="00FE2CEC" w:rsidRPr="00A22BDF" w:rsidSect="007935B0">
      <w:pgSz w:w="11906" w:h="16838"/>
      <w:pgMar w:top="680" w:right="851" w:bottom="680" w:left="1418" w:header="680" w:footer="289" w:gutter="0"/>
      <w:pgNumType w:start="37"/>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81CC1" w:rsidRDefault="00D81CC1">
      <w:r>
        <w:separator/>
      </w:r>
    </w:p>
  </w:endnote>
  <w:endnote w:type="continuationSeparator" w:id="0">
    <w:p w:rsidR="00D81CC1" w:rsidRDefault="00D81C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ap">
    <w:panose1 w:val="00000400000000000000"/>
    <w:charset w:val="BA"/>
    <w:family w:val="auto"/>
    <w:pitch w:val="variable"/>
    <w:sig w:usb0="20002A87" w:usb1="00000000" w:usb2="00000000" w:usb3="00000000" w:csb0="000001FF" w:csb1="00000000"/>
  </w:font>
  <w:font w:name="Arial">
    <w:panose1 w:val="020B0604020202020204"/>
    <w:charset w:val="BA"/>
    <w:family w:val="swiss"/>
    <w:pitch w:val="variable"/>
    <w:sig w:usb0="E0002EFF" w:usb1="C000785B" w:usb2="00000009" w:usb3="00000000" w:csb0="000001FF" w:csb1="00000000"/>
  </w:font>
  <w:font w:name="x">
    <w:altName w:val="Times New Roman"/>
    <w:charset w:val="00"/>
    <w:family w:val="roman"/>
    <w:pitch w:val="default"/>
  </w:font>
  <w:font w:name="Tahoma">
    <w:panose1 w:val="020B0604030504040204"/>
    <w:charset w:val="BA"/>
    <w:family w:val="swiss"/>
    <w:pitch w:val="variable"/>
    <w:sig w:usb0="E1002EFF" w:usb1="C000605B" w:usb2="00000029" w:usb3="00000000" w:csb0="000101FF" w:csb1="00000000"/>
  </w:font>
  <w:font w:name="Mangal">
    <w:panose1 w:val="00000400000000000000"/>
    <w:charset w:val="00"/>
    <w:family w:val="roman"/>
    <w:pitch w:val="variable"/>
    <w:sig w:usb0="00008003" w:usb1="00000000" w:usb2="00000000" w:usb3="00000000" w:csb0="00000001" w:csb1="00000000"/>
  </w:font>
  <w:font w:name="Calibri">
    <w:panose1 w:val="020F0502020204030204"/>
    <w:charset w:val="BA"/>
    <w:family w:val="swiss"/>
    <w:pitch w:val="variable"/>
    <w:sig w:usb0="E0002AFF" w:usb1="C000247B" w:usb2="00000009" w:usb3="00000000" w:csb0="000001FF" w:csb1="00000000"/>
  </w:font>
  <w:font w:name="Trebuchet MS">
    <w:panose1 w:val="020B0603020202020204"/>
    <w:charset w:val="BA"/>
    <w:family w:val="swiss"/>
    <w:pitch w:val="variable"/>
    <w:sig w:usb0="00000687" w:usb1="00000000" w:usb2="00000000" w:usb3="00000000" w:csb0="0000009F" w:csb1="00000000"/>
  </w:font>
  <w:font w:name="Arial Narrow">
    <w:panose1 w:val="020B0606020202030204"/>
    <w:charset w:val="BA"/>
    <w:family w:val="swiss"/>
    <w:pitch w:val="variable"/>
    <w:sig w:usb0="00000287" w:usb1="00000800" w:usb2="00000000" w:usb3="00000000" w:csb0="0000009F" w:csb1="00000000"/>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A9D" w:rsidRDefault="004B2A9D" w:rsidP="002B6561">
    <w:pPr>
      <w:tabs>
        <w:tab w:val="left" w:pos="206"/>
        <w:tab w:val="right" w:pos="9637"/>
      </w:tabs>
      <w:rPr>
        <w:rFonts w:ascii="Arial" w:hAnsi="Arial" w:cs="Arial"/>
        <w:b/>
        <w:caps/>
        <w:lang w:eastAsia="lv-LV"/>
      </w:rPr>
    </w:pPr>
  </w:p>
  <w:p w:rsidR="004B2A9D" w:rsidRPr="001D3F4F" w:rsidRDefault="004B2A9D" w:rsidP="002B6561">
    <w:pPr>
      <w:tabs>
        <w:tab w:val="left" w:pos="206"/>
        <w:tab w:val="right" w:pos="9637"/>
      </w:tabs>
      <w:rPr>
        <w:rFonts w:ascii="Arial" w:hAnsi="Arial" w:cs="Arial"/>
        <w:b/>
        <w:caps/>
        <w:lang w:eastAsia="lv-LV"/>
      </w:rPr>
    </w:pPr>
    <w:r>
      <w:rPr>
        <w:rFonts w:ascii="Arial" w:hAnsi="Arial" w:cs="Arial"/>
        <w:b/>
        <w:caps/>
        <w:lang w:eastAsia="lv-LV"/>
      </w:rPr>
      <w:tab/>
    </w:r>
    <w:r>
      <w:rPr>
        <w:rFonts w:ascii="Arial" w:hAnsi="Arial" w:cs="Arial"/>
        <w:b/>
        <w:caps/>
        <w:lang w:eastAsia="lv-LV"/>
      </w:rPr>
      <w:tab/>
    </w:r>
    <w:r>
      <w:rPr>
        <w:rFonts w:ascii="Arial" w:hAnsi="Arial" w:cs="Arial"/>
      </w:rPr>
      <w:pict>
        <v:line id="_x0000_s2052" style="position:absolute;flip:x;z-index:-251658240;mso-position-horizontal-relative:text;mso-position-vertical-relative:text" from="5.15pt,5.15pt" to="482.15pt,5.15pt" strokeweight=".26mm">
          <v:stroke joinstyle="miter"/>
        </v:line>
      </w:pict>
    </w:r>
  </w:p>
  <w:p w:rsidR="004B2A9D" w:rsidRPr="00F52300" w:rsidRDefault="004B2A9D">
    <w:pPr>
      <w:pStyle w:val="Footer"/>
      <w:jc w:val="center"/>
      <w:rPr>
        <w:rFonts w:ascii="Arial" w:hAnsi="Arial" w:cs="Arial"/>
      </w:rPr>
    </w:pPr>
    <w:r w:rsidRPr="002B6561">
      <w:rPr>
        <w:rFonts w:ascii="Arial" w:hAnsi="Arial" w:cs="Arial"/>
      </w:rPr>
      <w:fldChar w:fldCharType="begin"/>
    </w:r>
    <w:r w:rsidRPr="002B6561">
      <w:rPr>
        <w:rFonts w:ascii="Arial" w:hAnsi="Arial" w:cs="Arial"/>
      </w:rPr>
      <w:instrText>PAGE   \* MERGEFORMAT</w:instrText>
    </w:r>
    <w:r w:rsidRPr="002B6561">
      <w:rPr>
        <w:rFonts w:ascii="Arial" w:hAnsi="Arial" w:cs="Arial"/>
      </w:rPr>
      <w:fldChar w:fldCharType="separate"/>
    </w:r>
    <w:r>
      <w:rPr>
        <w:rFonts w:ascii="Arial" w:hAnsi="Arial" w:cs="Arial"/>
        <w:noProof/>
      </w:rPr>
      <w:t>11</w:t>
    </w:r>
    <w:r w:rsidRPr="002B6561">
      <w:rPr>
        <w:rFonts w:ascii="Arial" w:hAnsi="Arial" w:cs="Arial"/>
      </w:rPr>
      <w:fldChar w:fldCharType="end"/>
    </w:r>
  </w:p>
  <w:p w:rsidR="004B2A9D" w:rsidRPr="004030E4" w:rsidRDefault="004B2A9D" w:rsidP="006D796F">
    <w:pPr>
      <w:pStyle w:val="Footer"/>
      <w:ind w:right="360"/>
      <w:jc w:val="center"/>
      <w:rPr>
        <w:rFonts w:ascii="Arial" w:hAnsi="Arial" w:cs="Arial"/>
        <w:b/>
        <w:caps/>
        <w:sz w:val="18"/>
        <w:szCs w:val="18"/>
        <w:lang w:eastAsia="lv-LV"/>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81CC1" w:rsidRDefault="00D81CC1">
      <w:r>
        <w:separator/>
      </w:r>
    </w:p>
  </w:footnote>
  <w:footnote w:type="continuationSeparator" w:id="0">
    <w:p w:rsidR="00D81CC1" w:rsidRDefault="00D81CC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B2A9D" w:rsidRPr="00A73AF0" w:rsidRDefault="004B2A9D" w:rsidP="00A932D5">
    <w:pPr>
      <w:suppressAutoHyphens w:val="0"/>
      <w:autoSpaceDE w:val="0"/>
      <w:autoSpaceDN w:val="0"/>
      <w:adjustRightInd w:val="0"/>
      <w:jc w:val="right"/>
      <w:rPr>
        <w:rFonts w:ascii="Times New Roman" w:hAnsi="Times New Roman" w:cs="Times New Roman"/>
        <w:bCs/>
        <w:i/>
        <w:smallCaps/>
        <w:sz w:val="22"/>
        <w:szCs w:val="22"/>
      </w:rPr>
    </w:pPr>
    <w:r w:rsidRPr="00A73AF0">
      <w:rPr>
        <w:rFonts w:ascii="Times New Roman" w:hAnsi="Times New Roman" w:cs="Times New Roman"/>
        <w:b/>
        <w:i/>
        <w:sz w:val="22"/>
        <w:szCs w:val="22"/>
      </w:rPr>
      <w:t>Torņu ielas, Upeniekos, Jersikas pagastā, Līvānu novadā pārbūve</w:t>
    </w:r>
    <w:r w:rsidRPr="00A73AF0">
      <w:rPr>
        <w:rFonts w:ascii="Times New Roman" w:hAnsi="Times New Roman" w:cs="Times New Roman"/>
        <w:bCs/>
        <w:i/>
        <w:smallCaps/>
        <w:sz w:val="22"/>
        <w:szCs w:val="22"/>
      </w:rPr>
      <w:t xml:space="preserve"> </w:t>
    </w:r>
  </w:p>
  <w:p w:rsidR="004B2A9D" w:rsidRDefault="004B2A9D" w:rsidP="00A932D5">
    <w:pPr>
      <w:suppressAutoHyphens w:val="0"/>
      <w:autoSpaceDE w:val="0"/>
      <w:autoSpaceDN w:val="0"/>
      <w:adjustRightInd w:val="0"/>
      <w:jc w:val="right"/>
      <w:rPr>
        <w:rFonts w:ascii="Times New Roman" w:hAnsi="Times New Roman" w:cs="Times New Roman"/>
        <w:bCs/>
        <w:i/>
        <w:smallCaps/>
        <w:sz w:val="22"/>
        <w:szCs w:val="22"/>
      </w:rPr>
    </w:pPr>
    <w:r w:rsidRPr="00A73AF0">
      <w:rPr>
        <w:rFonts w:ascii="Times New Roman" w:hAnsi="Times New Roman" w:cs="Times New Roman"/>
        <w:bCs/>
        <w:i/>
        <w:smallCaps/>
        <w:sz w:val="22"/>
        <w:szCs w:val="22"/>
      </w:rPr>
      <w:t xml:space="preserve">Līguma Nr. </w:t>
    </w:r>
    <w:r>
      <w:rPr>
        <w:rFonts w:ascii="Times New Roman" w:hAnsi="Times New Roman" w:cs="Times New Roman"/>
        <w:bCs/>
        <w:i/>
        <w:smallCaps/>
        <w:sz w:val="22"/>
        <w:szCs w:val="22"/>
      </w:rPr>
      <w:t>LNP/2-13.1.2/18/412</w:t>
    </w:r>
  </w:p>
  <w:p w:rsidR="004B2A9D" w:rsidRPr="001D3F4F" w:rsidRDefault="004B2A9D" w:rsidP="002B6561">
    <w:pPr>
      <w:tabs>
        <w:tab w:val="left" w:pos="206"/>
        <w:tab w:val="right" w:pos="9637"/>
      </w:tabs>
      <w:rPr>
        <w:rFonts w:ascii="Arial" w:hAnsi="Arial" w:cs="Arial"/>
        <w:b/>
        <w:caps/>
        <w:lang w:eastAsia="lv-LV"/>
      </w:rPr>
    </w:pPr>
    <w:r>
      <w:rPr>
        <w:rFonts w:ascii="Arial" w:hAnsi="Arial" w:cs="Arial"/>
        <w:b/>
        <w:caps/>
        <w:lang w:eastAsia="lv-LV"/>
      </w:rPr>
      <w:tab/>
    </w:r>
    <w:r>
      <w:rPr>
        <w:rFonts w:ascii="Arial" w:hAnsi="Arial" w:cs="Arial"/>
      </w:rPr>
      <w:pict>
        <v:line id="_x0000_s2050" style="position:absolute;flip:x;z-index:-251659264;mso-position-horizontal-relative:text;mso-position-vertical-relative:text" from="5.15pt,5.15pt" to="482.15pt,5.15pt" strokeweight=".26mm">
          <v:stroke joinstyle="miter"/>
        </v:lin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lvl w:ilvl="0">
      <w:start w:val="1"/>
      <w:numFmt w:val="none"/>
      <w:pStyle w:val="Heading1"/>
      <w:suff w:val="nothing"/>
      <w:lvlText w:val=""/>
      <w:lvlJc w:val="left"/>
      <w:pPr>
        <w:tabs>
          <w:tab w:val="num" w:pos="0"/>
        </w:tabs>
        <w:ind w:left="432" w:hanging="432"/>
      </w:pPr>
    </w:lvl>
    <w:lvl w:ilvl="1">
      <w:start w:val="1"/>
      <w:numFmt w:val="none"/>
      <w:pStyle w:val="Heading2"/>
      <w:suff w:val="nothing"/>
      <w:lvlText w:val=""/>
      <w:lvlJc w:val="left"/>
      <w:pPr>
        <w:tabs>
          <w:tab w:val="num" w:pos="0"/>
        </w:tabs>
        <w:ind w:left="576" w:hanging="576"/>
      </w:pPr>
    </w:lvl>
    <w:lvl w:ilvl="2">
      <w:start w:val="1"/>
      <w:numFmt w:val="none"/>
      <w:pStyle w:val="Heading3"/>
      <w:suff w:val="nothing"/>
      <w:lvlText w:val=""/>
      <w:lvlJc w:val="left"/>
      <w:pPr>
        <w:tabs>
          <w:tab w:val="num" w:pos="0"/>
        </w:tabs>
        <w:ind w:left="720" w:hanging="720"/>
      </w:pPr>
    </w:lvl>
    <w:lvl w:ilvl="3">
      <w:start w:val="1"/>
      <w:numFmt w:val="none"/>
      <w:pStyle w:val="Heading4"/>
      <w:suff w:val="nothing"/>
      <w:lvlText w:val=""/>
      <w:lvlJc w:val="left"/>
      <w:pPr>
        <w:tabs>
          <w:tab w:val="num" w:pos="0"/>
        </w:tabs>
        <w:ind w:left="864" w:hanging="864"/>
      </w:pPr>
    </w:lvl>
    <w:lvl w:ilvl="4">
      <w:start w:val="1"/>
      <w:numFmt w:val="none"/>
      <w:pStyle w:val="Heading5"/>
      <w:suff w:val="nothing"/>
      <w:lvlText w:val=""/>
      <w:lvlJc w:val="left"/>
      <w:pPr>
        <w:tabs>
          <w:tab w:val="num" w:pos="0"/>
        </w:tabs>
        <w:ind w:left="1008" w:hanging="1008"/>
      </w:pPr>
    </w:lvl>
    <w:lvl w:ilvl="5">
      <w:start w:val="1"/>
      <w:numFmt w:val="none"/>
      <w:pStyle w:val="Heading6"/>
      <w:suff w:val="nothing"/>
      <w:lvlText w:val=""/>
      <w:lvlJc w:val="left"/>
      <w:pPr>
        <w:tabs>
          <w:tab w:val="num" w:pos="0"/>
        </w:tabs>
        <w:ind w:left="1152" w:hanging="1152"/>
      </w:pPr>
    </w:lvl>
    <w:lvl w:ilvl="6">
      <w:start w:val="1"/>
      <w:numFmt w:val="none"/>
      <w:pStyle w:val="Heading7"/>
      <w:suff w:val="nothing"/>
      <w:lvlText w:val=""/>
      <w:lvlJc w:val="left"/>
      <w:pPr>
        <w:tabs>
          <w:tab w:val="num" w:pos="0"/>
        </w:tabs>
        <w:ind w:left="1296" w:hanging="1296"/>
      </w:pPr>
    </w:lvl>
    <w:lvl w:ilvl="7">
      <w:start w:val="1"/>
      <w:numFmt w:val="none"/>
      <w:pStyle w:val="Heading8"/>
      <w:suff w:val="nothing"/>
      <w:lvlText w:val=""/>
      <w:lvlJc w:val="left"/>
      <w:pPr>
        <w:tabs>
          <w:tab w:val="num" w:pos="0"/>
        </w:tabs>
        <w:ind w:left="1440" w:hanging="1440"/>
      </w:pPr>
    </w:lvl>
    <w:lvl w:ilvl="8">
      <w:start w:val="1"/>
      <w:numFmt w:val="none"/>
      <w:pStyle w:val="Heading9"/>
      <w:suff w:val="nothing"/>
      <w:lvlText w:val=""/>
      <w:lvlJc w:val="left"/>
      <w:pPr>
        <w:tabs>
          <w:tab w:val="num" w:pos="0"/>
        </w:tabs>
        <w:ind w:left="1584" w:hanging="1584"/>
      </w:pPr>
    </w:lvl>
  </w:abstractNum>
  <w:abstractNum w:abstractNumId="1" w15:restartNumberingAfterBreak="0">
    <w:nsid w:val="00000002"/>
    <w:multiLevelType w:val="singleLevel"/>
    <w:tmpl w:val="00000002"/>
    <w:name w:val="WW8Num2"/>
    <w:lvl w:ilvl="0">
      <w:start w:val="1"/>
      <w:numFmt w:val="decimal"/>
      <w:lvlText w:val="%1."/>
      <w:lvlJc w:val="left"/>
      <w:pPr>
        <w:tabs>
          <w:tab w:val="num" w:pos="1080"/>
        </w:tabs>
        <w:ind w:left="1080" w:hanging="360"/>
      </w:pPr>
    </w:lvl>
  </w:abstractNum>
  <w:abstractNum w:abstractNumId="2" w15:restartNumberingAfterBreak="0">
    <w:nsid w:val="00000004"/>
    <w:multiLevelType w:val="multilevel"/>
    <w:tmpl w:val="00000004"/>
    <w:name w:val="WW8Num4"/>
    <w:lvl w:ilvl="0">
      <w:start w:val="1"/>
      <w:numFmt w:val="decimal"/>
      <w:lvlText w:val="%1."/>
      <w:lvlJc w:val="left"/>
      <w:pPr>
        <w:tabs>
          <w:tab w:val="num" w:pos="360"/>
        </w:tabs>
        <w:ind w:left="360" w:hanging="360"/>
      </w:pPr>
    </w:lvl>
    <w:lvl w:ilvl="1">
      <w:start w:val="1"/>
      <w:numFmt w:val="decimal"/>
      <w:lvlText w:val="5.%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3" w15:restartNumberingAfterBreak="0">
    <w:nsid w:val="00C40BBF"/>
    <w:multiLevelType w:val="multilevel"/>
    <w:tmpl w:val="B47466DC"/>
    <w:lvl w:ilvl="0">
      <w:start w:val="1"/>
      <w:numFmt w:val="bullet"/>
      <w:lvlText w:val=""/>
      <w:lvlJc w:val="left"/>
      <w:pPr>
        <w:tabs>
          <w:tab w:val="num" w:pos="1440"/>
        </w:tabs>
        <w:ind w:left="1440" w:hanging="360"/>
      </w:pPr>
      <w:rPr>
        <w:rFonts w:ascii="Symbol" w:hAnsi="Symbol" w:hint="default"/>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4" w15:restartNumberingAfterBreak="0">
    <w:nsid w:val="070F0D55"/>
    <w:multiLevelType w:val="multilevel"/>
    <w:tmpl w:val="2ED88660"/>
    <w:lvl w:ilvl="0">
      <w:start w:val="1"/>
      <w:numFmt w:val="decimal"/>
      <w:lvlText w:val="%1"/>
      <w:lvlJc w:val="left"/>
      <w:pPr>
        <w:ind w:left="360" w:hanging="360"/>
      </w:pPr>
      <w:rPr>
        <w:rFonts w:hint="default"/>
      </w:rPr>
    </w:lvl>
    <w:lvl w:ilvl="1">
      <w:start w:val="1"/>
      <w:numFmt w:val="decimal"/>
      <w:lvlText w:val="%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CFD75B1"/>
    <w:multiLevelType w:val="hybridMultilevel"/>
    <w:tmpl w:val="F6BC1C4C"/>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 w15:restartNumberingAfterBreak="0">
    <w:nsid w:val="0ECE277E"/>
    <w:multiLevelType w:val="multilevel"/>
    <w:tmpl w:val="B47466DC"/>
    <w:lvl w:ilvl="0">
      <w:start w:val="1"/>
      <w:numFmt w:val="bullet"/>
      <w:lvlText w:val=""/>
      <w:lvlJc w:val="left"/>
      <w:pPr>
        <w:tabs>
          <w:tab w:val="num" w:pos="1440"/>
        </w:tabs>
        <w:ind w:left="1440" w:hanging="360"/>
      </w:pPr>
      <w:rPr>
        <w:rFonts w:ascii="Symbol" w:hAnsi="Symbol" w:hint="default"/>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7" w15:restartNumberingAfterBreak="0">
    <w:nsid w:val="114E1BE9"/>
    <w:multiLevelType w:val="singleLevel"/>
    <w:tmpl w:val="F372FBA6"/>
    <w:lvl w:ilvl="0">
      <w:start w:val="1"/>
      <w:numFmt w:val="decimal"/>
      <w:lvlText w:val="%1."/>
      <w:lvlJc w:val="left"/>
      <w:pPr>
        <w:tabs>
          <w:tab w:val="num" w:pos="1080"/>
        </w:tabs>
        <w:ind w:left="1080" w:hanging="360"/>
      </w:pPr>
      <w:rPr>
        <w:rFonts w:hint="default"/>
      </w:rPr>
    </w:lvl>
  </w:abstractNum>
  <w:abstractNum w:abstractNumId="8" w15:restartNumberingAfterBreak="0">
    <w:nsid w:val="13EF617A"/>
    <w:multiLevelType w:val="hybridMultilevel"/>
    <w:tmpl w:val="59429D00"/>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9" w15:restartNumberingAfterBreak="0">
    <w:nsid w:val="2307725C"/>
    <w:multiLevelType w:val="multilevel"/>
    <w:tmpl w:val="B47466DC"/>
    <w:lvl w:ilvl="0">
      <w:start w:val="1"/>
      <w:numFmt w:val="bullet"/>
      <w:lvlText w:val=""/>
      <w:lvlJc w:val="left"/>
      <w:pPr>
        <w:tabs>
          <w:tab w:val="num" w:pos="1440"/>
        </w:tabs>
        <w:ind w:left="1440" w:hanging="360"/>
      </w:pPr>
      <w:rPr>
        <w:rFonts w:ascii="Symbol" w:hAnsi="Symbol" w:hint="default"/>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10" w15:restartNumberingAfterBreak="0">
    <w:nsid w:val="285B640B"/>
    <w:multiLevelType w:val="hybridMultilevel"/>
    <w:tmpl w:val="AB544DB2"/>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1" w15:restartNumberingAfterBreak="0">
    <w:nsid w:val="28B8505A"/>
    <w:multiLevelType w:val="hybridMultilevel"/>
    <w:tmpl w:val="C018E812"/>
    <w:lvl w:ilvl="0" w:tplc="F3328C34">
      <w:start w:val="1"/>
      <w:numFmt w:val="bullet"/>
      <w:lvlText w:val="N"/>
      <w:lvlJc w:val="left"/>
      <w:pPr>
        <w:tabs>
          <w:tab w:val="num" w:pos="2520"/>
        </w:tabs>
        <w:ind w:left="2520" w:hanging="360"/>
      </w:pPr>
      <w:rPr>
        <w:rFonts w:ascii="Symap" w:hAnsi="Symap" w:hint="default"/>
        <w:sz w:val="22"/>
      </w:rPr>
    </w:lvl>
    <w:lvl w:ilvl="1" w:tplc="EF5ADE16">
      <w:start w:val="1"/>
      <w:numFmt w:val="bullet"/>
      <w:lvlText w:val="N"/>
      <w:lvlJc w:val="left"/>
      <w:pPr>
        <w:tabs>
          <w:tab w:val="num" w:pos="964"/>
        </w:tabs>
        <w:ind w:left="964" w:hanging="227"/>
      </w:pPr>
      <w:rPr>
        <w:rFonts w:ascii="Symap" w:hAnsi="Symap" w:hint="default"/>
        <w:sz w:val="22"/>
      </w:rPr>
    </w:lvl>
    <w:lvl w:ilvl="2" w:tplc="04260005" w:tentative="1">
      <w:start w:val="1"/>
      <w:numFmt w:val="bullet"/>
      <w:lvlText w:val=""/>
      <w:lvlJc w:val="left"/>
      <w:pPr>
        <w:tabs>
          <w:tab w:val="num" w:pos="3240"/>
        </w:tabs>
        <w:ind w:left="3240" w:hanging="360"/>
      </w:pPr>
      <w:rPr>
        <w:rFonts w:ascii="Wingdings" w:hAnsi="Wingdings" w:hint="default"/>
      </w:rPr>
    </w:lvl>
    <w:lvl w:ilvl="3" w:tplc="04260001" w:tentative="1">
      <w:start w:val="1"/>
      <w:numFmt w:val="bullet"/>
      <w:lvlText w:val=""/>
      <w:lvlJc w:val="left"/>
      <w:pPr>
        <w:tabs>
          <w:tab w:val="num" w:pos="3960"/>
        </w:tabs>
        <w:ind w:left="3960" w:hanging="360"/>
      </w:pPr>
      <w:rPr>
        <w:rFonts w:ascii="Symbol" w:hAnsi="Symbol" w:hint="default"/>
      </w:rPr>
    </w:lvl>
    <w:lvl w:ilvl="4" w:tplc="04260003" w:tentative="1">
      <w:start w:val="1"/>
      <w:numFmt w:val="bullet"/>
      <w:lvlText w:val="o"/>
      <w:lvlJc w:val="left"/>
      <w:pPr>
        <w:tabs>
          <w:tab w:val="num" w:pos="4680"/>
        </w:tabs>
        <w:ind w:left="4680" w:hanging="360"/>
      </w:pPr>
      <w:rPr>
        <w:rFonts w:ascii="Courier New" w:hAnsi="Courier New" w:cs="Courier New" w:hint="default"/>
      </w:rPr>
    </w:lvl>
    <w:lvl w:ilvl="5" w:tplc="04260005" w:tentative="1">
      <w:start w:val="1"/>
      <w:numFmt w:val="bullet"/>
      <w:lvlText w:val=""/>
      <w:lvlJc w:val="left"/>
      <w:pPr>
        <w:tabs>
          <w:tab w:val="num" w:pos="5400"/>
        </w:tabs>
        <w:ind w:left="5400" w:hanging="360"/>
      </w:pPr>
      <w:rPr>
        <w:rFonts w:ascii="Wingdings" w:hAnsi="Wingdings" w:hint="default"/>
      </w:rPr>
    </w:lvl>
    <w:lvl w:ilvl="6" w:tplc="04260001" w:tentative="1">
      <w:start w:val="1"/>
      <w:numFmt w:val="bullet"/>
      <w:lvlText w:val=""/>
      <w:lvlJc w:val="left"/>
      <w:pPr>
        <w:tabs>
          <w:tab w:val="num" w:pos="6120"/>
        </w:tabs>
        <w:ind w:left="6120" w:hanging="360"/>
      </w:pPr>
      <w:rPr>
        <w:rFonts w:ascii="Symbol" w:hAnsi="Symbol" w:hint="default"/>
      </w:rPr>
    </w:lvl>
    <w:lvl w:ilvl="7" w:tplc="04260003" w:tentative="1">
      <w:start w:val="1"/>
      <w:numFmt w:val="bullet"/>
      <w:lvlText w:val="o"/>
      <w:lvlJc w:val="left"/>
      <w:pPr>
        <w:tabs>
          <w:tab w:val="num" w:pos="6840"/>
        </w:tabs>
        <w:ind w:left="6840" w:hanging="360"/>
      </w:pPr>
      <w:rPr>
        <w:rFonts w:ascii="Courier New" w:hAnsi="Courier New" w:cs="Courier New" w:hint="default"/>
      </w:rPr>
    </w:lvl>
    <w:lvl w:ilvl="8" w:tplc="04260005" w:tentative="1">
      <w:start w:val="1"/>
      <w:numFmt w:val="bullet"/>
      <w:lvlText w:val=""/>
      <w:lvlJc w:val="left"/>
      <w:pPr>
        <w:tabs>
          <w:tab w:val="num" w:pos="7560"/>
        </w:tabs>
        <w:ind w:left="7560" w:hanging="360"/>
      </w:pPr>
      <w:rPr>
        <w:rFonts w:ascii="Wingdings" w:hAnsi="Wingdings" w:hint="default"/>
      </w:rPr>
    </w:lvl>
  </w:abstractNum>
  <w:abstractNum w:abstractNumId="12" w15:restartNumberingAfterBreak="0">
    <w:nsid w:val="383C1F81"/>
    <w:multiLevelType w:val="hybridMultilevel"/>
    <w:tmpl w:val="7BDAECAE"/>
    <w:lvl w:ilvl="0" w:tplc="04260001">
      <w:start w:val="1"/>
      <w:numFmt w:val="bullet"/>
      <w:lvlText w:val=""/>
      <w:lvlJc w:val="left"/>
      <w:pPr>
        <w:ind w:left="780" w:hanging="360"/>
      </w:pPr>
      <w:rPr>
        <w:rFonts w:ascii="Symbol" w:hAnsi="Symbol" w:hint="default"/>
      </w:rPr>
    </w:lvl>
    <w:lvl w:ilvl="1" w:tplc="04260003" w:tentative="1">
      <w:start w:val="1"/>
      <w:numFmt w:val="bullet"/>
      <w:lvlText w:val="o"/>
      <w:lvlJc w:val="left"/>
      <w:pPr>
        <w:ind w:left="1500" w:hanging="360"/>
      </w:pPr>
      <w:rPr>
        <w:rFonts w:ascii="Courier New" w:hAnsi="Courier New" w:cs="Courier New" w:hint="default"/>
      </w:rPr>
    </w:lvl>
    <w:lvl w:ilvl="2" w:tplc="04260005" w:tentative="1">
      <w:start w:val="1"/>
      <w:numFmt w:val="bullet"/>
      <w:lvlText w:val=""/>
      <w:lvlJc w:val="left"/>
      <w:pPr>
        <w:ind w:left="2220" w:hanging="360"/>
      </w:pPr>
      <w:rPr>
        <w:rFonts w:ascii="Wingdings" w:hAnsi="Wingdings" w:hint="default"/>
      </w:rPr>
    </w:lvl>
    <w:lvl w:ilvl="3" w:tplc="04260001" w:tentative="1">
      <w:start w:val="1"/>
      <w:numFmt w:val="bullet"/>
      <w:lvlText w:val=""/>
      <w:lvlJc w:val="left"/>
      <w:pPr>
        <w:ind w:left="2940" w:hanging="360"/>
      </w:pPr>
      <w:rPr>
        <w:rFonts w:ascii="Symbol" w:hAnsi="Symbol" w:hint="default"/>
      </w:rPr>
    </w:lvl>
    <w:lvl w:ilvl="4" w:tplc="04260003" w:tentative="1">
      <w:start w:val="1"/>
      <w:numFmt w:val="bullet"/>
      <w:lvlText w:val="o"/>
      <w:lvlJc w:val="left"/>
      <w:pPr>
        <w:ind w:left="3660" w:hanging="360"/>
      </w:pPr>
      <w:rPr>
        <w:rFonts w:ascii="Courier New" w:hAnsi="Courier New" w:cs="Courier New" w:hint="default"/>
      </w:rPr>
    </w:lvl>
    <w:lvl w:ilvl="5" w:tplc="04260005" w:tentative="1">
      <w:start w:val="1"/>
      <w:numFmt w:val="bullet"/>
      <w:lvlText w:val=""/>
      <w:lvlJc w:val="left"/>
      <w:pPr>
        <w:ind w:left="4380" w:hanging="360"/>
      </w:pPr>
      <w:rPr>
        <w:rFonts w:ascii="Wingdings" w:hAnsi="Wingdings" w:hint="default"/>
      </w:rPr>
    </w:lvl>
    <w:lvl w:ilvl="6" w:tplc="04260001" w:tentative="1">
      <w:start w:val="1"/>
      <w:numFmt w:val="bullet"/>
      <w:lvlText w:val=""/>
      <w:lvlJc w:val="left"/>
      <w:pPr>
        <w:ind w:left="5100" w:hanging="360"/>
      </w:pPr>
      <w:rPr>
        <w:rFonts w:ascii="Symbol" w:hAnsi="Symbol" w:hint="default"/>
      </w:rPr>
    </w:lvl>
    <w:lvl w:ilvl="7" w:tplc="04260003" w:tentative="1">
      <w:start w:val="1"/>
      <w:numFmt w:val="bullet"/>
      <w:lvlText w:val="o"/>
      <w:lvlJc w:val="left"/>
      <w:pPr>
        <w:ind w:left="5820" w:hanging="360"/>
      </w:pPr>
      <w:rPr>
        <w:rFonts w:ascii="Courier New" w:hAnsi="Courier New" w:cs="Courier New" w:hint="default"/>
      </w:rPr>
    </w:lvl>
    <w:lvl w:ilvl="8" w:tplc="04260005" w:tentative="1">
      <w:start w:val="1"/>
      <w:numFmt w:val="bullet"/>
      <w:lvlText w:val=""/>
      <w:lvlJc w:val="left"/>
      <w:pPr>
        <w:ind w:left="6540" w:hanging="360"/>
      </w:pPr>
      <w:rPr>
        <w:rFonts w:ascii="Wingdings" w:hAnsi="Wingdings" w:hint="default"/>
      </w:rPr>
    </w:lvl>
  </w:abstractNum>
  <w:abstractNum w:abstractNumId="13" w15:restartNumberingAfterBreak="0">
    <w:nsid w:val="3BBC60BC"/>
    <w:multiLevelType w:val="multilevel"/>
    <w:tmpl w:val="BF04ACAA"/>
    <w:lvl w:ilvl="0">
      <w:start w:val="7"/>
      <w:numFmt w:val="decimal"/>
      <w:lvlText w:val="%1."/>
      <w:lvlJc w:val="left"/>
      <w:pPr>
        <w:ind w:left="36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4" w15:restartNumberingAfterBreak="0">
    <w:nsid w:val="451E4A3F"/>
    <w:multiLevelType w:val="hybridMultilevel"/>
    <w:tmpl w:val="4EBAC06A"/>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5" w15:restartNumberingAfterBreak="0">
    <w:nsid w:val="453E0FFE"/>
    <w:multiLevelType w:val="multilevel"/>
    <w:tmpl w:val="B47466DC"/>
    <w:lvl w:ilvl="0">
      <w:start w:val="1"/>
      <w:numFmt w:val="bullet"/>
      <w:lvlText w:val="-"/>
      <w:lvlJc w:val="left"/>
      <w:pPr>
        <w:tabs>
          <w:tab w:val="num" w:pos="1440"/>
        </w:tabs>
        <w:ind w:left="1440" w:hanging="360"/>
      </w:pPr>
      <w:rPr>
        <w:rFonts w:ascii="Arial" w:hAnsi="Arial" w:hint="default"/>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16" w15:restartNumberingAfterBreak="0">
    <w:nsid w:val="55377567"/>
    <w:multiLevelType w:val="hybridMultilevel"/>
    <w:tmpl w:val="912491E6"/>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7" w15:restartNumberingAfterBreak="0">
    <w:nsid w:val="560963C8"/>
    <w:multiLevelType w:val="hybridMultilevel"/>
    <w:tmpl w:val="81FC3F94"/>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8" w15:restartNumberingAfterBreak="0">
    <w:nsid w:val="563F7A8C"/>
    <w:multiLevelType w:val="hybridMultilevel"/>
    <w:tmpl w:val="3CD2AA58"/>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9" w15:restartNumberingAfterBreak="0">
    <w:nsid w:val="59E87531"/>
    <w:multiLevelType w:val="hybridMultilevel"/>
    <w:tmpl w:val="933872F0"/>
    <w:lvl w:ilvl="0" w:tplc="70BA33B8">
      <w:start w:val="2"/>
      <w:numFmt w:val="bullet"/>
      <w:lvlText w:val="-"/>
      <w:lvlJc w:val="left"/>
      <w:pPr>
        <w:ind w:left="1080" w:hanging="360"/>
      </w:pPr>
      <w:rPr>
        <w:rFonts w:ascii="Arial" w:eastAsia="Times New Roman"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5DF83F15"/>
    <w:multiLevelType w:val="hybridMultilevel"/>
    <w:tmpl w:val="B18AAB54"/>
    <w:lvl w:ilvl="0" w:tplc="EA9E474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1426D29"/>
    <w:multiLevelType w:val="hybridMultilevel"/>
    <w:tmpl w:val="789C9B8E"/>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2" w15:restartNumberingAfterBreak="0">
    <w:nsid w:val="622F7EB9"/>
    <w:multiLevelType w:val="hybridMultilevel"/>
    <w:tmpl w:val="8982D502"/>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3" w15:restartNumberingAfterBreak="0">
    <w:nsid w:val="660E6420"/>
    <w:multiLevelType w:val="multilevel"/>
    <w:tmpl w:val="9E166008"/>
    <w:lvl w:ilvl="0">
      <w:start w:val="6"/>
      <w:numFmt w:val="decimal"/>
      <w:lvlText w:val="%1."/>
      <w:lvlJc w:val="left"/>
      <w:pPr>
        <w:ind w:left="360" w:hanging="360"/>
      </w:pPr>
      <w:rPr>
        <w:rFonts w:hint="default"/>
        <w:b/>
      </w:rPr>
    </w:lvl>
    <w:lvl w:ilvl="1">
      <w:start w:val="1"/>
      <w:numFmt w:val="decimal"/>
      <w:lvlText w:val="%1.%2."/>
      <w:lvlJc w:val="left"/>
      <w:pPr>
        <w:ind w:left="1069"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4" w15:restartNumberingAfterBreak="0">
    <w:nsid w:val="67782D95"/>
    <w:multiLevelType w:val="multilevel"/>
    <w:tmpl w:val="D6EE0662"/>
    <w:lvl w:ilvl="0">
      <w:start w:val="1"/>
      <w:numFmt w:val="none"/>
      <w:lvlText w:val="1.10.1"/>
      <w:lvlJc w:val="left"/>
      <w:pPr>
        <w:ind w:left="360" w:hanging="360"/>
      </w:pPr>
      <w:rPr>
        <w:rFonts w:hint="default"/>
        <w:i/>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69A47F50"/>
    <w:multiLevelType w:val="multilevel"/>
    <w:tmpl w:val="B47466DC"/>
    <w:styleLink w:val="StyleOutlinenumbered"/>
    <w:lvl w:ilvl="0">
      <w:start w:val="1"/>
      <w:numFmt w:val="bullet"/>
      <w:lvlText w:val="-"/>
      <w:lvlJc w:val="left"/>
      <w:pPr>
        <w:tabs>
          <w:tab w:val="num" w:pos="1440"/>
        </w:tabs>
        <w:ind w:left="1440" w:hanging="360"/>
      </w:pPr>
      <w:rPr>
        <w:rFonts w:ascii="Arial" w:hAnsi="Arial" w:hint="default"/>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26" w15:restartNumberingAfterBreak="0">
    <w:nsid w:val="6D1E644A"/>
    <w:multiLevelType w:val="hybridMultilevel"/>
    <w:tmpl w:val="6652DDE6"/>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7" w15:restartNumberingAfterBreak="0">
    <w:nsid w:val="6E3F4695"/>
    <w:multiLevelType w:val="multilevel"/>
    <w:tmpl w:val="BD087BE0"/>
    <w:lvl w:ilvl="0">
      <w:start w:val="1"/>
      <w:numFmt w:val="decimal"/>
      <w:lvlText w:val="%1."/>
      <w:lvlJc w:val="left"/>
      <w:pPr>
        <w:ind w:left="36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8" w15:restartNumberingAfterBreak="0">
    <w:nsid w:val="70C1628A"/>
    <w:multiLevelType w:val="multilevel"/>
    <w:tmpl w:val="B5C24214"/>
    <w:lvl w:ilvl="0">
      <w:start w:val="1"/>
      <w:numFmt w:val="decimal"/>
      <w:lvlText w:val="%1."/>
      <w:lvlJc w:val="left"/>
      <w:pPr>
        <w:ind w:left="608" w:hanging="608"/>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ascii="Arial" w:hAnsi="Arial" w:cs="Arial" w:hint="default"/>
        <w:b/>
        <w:i/>
        <w:sz w:val="24"/>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71D1337C"/>
    <w:multiLevelType w:val="multilevel"/>
    <w:tmpl w:val="88CEAE0C"/>
    <w:lvl w:ilvl="0">
      <w:start w:val="1"/>
      <w:numFmt w:val="decimal"/>
      <w:lvlText w:val="%1"/>
      <w:lvlJc w:val="left"/>
      <w:pPr>
        <w:ind w:left="360" w:hanging="360"/>
      </w:pPr>
      <w:rPr>
        <w:rFonts w:hint="default"/>
      </w:rPr>
    </w:lvl>
    <w:lvl w:ilvl="1">
      <w:start w:val="1"/>
      <w:numFmt w:val="decimal"/>
      <w:lvlText w:val="%2."/>
      <w:lvlJc w:val="left"/>
      <w:pPr>
        <w:ind w:left="360" w:hanging="36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75B20031"/>
    <w:multiLevelType w:val="multilevel"/>
    <w:tmpl w:val="B47466DC"/>
    <w:styleLink w:val="StyleBulleted1"/>
    <w:lvl w:ilvl="0">
      <w:start w:val="1"/>
      <w:numFmt w:val="bullet"/>
      <w:lvlText w:val="-"/>
      <w:lvlJc w:val="left"/>
      <w:pPr>
        <w:tabs>
          <w:tab w:val="num" w:pos="1440"/>
        </w:tabs>
        <w:ind w:left="1440" w:hanging="360"/>
      </w:pPr>
      <w:rPr>
        <w:rFonts w:ascii="Arial" w:hAnsi="Arial" w:hint="default"/>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31" w15:restartNumberingAfterBreak="0">
    <w:nsid w:val="793D76D6"/>
    <w:multiLevelType w:val="hybridMultilevel"/>
    <w:tmpl w:val="8C94A836"/>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2" w15:restartNumberingAfterBreak="0">
    <w:nsid w:val="794947B1"/>
    <w:multiLevelType w:val="hybridMultilevel"/>
    <w:tmpl w:val="2B748578"/>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3" w15:restartNumberingAfterBreak="0">
    <w:nsid w:val="7B1D5F9D"/>
    <w:multiLevelType w:val="hybridMultilevel"/>
    <w:tmpl w:val="B1B88D8A"/>
    <w:lvl w:ilvl="0" w:tplc="04260005">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4" w15:restartNumberingAfterBreak="0">
    <w:nsid w:val="7B3979B8"/>
    <w:multiLevelType w:val="hybridMultilevel"/>
    <w:tmpl w:val="D5FA8ABE"/>
    <w:lvl w:ilvl="0" w:tplc="EF5ADE16">
      <w:start w:val="1"/>
      <w:numFmt w:val="bullet"/>
      <w:lvlText w:val="N"/>
      <w:lvlJc w:val="left"/>
      <w:pPr>
        <w:tabs>
          <w:tab w:val="num" w:pos="1684"/>
        </w:tabs>
        <w:ind w:left="1684" w:hanging="227"/>
      </w:pPr>
      <w:rPr>
        <w:rFonts w:ascii="Symap" w:hAnsi="Symap" w:hint="default"/>
        <w:sz w:val="22"/>
      </w:rPr>
    </w:lvl>
    <w:lvl w:ilvl="1" w:tplc="BEE29650">
      <w:start w:val="1"/>
      <w:numFmt w:val="bullet"/>
      <w:lvlText w:val="N"/>
      <w:lvlJc w:val="left"/>
      <w:pPr>
        <w:tabs>
          <w:tab w:val="num" w:pos="795"/>
        </w:tabs>
        <w:ind w:left="795" w:hanging="227"/>
      </w:pPr>
      <w:rPr>
        <w:rFonts w:ascii="Symap" w:hAnsi="Symap" w:hint="default"/>
        <w:sz w:val="22"/>
      </w:rPr>
    </w:lvl>
    <w:lvl w:ilvl="2" w:tplc="04260005" w:tentative="1">
      <w:start w:val="1"/>
      <w:numFmt w:val="bullet"/>
      <w:lvlText w:val=""/>
      <w:lvlJc w:val="left"/>
      <w:pPr>
        <w:tabs>
          <w:tab w:val="num" w:pos="2880"/>
        </w:tabs>
        <w:ind w:left="2880" w:hanging="360"/>
      </w:pPr>
      <w:rPr>
        <w:rFonts w:ascii="Wingdings" w:hAnsi="Wingdings" w:hint="default"/>
      </w:rPr>
    </w:lvl>
    <w:lvl w:ilvl="3" w:tplc="04260001" w:tentative="1">
      <w:start w:val="1"/>
      <w:numFmt w:val="bullet"/>
      <w:lvlText w:val=""/>
      <w:lvlJc w:val="left"/>
      <w:pPr>
        <w:tabs>
          <w:tab w:val="num" w:pos="3600"/>
        </w:tabs>
        <w:ind w:left="3600" w:hanging="360"/>
      </w:pPr>
      <w:rPr>
        <w:rFonts w:ascii="Symbol" w:hAnsi="Symbol" w:hint="default"/>
      </w:rPr>
    </w:lvl>
    <w:lvl w:ilvl="4" w:tplc="04260003" w:tentative="1">
      <w:start w:val="1"/>
      <w:numFmt w:val="bullet"/>
      <w:lvlText w:val="o"/>
      <w:lvlJc w:val="left"/>
      <w:pPr>
        <w:tabs>
          <w:tab w:val="num" w:pos="4320"/>
        </w:tabs>
        <w:ind w:left="4320" w:hanging="360"/>
      </w:pPr>
      <w:rPr>
        <w:rFonts w:ascii="Courier New" w:hAnsi="Courier New" w:cs="Courier New" w:hint="default"/>
      </w:rPr>
    </w:lvl>
    <w:lvl w:ilvl="5" w:tplc="04260005" w:tentative="1">
      <w:start w:val="1"/>
      <w:numFmt w:val="bullet"/>
      <w:lvlText w:val=""/>
      <w:lvlJc w:val="left"/>
      <w:pPr>
        <w:tabs>
          <w:tab w:val="num" w:pos="5040"/>
        </w:tabs>
        <w:ind w:left="5040" w:hanging="360"/>
      </w:pPr>
      <w:rPr>
        <w:rFonts w:ascii="Wingdings" w:hAnsi="Wingdings" w:hint="default"/>
      </w:rPr>
    </w:lvl>
    <w:lvl w:ilvl="6" w:tplc="04260001" w:tentative="1">
      <w:start w:val="1"/>
      <w:numFmt w:val="bullet"/>
      <w:lvlText w:val=""/>
      <w:lvlJc w:val="left"/>
      <w:pPr>
        <w:tabs>
          <w:tab w:val="num" w:pos="5760"/>
        </w:tabs>
        <w:ind w:left="5760" w:hanging="360"/>
      </w:pPr>
      <w:rPr>
        <w:rFonts w:ascii="Symbol" w:hAnsi="Symbol" w:hint="default"/>
      </w:rPr>
    </w:lvl>
    <w:lvl w:ilvl="7" w:tplc="04260003" w:tentative="1">
      <w:start w:val="1"/>
      <w:numFmt w:val="bullet"/>
      <w:lvlText w:val="o"/>
      <w:lvlJc w:val="left"/>
      <w:pPr>
        <w:tabs>
          <w:tab w:val="num" w:pos="6480"/>
        </w:tabs>
        <w:ind w:left="6480" w:hanging="360"/>
      </w:pPr>
      <w:rPr>
        <w:rFonts w:ascii="Courier New" w:hAnsi="Courier New" w:cs="Courier New" w:hint="default"/>
      </w:rPr>
    </w:lvl>
    <w:lvl w:ilvl="8" w:tplc="04260005" w:tentative="1">
      <w:start w:val="1"/>
      <w:numFmt w:val="bullet"/>
      <w:lvlText w:val=""/>
      <w:lvlJc w:val="left"/>
      <w:pPr>
        <w:tabs>
          <w:tab w:val="num" w:pos="7200"/>
        </w:tabs>
        <w:ind w:left="7200" w:hanging="360"/>
      </w:pPr>
      <w:rPr>
        <w:rFonts w:ascii="Wingdings" w:hAnsi="Wingdings" w:hint="default"/>
      </w:rPr>
    </w:lvl>
  </w:abstractNum>
  <w:num w:numId="1">
    <w:abstractNumId w:val="0"/>
  </w:num>
  <w:num w:numId="2">
    <w:abstractNumId w:val="24"/>
  </w:num>
  <w:num w:numId="3">
    <w:abstractNumId w:val="4"/>
  </w:num>
  <w:num w:numId="4">
    <w:abstractNumId w:val="28"/>
  </w:num>
  <w:num w:numId="5">
    <w:abstractNumId w:val="22"/>
  </w:num>
  <w:num w:numId="6">
    <w:abstractNumId w:val="33"/>
  </w:num>
  <w:num w:numId="7">
    <w:abstractNumId w:val="21"/>
  </w:num>
  <w:num w:numId="8">
    <w:abstractNumId w:val="14"/>
  </w:num>
  <w:num w:numId="9">
    <w:abstractNumId w:val="32"/>
  </w:num>
  <w:num w:numId="10">
    <w:abstractNumId w:val="5"/>
  </w:num>
  <w:num w:numId="11">
    <w:abstractNumId w:val="26"/>
  </w:num>
  <w:num w:numId="12">
    <w:abstractNumId w:val="6"/>
  </w:num>
  <w:num w:numId="13">
    <w:abstractNumId w:val="20"/>
  </w:num>
  <w:num w:numId="14">
    <w:abstractNumId w:val="15"/>
  </w:num>
  <w:num w:numId="15">
    <w:abstractNumId w:val="25"/>
  </w:num>
  <w:num w:numId="16">
    <w:abstractNumId w:val="30"/>
  </w:num>
  <w:num w:numId="17">
    <w:abstractNumId w:val="3"/>
  </w:num>
  <w:num w:numId="18">
    <w:abstractNumId w:val="9"/>
  </w:num>
  <w:num w:numId="19">
    <w:abstractNumId w:val="7"/>
  </w:num>
  <w:num w:numId="20">
    <w:abstractNumId w:val="29"/>
  </w:num>
  <w:num w:numId="21">
    <w:abstractNumId w:val="2"/>
  </w:num>
  <w:num w:numId="22">
    <w:abstractNumId w:val="1"/>
  </w:num>
  <w:num w:numId="23">
    <w:abstractNumId w:val="11"/>
  </w:num>
  <w:num w:numId="24">
    <w:abstractNumId w:val="34"/>
  </w:num>
  <w:num w:numId="25">
    <w:abstractNumId w:val="31"/>
  </w:num>
  <w:num w:numId="26">
    <w:abstractNumId w:val="18"/>
  </w:num>
  <w:num w:numId="27">
    <w:abstractNumId w:val="23"/>
  </w:num>
  <w:num w:numId="28">
    <w:abstractNumId w:val="10"/>
  </w:num>
  <w:num w:numId="29">
    <w:abstractNumId w:val="8"/>
  </w:num>
  <w:num w:numId="30">
    <w:abstractNumId w:val="16"/>
  </w:num>
  <w:num w:numId="31">
    <w:abstractNumId w:val="17"/>
  </w:num>
  <w:num w:numId="32">
    <w:abstractNumId w:val="12"/>
  </w:num>
  <w:num w:numId="33">
    <w:abstractNumId w:val="27"/>
  </w:num>
  <w:num w:numId="34">
    <w:abstractNumId w:val="19"/>
  </w:num>
  <w:num w:numId="35">
    <w:abstractNumId w:val="13"/>
  </w:num>
  <w:num w:numId="3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68"/>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20"/>
  <w:defaultTableStyle w:val="Normal"/>
  <w:drawingGridHorizontalSpacing w:val="60"/>
  <w:drawingGridVerticalSpacing w:val="0"/>
  <w:displayHorizontalDrawingGridEvery w:val="0"/>
  <w:displayVerticalDrawingGridEvery w:val="0"/>
  <w:noPunctuationKerning/>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B02BDB"/>
    <w:rsid w:val="00001EF5"/>
    <w:rsid w:val="00007CFC"/>
    <w:rsid w:val="00015658"/>
    <w:rsid w:val="000166E0"/>
    <w:rsid w:val="000205C6"/>
    <w:rsid w:val="00022E46"/>
    <w:rsid w:val="00024684"/>
    <w:rsid w:val="00025035"/>
    <w:rsid w:val="000264CC"/>
    <w:rsid w:val="000271D8"/>
    <w:rsid w:val="0002773D"/>
    <w:rsid w:val="00037B5A"/>
    <w:rsid w:val="00055F55"/>
    <w:rsid w:val="00060E4B"/>
    <w:rsid w:val="00065301"/>
    <w:rsid w:val="000677A4"/>
    <w:rsid w:val="000707FF"/>
    <w:rsid w:val="00075BB2"/>
    <w:rsid w:val="000839C9"/>
    <w:rsid w:val="00087AB0"/>
    <w:rsid w:val="00095DB1"/>
    <w:rsid w:val="00095DD2"/>
    <w:rsid w:val="00096D8D"/>
    <w:rsid w:val="000A3B58"/>
    <w:rsid w:val="000B1503"/>
    <w:rsid w:val="000B5B3D"/>
    <w:rsid w:val="000C3A35"/>
    <w:rsid w:val="000C7F25"/>
    <w:rsid w:val="000D0213"/>
    <w:rsid w:val="000D0ECA"/>
    <w:rsid w:val="000E0BB0"/>
    <w:rsid w:val="000E54E8"/>
    <w:rsid w:val="000E5728"/>
    <w:rsid w:val="000E725C"/>
    <w:rsid w:val="000E7432"/>
    <w:rsid w:val="000F0E84"/>
    <w:rsid w:val="000F5DA3"/>
    <w:rsid w:val="00102A41"/>
    <w:rsid w:val="00104561"/>
    <w:rsid w:val="0010746C"/>
    <w:rsid w:val="0011573B"/>
    <w:rsid w:val="00135AE1"/>
    <w:rsid w:val="00140C1D"/>
    <w:rsid w:val="001426D7"/>
    <w:rsid w:val="00155332"/>
    <w:rsid w:val="0016446F"/>
    <w:rsid w:val="00164BA4"/>
    <w:rsid w:val="001711EC"/>
    <w:rsid w:val="001809A8"/>
    <w:rsid w:val="001833DA"/>
    <w:rsid w:val="00183836"/>
    <w:rsid w:val="0019397E"/>
    <w:rsid w:val="001950CA"/>
    <w:rsid w:val="001A35F8"/>
    <w:rsid w:val="001A7CFD"/>
    <w:rsid w:val="001A7F08"/>
    <w:rsid w:val="001B1ABB"/>
    <w:rsid w:val="001C5B3E"/>
    <w:rsid w:val="001D3F4F"/>
    <w:rsid w:val="001D597B"/>
    <w:rsid w:val="001D5DD1"/>
    <w:rsid w:val="001D6E0D"/>
    <w:rsid w:val="001D7D54"/>
    <w:rsid w:val="001E69B5"/>
    <w:rsid w:val="001F411B"/>
    <w:rsid w:val="001F6801"/>
    <w:rsid w:val="0020100D"/>
    <w:rsid w:val="002015E0"/>
    <w:rsid w:val="00202EC4"/>
    <w:rsid w:val="002139F1"/>
    <w:rsid w:val="0021536F"/>
    <w:rsid w:val="00224900"/>
    <w:rsid w:val="00224C0D"/>
    <w:rsid w:val="00224CE7"/>
    <w:rsid w:val="00224F77"/>
    <w:rsid w:val="00234A2E"/>
    <w:rsid w:val="0024194F"/>
    <w:rsid w:val="00247407"/>
    <w:rsid w:val="00272F21"/>
    <w:rsid w:val="0027356A"/>
    <w:rsid w:val="00276F5F"/>
    <w:rsid w:val="002771D8"/>
    <w:rsid w:val="002778AE"/>
    <w:rsid w:val="00281B14"/>
    <w:rsid w:val="002864EF"/>
    <w:rsid w:val="00287624"/>
    <w:rsid w:val="00291BA1"/>
    <w:rsid w:val="00293540"/>
    <w:rsid w:val="00296682"/>
    <w:rsid w:val="002B01C6"/>
    <w:rsid w:val="002B0797"/>
    <w:rsid w:val="002B6561"/>
    <w:rsid w:val="002C4BD8"/>
    <w:rsid w:val="002C52CA"/>
    <w:rsid w:val="002D10F4"/>
    <w:rsid w:val="002E002F"/>
    <w:rsid w:val="002E451E"/>
    <w:rsid w:val="002F5A05"/>
    <w:rsid w:val="002F69B3"/>
    <w:rsid w:val="003023D8"/>
    <w:rsid w:val="00302B94"/>
    <w:rsid w:val="003148FE"/>
    <w:rsid w:val="00314E62"/>
    <w:rsid w:val="00323FC4"/>
    <w:rsid w:val="003270DF"/>
    <w:rsid w:val="00334CD3"/>
    <w:rsid w:val="00343176"/>
    <w:rsid w:val="00346054"/>
    <w:rsid w:val="003501D3"/>
    <w:rsid w:val="00350767"/>
    <w:rsid w:val="0035192C"/>
    <w:rsid w:val="003530B3"/>
    <w:rsid w:val="00357752"/>
    <w:rsid w:val="003617FF"/>
    <w:rsid w:val="00367E6E"/>
    <w:rsid w:val="003709F5"/>
    <w:rsid w:val="00384EA9"/>
    <w:rsid w:val="0038570D"/>
    <w:rsid w:val="00393DB4"/>
    <w:rsid w:val="003B06A3"/>
    <w:rsid w:val="003B3649"/>
    <w:rsid w:val="003B3C92"/>
    <w:rsid w:val="003B4BC8"/>
    <w:rsid w:val="003C0C49"/>
    <w:rsid w:val="003C123E"/>
    <w:rsid w:val="003C2132"/>
    <w:rsid w:val="003C525A"/>
    <w:rsid w:val="003E7DBE"/>
    <w:rsid w:val="003F3F62"/>
    <w:rsid w:val="00401AB9"/>
    <w:rsid w:val="004030E4"/>
    <w:rsid w:val="00403832"/>
    <w:rsid w:val="004041E7"/>
    <w:rsid w:val="0040491A"/>
    <w:rsid w:val="00404B4D"/>
    <w:rsid w:val="0040653D"/>
    <w:rsid w:val="004120C7"/>
    <w:rsid w:val="0041786D"/>
    <w:rsid w:val="0042047B"/>
    <w:rsid w:val="00432B19"/>
    <w:rsid w:val="004416E7"/>
    <w:rsid w:val="00444EE4"/>
    <w:rsid w:val="004559D4"/>
    <w:rsid w:val="00455F00"/>
    <w:rsid w:val="00457D30"/>
    <w:rsid w:val="004616D3"/>
    <w:rsid w:val="00462A5E"/>
    <w:rsid w:val="00463A20"/>
    <w:rsid w:val="00475837"/>
    <w:rsid w:val="00492332"/>
    <w:rsid w:val="004946A3"/>
    <w:rsid w:val="0049518A"/>
    <w:rsid w:val="004B2A9D"/>
    <w:rsid w:val="004B4E61"/>
    <w:rsid w:val="004B58FE"/>
    <w:rsid w:val="004B604A"/>
    <w:rsid w:val="004D34D0"/>
    <w:rsid w:val="004E35F1"/>
    <w:rsid w:val="004E6494"/>
    <w:rsid w:val="004F00B1"/>
    <w:rsid w:val="004F5547"/>
    <w:rsid w:val="00504946"/>
    <w:rsid w:val="005140EE"/>
    <w:rsid w:val="005173FA"/>
    <w:rsid w:val="00521B00"/>
    <w:rsid w:val="00522546"/>
    <w:rsid w:val="005359B3"/>
    <w:rsid w:val="005432A5"/>
    <w:rsid w:val="00552895"/>
    <w:rsid w:val="00554279"/>
    <w:rsid w:val="0055608D"/>
    <w:rsid w:val="0056018F"/>
    <w:rsid w:val="0056182D"/>
    <w:rsid w:val="00564601"/>
    <w:rsid w:val="00566156"/>
    <w:rsid w:val="00571972"/>
    <w:rsid w:val="00572455"/>
    <w:rsid w:val="005724A8"/>
    <w:rsid w:val="00572CB6"/>
    <w:rsid w:val="00575679"/>
    <w:rsid w:val="005807F8"/>
    <w:rsid w:val="005818D4"/>
    <w:rsid w:val="00581925"/>
    <w:rsid w:val="0058279B"/>
    <w:rsid w:val="00592CD3"/>
    <w:rsid w:val="00594BC9"/>
    <w:rsid w:val="005B29CD"/>
    <w:rsid w:val="005C2418"/>
    <w:rsid w:val="005C5828"/>
    <w:rsid w:val="005C78D7"/>
    <w:rsid w:val="005D200D"/>
    <w:rsid w:val="005D3405"/>
    <w:rsid w:val="005E18AA"/>
    <w:rsid w:val="005E440E"/>
    <w:rsid w:val="005E70B9"/>
    <w:rsid w:val="005F2363"/>
    <w:rsid w:val="005F26A2"/>
    <w:rsid w:val="005F480B"/>
    <w:rsid w:val="00612FA5"/>
    <w:rsid w:val="006172AE"/>
    <w:rsid w:val="00633AFD"/>
    <w:rsid w:val="006348DF"/>
    <w:rsid w:val="00641F92"/>
    <w:rsid w:val="006457D4"/>
    <w:rsid w:val="00653794"/>
    <w:rsid w:val="00655822"/>
    <w:rsid w:val="006569A9"/>
    <w:rsid w:val="0065728A"/>
    <w:rsid w:val="00661002"/>
    <w:rsid w:val="00661A7D"/>
    <w:rsid w:val="006678F8"/>
    <w:rsid w:val="00671B9D"/>
    <w:rsid w:val="006728AE"/>
    <w:rsid w:val="00673C83"/>
    <w:rsid w:val="00673D0A"/>
    <w:rsid w:val="006912C4"/>
    <w:rsid w:val="00695915"/>
    <w:rsid w:val="006968DA"/>
    <w:rsid w:val="00697F76"/>
    <w:rsid w:val="006A18E9"/>
    <w:rsid w:val="006B18B3"/>
    <w:rsid w:val="006B60DD"/>
    <w:rsid w:val="006D1D9A"/>
    <w:rsid w:val="006D4573"/>
    <w:rsid w:val="006D796F"/>
    <w:rsid w:val="006E117D"/>
    <w:rsid w:val="006E4CBC"/>
    <w:rsid w:val="006E65E3"/>
    <w:rsid w:val="006F34B4"/>
    <w:rsid w:val="006F5D9B"/>
    <w:rsid w:val="00704D0C"/>
    <w:rsid w:val="00710156"/>
    <w:rsid w:val="00712958"/>
    <w:rsid w:val="00714951"/>
    <w:rsid w:val="00731B1E"/>
    <w:rsid w:val="00731F9D"/>
    <w:rsid w:val="00732231"/>
    <w:rsid w:val="007377CB"/>
    <w:rsid w:val="007412F4"/>
    <w:rsid w:val="00741FC2"/>
    <w:rsid w:val="0074723A"/>
    <w:rsid w:val="007501AF"/>
    <w:rsid w:val="00757A87"/>
    <w:rsid w:val="0076450D"/>
    <w:rsid w:val="00771ECC"/>
    <w:rsid w:val="007758B8"/>
    <w:rsid w:val="00777A0C"/>
    <w:rsid w:val="007935B0"/>
    <w:rsid w:val="0079621B"/>
    <w:rsid w:val="007A6BF8"/>
    <w:rsid w:val="007C177A"/>
    <w:rsid w:val="007C45AB"/>
    <w:rsid w:val="007C49BB"/>
    <w:rsid w:val="007E0C50"/>
    <w:rsid w:val="007E379D"/>
    <w:rsid w:val="007F114E"/>
    <w:rsid w:val="007F2159"/>
    <w:rsid w:val="00802F1C"/>
    <w:rsid w:val="008079ED"/>
    <w:rsid w:val="008130E7"/>
    <w:rsid w:val="00813681"/>
    <w:rsid w:val="00815919"/>
    <w:rsid w:val="00817558"/>
    <w:rsid w:val="00824A02"/>
    <w:rsid w:val="00836271"/>
    <w:rsid w:val="0084047A"/>
    <w:rsid w:val="00854236"/>
    <w:rsid w:val="00856420"/>
    <w:rsid w:val="00875420"/>
    <w:rsid w:val="008864FF"/>
    <w:rsid w:val="00893366"/>
    <w:rsid w:val="00895323"/>
    <w:rsid w:val="008B136D"/>
    <w:rsid w:val="008B4A70"/>
    <w:rsid w:val="008C0972"/>
    <w:rsid w:val="008C4B46"/>
    <w:rsid w:val="008C6940"/>
    <w:rsid w:val="008D2057"/>
    <w:rsid w:val="008D6252"/>
    <w:rsid w:val="00901AF6"/>
    <w:rsid w:val="009023FE"/>
    <w:rsid w:val="0090374D"/>
    <w:rsid w:val="00903C62"/>
    <w:rsid w:val="00905D79"/>
    <w:rsid w:val="00915CB4"/>
    <w:rsid w:val="00921171"/>
    <w:rsid w:val="00923973"/>
    <w:rsid w:val="00926F4A"/>
    <w:rsid w:val="009279E9"/>
    <w:rsid w:val="009338F4"/>
    <w:rsid w:val="009362A4"/>
    <w:rsid w:val="00942400"/>
    <w:rsid w:val="0094474B"/>
    <w:rsid w:val="00965089"/>
    <w:rsid w:val="00970339"/>
    <w:rsid w:val="009709AC"/>
    <w:rsid w:val="0097432D"/>
    <w:rsid w:val="009768C0"/>
    <w:rsid w:val="00984A17"/>
    <w:rsid w:val="009A08DC"/>
    <w:rsid w:val="009B112B"/>
    <w:rsid w:val="009C3956"/>
    <w:rsid w:val="009C3FB9"/>
    <w:rsid w:val="009D1721"/>
    <w:rsid w:val="009D1CF8"/>
    <w:rsid w:val="009D2BE7"/>
    <w:rsid w:val="009E00AE"/>
    <w:rsid w:val="009E0592"/>
    <w:rsid w:val="009F146A"/>
    <w:rsid w:val="009F4E5C"/>
    <w:rsid w:val="009F70F2"/>
    <w:rsid w:val="00A13B2B"/>
    <w:rsid w:val="00A15A4F"/>
    <w:rsid w:val="00A17260"/>
    <w:rsid w:val="00A17799"/>
    <w:rsid w:val="00A22BDF"/>
    <w:rsid w:val="00A26DF4"/>
    <w:rsid w:val="00A27633"/>
    <w:rsid w:val="00A2792E"/>
    <w:rsid w:val="00A27A8D"/>
    <w:rsid w:val="00A33327"/>
    <w:rsid w:val="00A3336F"/>
    <w:rsid w:val="00A37511"/>
    <w:rsid w:val="00A40F1A"/>
    <w:rsid w:val="00A4348D"/>
    <w:rsid w:val="00A46459"/>
    <w:rsid w:val="00A53408"/>
    <w:rsid w:val="00A60F54"/>
    <w:rsid w:val="00A65226"/>
    <w:rsid w:val="00A73AF0"/>
    <w:rsid w:val="00A7489F"/>
    <w:rsid w:val="00A76B44"/>
    <w:rsid w:val="00A81E42"/>
    <w:rsid w:val="00A822BC"/>
    <w:rsid w:val="00A85C46"/>
    <w:rsid w:val="00A932D5"/>
    <w:rsid w:val="00A935B1"/>
    <w:rsid w:val="00A93A9E"/>
    <w:rsid w:val="00AA0996"/>
    <w:rsid w:val="00AA7355"/>
    <w:rsid w:val="00AB28EF"/>
    <w:rsid w:val="00AB297C"/>
    <w:rsid w:val="00AC0722"/>
    <w:rsid w:val="00AC07C2"/>
    <w:rsid w:val="00AC5D78"/>
    <w:rsid w:val="00AD75BB"/>
    <w:rsid w:val="00AE0706"/>
    <w:rsid w:val="00AE147F"/>
    <w:rsid w:val="00AF1F7A"/>
    <w:rsid w:val="00AF48C7"/>
    <w:rsid w:val="00AF5790"/>
    <w:rsid w:val="00AF5997"/>
    <w:rsid w:val="00B025C9"/>
    <w:rsid w:val="00B02BDB"/>
    <w:rsid w:val="00B10CD9"/>
    <w:rsid w:val="00B35404"/>
    <w:rsid w:val="00B43665"/>
    <w:rsid w:val="00B52251"/>
    <w:rsid w:val="00B567DB"/>
    <w:rsid w:val="00B65ECF"/>
    <w:rsid w:val="00B66EF2"/>
    <w:rsid w:val="00B70EFF"/>
    <w:rsid w:val="00B819F9"/>
    <w:rsid w:val="00B82611"/>
    <w:rsid w:val="00B914C6"/>
    <w:rsid w:val="00B93032"/>
    <w:rsid w:val="00B94790"/>
    <w:rsid w:val="00BA7CD4"/>
    <w:rsid w:val="00BB0A0D"/>
    <w:rsid w:val="00BB3068"/>
    <w:rsid w:val="00BD1500"/>
    <w:rsid w:val="00BD2EC7"/>
    <w:rsid w:val="00BD4913"/>
    <w:rsid w:val="00BD569F"/>
    <w:rsid w:val="00BD725E"/>
    <w:rsid w:val="00BE3478"/>
    <w:rsid w:val="00BE54CE"/>
    <w:rsid w:val="00BE5B2D"/>
    <w:rsid w:val="00BE711D"/>
    <w:rsid w:val="00BE7AFC"/>
    <w:rsid w:val="00BF118E"/>
    <w:rsid w:val="00BF1E65"/>
    <w:rsid w:val="00BF446B"/>
    <w:rsid w:val="00BF6283"/>
    <w:rsid w:val="00C0124F"/>
    <w:rsid w:val="00C17DB9"/>
    <w:rsid w:val="00C248C6"/>
    <w:rsid w:val="00C260B1"/>
    <w:rsid w:val="00C31B5A"/>
    <w:rsid w:val="00C340EB"/>
    <w:rsid w:val="00C40EF7"/>
    <w:rsid w:val="00C42130"/>
    <w:rsid w:val="00C50F65"/>
    <w:rsid w:val="00C51CC7"/>
    <w:rsid w:val="00C533EC"/>
    <w:rsid w:val="00C536D7"/>
    <w:rsid w:val="00C54BA4"/>
    <w:rsid w:val="00C567CA"/>
    <w:rsid w:val="00C569FC"/>
    <w:rsid w:val="00C56ABF"/>
    <w:rsid w:val="00C72B1E"/>
    <w:rsid w:val="00C81F3B"/>
    <w:rsid w:val="00C87520"/>
    <w:rsid w:val="00C90AFF"/>
    <w:rsid w:val="00C957AB"/>
    <w:rsid w:val="00C97F57"/>
    <w:rsid w:val="00CA0144"/>
    <w:rsid w:val="00CA17C3"/>
    <w:rsid w:val="00CA26FF"/>
    <w:rsid w:val="00CA673E"/>
    <w:rsid w:val="00CB0C11"/>
    <w:rsid w:val="00CB698C"/>
    <w:rsid w:val="00CC5918"/>
    <w:rsid w:val="00CD5B29"/>
    <w:rsid w:val="00CD7C60"/>
    <w:rsid w:val="00CE08E2"/>
    <w:rsid w:val="00CF07E1"/>
    <w:rsid w:val="00D011BD"/>
    <w:rsid w:val="00D01322"/>
    <w:rsid w:val="00D04266"/>
    <w:rsid w:val="00D11D28"/>
    <w:rsid w:val="00D23944"/>
    <w:rsid w:val="00D27B19"/>
    <w:rsid w:val="00D3074F"/>
    <w:rsid w:val="00D31D50"/>
    <w:rsid w:val="00D32190"/>
    <w:rsid w:val="00D36DDC"/>
    <w:rsid w:val="00D57101"/>
    <w:rsid w:val="00D573E9"/>
    <w:rsid w:val="00D64198"/>
    <w:rsid w:val="00D81CC1"/>
    <w:rsid w:val="00D828A9"/>
    <w:rsid w:val="00D93FCF"/>
    <w:rsid w:val="00D9721A"/>
    <w:rsid w:val="00DA20C7"/>
    <w:rsid w:val="00DA42B4"/>
    <w:rsid w:val="00DA5F00"/>
    <w:rsid w:val="00DA79DF"/>
    <w:rsid w:val="00DB1387"/>
    <w:rsid w:val="00DC0D2D"/>
    <w:rsid w:val="00DD3C5E"/>
    <w:rsid w:val="00DD5E3C"/>
    <w:rsid w:val="00DD6FCB"/>
    <w:rsid w:val="00DE2E86"/>
    <w:rsid w:val="00DF2491"/>
    <w:rsid w:val="00E00E1F"/>
    <w:rsid w:val="00E010EF"/>
    <w:rsid w:val="00E04C5A"/>
    <w:rsid w:val="00E06578"/>
    <w:rsid w:val="00E20917"/>
    <w:rsid w:val="00E22CF1"/>
    <w:rsid w:val="00E2340D"/>
    <w:rsid w:val="00E26169"/>
    <w:rsid w:val="00E26F12"/>
    <w:rsid w:val="00E3544F"/>
    <w:rsid w:val="00E36633"/>
    <w:rsid w:val="00E40D37"/>
    <w:rsid w:val="00E43617"/>
    <w:rsid w:val="00E460CB"/>
    <w:rsid w:val="00E774AB"/>
    <w:rsid w:val="00E82277"/>
    <w:rsid w:val="00E94543"/>
    <w:rsid w:val="00EA319B"/>
    <w:rsid w:val="00EA3462"/>
    <w:rsid w:val="00EA5FDD"/>
    <w:rsid w:val="00EB5029"/>
    <w:rsid w:val="00EC1EB9"/>
    <w:rsid w:val="00EC37E5"/>
    <w:rsid w:val="00EC484B"/>
    <w:rsid w:val="00ED626B"/>
    <w:rsid w:val="00EE01CF"/>
    <w:rsid w:val="00EE0AB9"/>
    <w:rsid w:val="00EE3856"/>
    <w:rsid w:val="00EE7237"/>
    <w:rsid w:val="00EE774D"/>
    <w:rsid w:val="00EE7CBB"/>
    <w:rsid w:val="00EF3142"/>
    <w:rsid w:val="00F00634"/>
    <w:rsid w:val="00F02DDC"/>
    <w:rsid w:val="00F13F4C"/>
    <w:rsid w:val="00F15C6F"/>
    <w:rsid w:val="00F248E2"/>
    <w:rsid w:val="00F25741"/>
    <w:rsid w:val="00F3529E"/>
    <w:rsid w:val="00F46177"/>
    <w:rsid w:val="00F47308"/>
    <w:rsid w:val="00F52300"/>
    <w:rsid w:val="00F67045"/>
    <w:rsid w:val="00F67F18"/>
    <w:rsid w:val="00F74476"/>
    <w:rsid w:val="00F82874"/>
    <w:rsid w:val="00F85729"/>
    <w:rsid w:val="00F94B4B"/>
    <w:rsid w:val="00F9645A"/>
    <w:rsid w:val="00FA7188"/>
    <w:rsid w:val="00FB13AC"/>
    <w:rsid w:val="00FB3BA1"/>
    <w:rsid w:val="00FB684F"/>
    <w:rsid w:val="00FC1171"/>
    <w:rsid w:val="00FC325E"/>
    <w:rsid w:val="00FC5E79"/>
    <w:rsid w:val="00FC6ECF"/>
    <w:rsid w:val="00FD1B60"/>
    <w:rsid w:val="00FD2CE7"/>
    <w:rsid w:val="00FD4799"/>
    <w:rsid w:val="00FE1D7D"/>
    <w:rsid w:val="00FE2CEC"/>
    <w:rsid w:val="00FE5F11"/>
    <w:rsid w:val="00FF33F2"/>
    <w:rsid w:val="00FF561E"/>
    <w:rsid w:val="00FF6FE8"/>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oNotEmbedSmartTags/>
  <w:decimalSymbol w:val=","/>
  <w:listSeparator w:val=";"/>
  <w14:docId w14:val="07C90EA0"/>
  <w15:docId w15:val="{C0890EE0-9ABC-44E1-A2D6-685837C33D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lv-LV" w:eastAsia="lv-LV"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D1500"/>
    <w:pPr>
      <w:suppressAutoHyphens/>
    </w:pPr>
    <w:rPr>
      <w:rFonts w:ascii="x" w:hAnsi="x" w:cs="x"/>
      <w:vertAlign w:val="superscript"/>
      <w:lang w:eastAsia="zh-CN"/>
    </w:rPr>
  </w:style>
  <w:style w:type="paragraph" w:styleId="Heading1">
    <w:name w:val="heading 1"/>
    <w:basedOn w:val="Normal"/>
    <w:next w:val="Normal"/>
    <w:qFormat/>
    <w:rsid w:val="00BD1500"/>
    <w:pPr>
      <w:keepNext/>
      <w:numPr>
        <w:numId w:val="1"/>
      </w:numPr>
      <w:jc w:val="both"/>
      <w:outlineLvl w:val="0"/>
    </w:pPr>
    <w:rPr>
      <w:rFonts w:ascii="Times New Roman" w:hAnsi="Times New Roman" w:cs="Times New Roman"/>
      <w:sz w:val="24"/>
    </w:rPr>
  </w:style>
  <w:style w:type="paragraph" w:styleId="Heading2">
    <w:name w:val="heading 2"/>
    <w:basedOn w:val="Normal"/>
    <w:next w:val="Normal"/>
    <w:qFormat/>
    <w:rsid w:val="00BD1500"/>
    <w:pPr>
      <w:keepNext/>
      <w:numPr>
        <w:ilvl w:val="1"/>
        <w:numId w:val="1"/>
      </w:numPr>
      <w:jc w:val="center"/>
      <w:outlineLvl w:val="1"/>
    </w:pPr>
    <w:rPr>
      <w:b/>
      <w:sz w:val="22"/>
      <w:u w:val="single"/>
    </w:rPr>
  </w:style>
  <w:style w:type="paragraph" w:styleId="Heading3">
    <w:name w:val="heading 3"/>
    <w:basedOn w:val="Normal"/>
    <w:next w:val="Normal"/>
    <w:qFormat/>
    <w:rsid w:val="00BD1500"/>
    <w:pPr>
      <w:keepNext/>
      <w:numPr>
        <w:ilvl w:val="2"/>
        <w:numId w:val="1"/>
      </w:numPr>
      <w:outlineLvl w:val="2"/>
    </w:pPr>
    <w:rPr>
      <w:sz w:val="24"/>
    </w:rPr>
  </w:style>
  <w:style w:type="paragraph" w:styleId="Heading4">
    <w:name w:val="heading 4"/>
    <w:basedOn w:val="Normal"/>
    <w:next w:val="Normal"/>
    <w:qFormat/>
    <w:rsid w:val="00BD1500"/>
    <w:pPr>
      <w:keepNext/>
      <w:numPr>
        <w:ilvl w:val="3"/>
        <w:numId w:val="1"/>
      </w:numPr>
      <w:jc w:val="center"/>
      <w:outlineLvl w:val="3"/>
    </w:pPr>
    <w:rPr>
      <w:b/>
      <w:sz w:val="24"/>
    </w:rPr>
  </w:style>
  <w:style w:type="paragraph" w:styleId="Heading5">
    <w:name w:val="heading 5"/>
    <w:basedOn w:val="Normal"/>
    <w:next w:val="Normal"/>
    <w:qFormat/>
    <w:rsid w:val="00BD1500"/>
    <w:pPr>
      <w:keepNext/>
      <w:numPr>
        <w:ilvl w:val="4"/>
        <w:numId w:val="1"/>
      </w:numPr>
      <w:jc w:val="both"/>
      <w:outlineLvl w:val="4"/>
    </w:pPr>
    <w:rPr>
      <w:rFonts w:ascii="Times New Roman" w:hAnsi="Times New Roman" w:cs="Times New Roman"/>
      <w:sz w:val="24"/>
      <w:vertAlign w:val="baseline"/>
    </w:rPr>
  </w:style>
  <w:style w:type="paragraph" w:styleId="Heading6">
    <w:name w:val="heading 6"/>
    <w:basedOn w:val="Normal"/>
    <w:next w:val="Normal"/>
    <w:qFormat/>
    <w:rsid w:val="00BD1500"/>
    <w:pPr>
      <w:keepNext/>
      <w:numPr>
        <w:ilvl w:val="5"/>
        <w:numId w:val="1"/>
      </w:numPr>
      <w:jc w:val="both"/>
      <w:outlineLvl w:val="5"/>
    </w:pPr>
    <w:rPr>
      <w:rFonts w:ascii="Times New Roman" w:hAnsi="Times New Roman" w:cs="Times New Roman"/>
      <w:b/>
      <w:bCs/>
      <w:sz w:val="24"/>
      <w:szCs w:val="24"/>
      <w:vertAlign w:val="baseline"/>
    </w:rPr>
  </w:style>
  <w:style w:type="paragraph" w:styleId="Heading7">
    <w:name w:val="heading 7"/>
    <w:basedOn w:val="Normal"/>
    <w:next w:val="Normal"/>
    <w:qFormat/>
    <w:rsid w:val="00BD1500"/>
    <w:pPr>
      <w:keepNext/>
      <w:numPr>
        <w:ilvl w:val="6"/>
        <w:numId w:val="1"/>
      </w:numPr>
      <w:outlineLvl w:val="6"/>
    </w:pPr>
    <w:rPr>
      <w:rFonts w:ascii="Times New Roman" w:hAnsi="Times New Roman" w:cs="Times New Roman"/>
      <w:b/>
      <w:bCs/>
      <w:sz w:val="24"/>
      <w:szCs w:val="24"/>
      <w:vertAlign w:val="baseline"/>
    </w:rPr>
  </w:style>
  <w:style w:type="paragraph" w:styleId="Heading8">
    <w:name w:val="heading 8"/>
    <w:basedOn w:val="Normal"/>
    <w:next w:val="Normal"/>
    <w:qFormat/>
    <w:rsid w:val="00BD1500"/>
    <w:pPr>
      <w:keepNext/>
      <w:numPr>
        <w:ilvl w:val="7"/>
        <w:numId w:val="1"/>
      </w:numPr>
      <w:ind w:left="720" w:firstLine="0"/>
      <w:outlineLvl w:val="7"/>
    </w:pPr>
    <w:rPr>
      <w:rFonts w:ascii="Times New Roman" w:hAnsi="Times New Roman" w:cs="Times New Roman"/>
      <w:b/>
      <w:bCs/>
      <w:sz w:val="24"/>
      <w:szCs w:val="24"/>
      <w:vertAlign w:val="baseline"/>
    </w:rPr>
  </w:style>
  <w:style w:type="paragraph" w:styleId="Heading9">
    <w:name w:val="heading 9"/>
    <w:basedOn w:val="Normal"/>
    <w:next w:val="Normal"/>
    <w:qFormat/>
    <w:rsid w:val="00BD1500"/>
    <w:pPr>
      <w:keepNext/>
      <w:numPr>
        <w:ilvl w:val="8"/>
        <w:numId w:val="1"/>
      </w:numPr>
      <w:ind w:left="540" w:firstLine="0"/>
      <w:jc w:val="both"/>
      <w:outlineLvl w:val="8"/>
    </w:pPr>
    <w:rPr>
      <w:rFonts w:ascii="Times New Roman" w:hAnsi="Times New Roman" w:cs="Times New Roman"/>
      <w:b/>
      <w:bCs/>
      <w:sz w:val="24"/>
      <w:vertAlign w:val="baseli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bsatz-Standardschriftart">
    <w:name w:val="Absatz-Standardschriftart"/>
    <w:rsid w:val="00BD1500"/>
  </w:style>
  <w:style w:type="character" w:customStyle="1" w:styleId="WW8Num1z0">
    <w:name w:val="WW8Num1z0"/>
    <w:rsid w:val="00BD1500"/>
    <w:rPr>
      <w:rFonts w:ascii="Arial" w:eastAsia="Times New Roman" w:hAnsi="Arial" w:cs="Arial"/>
    </w:rPr>
  </w:style>
  <w:style w:type="character" w:customStyle="1" w:styleId="WW8Num1z1">
    <w:name w:val="WW8Num1z1"/>
    <w:rsid w:val="00BD1500"/>
    <w:rPr>
      <w:rFonts w:ascii="Courier New" w:hAnsi="Courier New" w:cs="Courier New"/>
    </w:rPr>
  </w:style>
  <w:style w:type="character" w:customStyle="1" w:styleId="WW8Num1z2">
    <w:name w:val="WW8Num1z2"/>
    <w:rsid w:val="00BD1500"/>
    <w:rPr>
      <w:rFonts w:ascii="Wingdings" w:hAnsi="Wingdings" w:cs="Wingdings"/>
    </w:rPr>
  </w:style>
  <w:style w:type="character" w:customStyle="1" w:styleId="WW8Num1z3">
    <w:name w:val="WW8Num1z3"/>
    <w:rsid w:val="00BD1500"/>
    <w:rPr>
      <w:rFonts w:ascii="Symbol" w:hAnsi="Symbol" w:cs="Symbol"/>
    </w:rPr>
  </w:style>
  <w:style w:type="character" w:customStyle="1" w:styleId="WW8Num2z0">
    <w:name w:val="WW8Num2z0"/>
    <w:rsid w:val="00BD1500"/>
    <w:rPr>
      <w:rFonts w:ascii="Arial" w:eastAsia="Times New Roman" w:hAnsi="Arial" w:cs="Arial"/>
    </w:rPr>
  </w:style>
  <w:style w:type="character" w:customStyle="1" w:styleId="WW8Num2z1">
    <w:name w:val="WW8Num2z1"/>
    <w:rsid w:val="00BD1500"/>
    <w:rPr>
      <w:rFonts w:ascii="Courier New" w:hAnsi="Courier New" w:cs="Courier New"/>
    </w:rPr>
  </w:style>
  <w:style w:type="character" w:customStyle="1" w:styleId="WW8Num2z2">
    <w:name w:val="WW8Num2z2"/>
    <w:rsid w:val="00BD1500"/>
    <w:rPr>
      <w:rFonts w:ascii="Wingdings" w:hAnsi="Wingdings" w:cs="Wingdings"/>
    </w:rPr>
  </w:style>
  <w:style w:type="character" w:customStyle="1" w:styleId="WW8Num2z3">
    <w:name w:val="WW8Num2z3"/>
    <w:rsid w:val="00BD1500"/>
    <w:rPr>
      <w:rFonts w:ascii="Symbol" w:hAnsi="Symbol" w:cs="Symbol"/>
    </w:rPr>
  </w:style>
  <w:style w:type="character" w:customStyle="1" w:styleId="WW8Num3z0">
    <w:name w:val="WW8Num3z0"/>
    <w:rsid w:val="00BD1500"/>
    <w:rPr>
      <w:b w:val="0"/>
    </w:rPr>
  </w:style>
  <w:style w:type="character" w:customStyle="1" w:styleId="WW8Num4z1">
    <w:name w:val="WW8Num4z1"/>
    <w:rsid w:val="00BD1500"/>
    <w:rPr>
      <w:rFonts w:ascii="Times New Roman" w:eastAsia="Times New Roman" w:hAnsi="Times New Roman" w:cs="Times New Roman"/>
    </w:rPr>
  </w:style>
  <w:style w:type="character" w:customStyle="1" w:styleId="WW8Num5z0">
    <w:name w:val="WW8Num5z0"/>
    <w:rsid w:val="00BD1500"/>
    <w:rPr>
      <w:rFonts w:ascii="Symbol" w:hAnsi="Symbol" w:cs="Symbol"/>
    </w:rPr>
  </w:style>
  <w:style w:type="character" w:customStyle="1" w:styleId="WW8Num5z1">
    <w:name w:val="WW8Num5z1"/>
    <w:rsid w:val="00BD1500"/>
    <w:rPr>
      <w:rFonts w:ascii="Courier New" w:hAnsi="Courier New" w:cs="Courier New"/>
    </w:rPr>
  </w:style>
  <w:style w:type="character" w:customStyle="1" w:styleId="WW8Num5z2">
    <w:name w:val="WW8Num5z2"/>
    <w:rsid w:val="00BD1500"/>
    <w:rPr>
      <w:rFonts w:ascii="Wingdings" w:hAnsi="Wingdings" w:cs="Wingdings"/>
    </w:rPr>
  </w:style>
  <w:style w:type="character" w:styleId="PageNumber">
    <w:name w:val="page number"/>
    <w:basedOn w:val="DefaultParagraphFont"/>
    <w:rsid w:val="00BD1500"/>
  </w:style>
  <w:style w:type="character" w:styleId="Hyperlink">
    <w:name w:val="Hyperlink"/>
    <w:rsid w:val="00BD1500"/>
    <w:rPr>
      <w:color w:val="0000FF"/>
      <w:u w:val="single"/>
    </w:rPr>
  </w:style>
  <w:style w:type="character" w:customStyle="1" w:styleId="NormalQChar1">
    <w:name w:val="NormalQ Char1"/>
    <w:rsid w:val="00BD1500"/>
    <w:rPr>
      <w:rFonts w:ascii="Arial" w:hAnsi="Arial" w:cs="Arial"/>
      <w:sz w:val="24"/>
      <w:lang w:val="lv-LV" w:bidi="ar-SA"/>
    </w:rPr>
  </w:style>
  <w:style w:type="character" w:customStyle="1" w:styleId="NormalQCharCharChar">
    <w:name w:val="NormalQ Char Char Char"/>
    <w:rsid w:val="00BD1500"/>
    <w:rPr>
      <w:rFonts w:ascii="Arial" w:hAnsi="Arial" w:cs="Arial"/>
      <w:sz w:val="24"/>
      <w:lang w:val="lv-LV" w:bidi="ar-SA"/>
    </w:rPr>
  </w:style>
  <w:style w:type="character" w:customStyle="1" w:styleId="EndnoteCharacters">
    <w:name w:val="Endnote Characters"/>
    <w:rsid w:val="00BD1500"/>
    <w:rPr>
      <w:vertAlign w:val="superscript"/>
    </w:rPr>
  </w:style>
  <w:style w:type="character" w:customStyle="1" w:styleId="CharChar">
    <w:name w:val="Char Char"/>
    <w:rsid w:val="00BD1500"/>
    <w:rPr>
      <w:rFonts w:ascii="Tahoma" w:hAnsi="Tahoma" w:cs="Tahoma"/>
      <w:sz w:val="16"/>
      <w:szCs w:val="16"/>
      <w:vertAlign w:val="superscript"/>
    </w:rPr>
  </w:style>
  <w:style w:type="character" w:customStyle="1" w:styleId="CharChar2">
    <w:name w:val="Char Char2"/>
    <w:rsid w:val="00BD1500"/>
    <w:rPr>
      <w:rFonts w:ascii="x" w:hAnsi="x" w:cs="x"/>
      <w:vertAlign w:val="superscript"/>
      <w:lang w:val="lv-LV" w:bidi="ar-SA"/>
    </w:rPr>
  </w:style>
  <w:style w:type="character" w:customStyle="1" w:styleId="CharChar1">
    <w:name w:val="Char Char1"/>
    <w:rsid w:val="00BD1500"/>
    <w:rPr>
      <w:rFonts w:ascii="Arial" w:hAnsi="Arial" w:cs="Arial"/>
      <w:sz w:val="22"/>
      <w:lang w:val="lv-LV" w:bidi="ar-SA"/>
    </w:rPr>
  </w:style>
  <w:style w:type="paragraph" w:customStyle="1" w:styleId="Heading">
    <w:name w:val="Heading"/>
    <w:basedOn w:val="Normal"/>
    <w:next w:val="BodyText"/>
    <w:rsid w:val="00BD1500"/>
    <w:pPr>
      <w:jc w:val="center"/>
    </w:pPr>
    <w:rPr>
      <w:rFonts w:ascii="Times New Roman" w:hAnsi="Times New Roman" w:cs="Times New Roman"/>
      <w:b/>
      <w:sz w:val="24"/>
    </w:rPr>
  </w:style>
  <w:style w:type="paragraph" w:styleId="BodyText">
    <w:name w:val="Body Text"/>
    <w:basedOn w:val="Normal"/>
    <w:rsid w:val="00BD1500"/>
    <w:pPr>
      <w:jc w:val="both"/>
    </w:pPr>
    <w:rPr>
      <w:rFonts w:ascii="Arial" w:hAnsi="Arial" w:cs="Arial"/>
      <w:sz w:val="22"/>
      <w:vertAlign w:val="baseline"/>
    </w:rPr>
  </w:style>
  <w:style w:type="paragraph" w:styleId="List">
    <w:name w:val="List"/>
    <w:basedOn w:val="BodyText"/>
    <w:rsid w:val="00BD1500"/>
    <w:rPr>
      <w:rFonts w:cs="Mangal"/>
    </w:rPr>
  </w:style>
  <w:style w:type="paragraph" w:styleId="Caption">
    <w:name w:val="caption"/>
    <w:basedOn w:val="Normal"/>
    <w:qFormat/>
    <w:rsid w:val="00BD1500"/>
    <w:pPr>
      <w:suppressLineNumbers/>
      <w:spacing w:before="120" w:after="120"/>
    </w:pPr>
    <w:rPr>
      <w:rFonts w:cs="Mangal"/>
      <w:i/>
      <w:iCs/>
      <w:sz w:val="24"/>
      <w:szCs w:val="24"/>
    </w:rPr>
  </w:style>
  <w:style w:type="paragraph" w:customStyle="1" w:styleId="Index">
    <w:name w:val="Index"/>
    <w:basedOn w:val="Normal"/>
    <w:rsid w:val="00BD1500"/>
    <w:pPr>
      <w:suppressLineNumbers/>
    </w:pPr>
    <w:rPr>
      <w:rFonts w:cs="Mangal"/>
    </w:rPr>
  </w:style>
  <w:style w:type="paragraph" w:styleId="Subtitle">
    <w:name w:val="Subtitle"/>
    <w:basedOn w:val="Normal"/>
    <w:next w:val="BodyText"/>
    <w:qFormat/>
    <w:rsid w:val="00BD1500"/>
    <w:pPr>
      <w:ind w:firstLine="567"/>
      <w:jc w:val="both"/>
    </w:pPr>
    <w:rPr>
      <w:rFonts w:ascii="Times New Roman" w:hAnsi="Times New Roman" w:cs="Times New Roman"/>
      <w:b/>
      <w:sz w:val="24"/>
      <w:u w:val="single"/>
    </w:rPr>
  </w:style>
  <w:style w:type="paragraph" w:styleId="Header">
    <w:name w:val="header"/>
    <w:basedOn w:val="Normal"/>
    <w:link w:val="HeaderChar"/>
    <w:uiPriority w:val="99"/>
    <w:rsid w:val="00BD1500"/>
    <w:pPr>
      <w:tabs>
        <w:tab w:val="center" w:pos="4153"/>
        <w:tab w:val="right" w:pos="8306"/>
      </w:tabs>
    </w:pPr>
    <w:rPr>
      <w:rFonts w:cs="Times New Roman"/>
    </w:rPr>
  </w:style>
  <w:style w:type="paragraph" w:styleId="Footer">
    <w:name w:val="footer"/>
    <w:basedOn w:val="Normal"/>
    <w:link w:val="FooterChar"/>
    <w:uiPriority w:val="99"/>
    <w:rsid w:val="00BD1500"/>
    <w:pPr>
      <w:tabs>
        <w:tab w:val="center" w:pos="4153"/>
        <w:tab w:val="right" w:pos="8306"/>
      </w:tabs>
    </w:pPr>
    <w:rPr>
      <w:rFonts w:cs="Times New Roman"/>
    </w:rPr>
  </w:style>
  <w:style w:type="paragraph" w:styleId="BodyTextIndent">
    <w:name w:val="Body Text Indent"/>
    <w:basedOn w:val="Normal"/>
    <w:rsid w:val="00BD1500"/>
    <w:pPr>
      <w:ind w:left="1418" w:hanging="567"/>
    </w:pPr>
    <w:rPr>
      <w:sz w:val="24"/>
    </w:rPr>
  </w:style>
  <w:style w:type="paragraph" w:styleId="BodyTextIndent2">
    <w:name w:val="Body Text Indent 2"/>
    <w:basedOn w:val="Normal"/>
    <w:rsid w:val="00BD1500"/>
    <w:pPr>
      <w:ind w:left="426" w:hanging="284"/>
      <w:jc w:val="both"/>
    </w:pPr>
    <w:rPr>
      <w:sz w:val="24"/>
      <w:szCs w:val="24"/>
      <w:vertAlign w:val="baseline"/>
    </w:rPr>
  </w:style>
  <w:style w:type="paragraph" w:styleId="BodyTextIndent3">
    <w:name w:val="Body Text Indent 3"/>
    <w:basedOn w:val="Normal"/>
    <w:rsid w:val="00BD1500"/>
    <w:pPr>
      <w:tabs>
        <w:tab w:val="left" w:pos="8647"/>
      </w:tabs>
      <w:ind w:left="142"/>
      <w:jc w:val="both"/>
    </w:pPr>
    <w:rPr>
      <w:sz w:val="24"/>
      <w:szCs w:val="24"/>
      <w:vertAlign w:val="baseline"/>
    </w:rPr>
  </w:style>
  <w:style w:type="paragraph" w:styleId="BodyText2">
    <w:name w:val="Body Text 2"/>
    <w:basedOn w:val="Normal"/>
    <w:rsid w:val="00BD1500"/>
    <w:pPr>
      <w:spacing w:after="120" w:line="480" w:lineRule="auto"/>
    </w:pPr>
  </w:style>
  <w:style w:type="paragraph" w:customStyle="1" w:styleId="NormalQ">
    <w:name w:val="NormalQ"/>
    <w:basedOn w:val="Normal"/>
    <w:rsid w:val="00BD1500"/>
    <w:pPr>
      <w:jc w:val="both"/>
    </w:pPr>
    <w:rPr>
      <w:rFonts w:ascii="Arial" w:hAnsi="Arial" w:cs="Arial"/>
      <w:sz w:val="24"/>
      <w:vertAlign w:val="baseline"/>
    </w:rPr>
  </w:style>
  <w:style w:type="paragraph" w:customStyle="1" w:styleId="NormalQCharChar">
    <w:name w:val="NormalQ Char Char"/>
    <w:basedOn w:val="Normal"/>
    <w:rsid w:val="00BD1500"/>
    <w:pPr>
      <w:jc w:val="both"/>
    </w:pPr>
    <w:rPr>
      <w:rFonts w:ascii="Arial" w:hAnsi="Arial" w:cs="Arial"/>
      <w:sz w:val="24"/>
      <w:vertAlign w:val="baseline"/>
    </w:rPr>
  </w:style>
  <w:style w:type="paragraph" w:customStyle="1" w:styleId="NormalQChar">
    <w:name w:val="NormalQ Char"/>
    <w:basedOn w:val="Normal"/>
    <w:rsid w:val="00BD1500"/>
    <w:pPr>
      <w:jc w:val="both"/>
    </w:pPr>
    <w:rPr>
      <w:rFonts w:ascii="Arial" w:hAnsi="Arial" w:cs="Arial"/>
      <w:sz w:val="24"/>
      <w:vertAlign w:val="baseline"/>
    </w:rPr>
  </w:style>
  <w:style w:type="paragraph" w:styleId="EndnoteText">
    <w:name w:val="endnote text"/>
    <w:basedOn w:val="Normal"/>
    <w:rsid w:val="00BD1500"/>
  </w:style>
  <w:style w:type="paragraph" w:styleId="BalloonText">
    <w:name w:val="Balloon Text"/>
    <w:basedOn w:val="Normal"/>
    <w:rsid w:val="00BD1500"/>
    <w:rPr>
      <w:rFonts w:ascii="Tahoma" w:hAnsi="Tahoma" w:cs="Tahoma"/>
      <w:sz w:val="16"/>
      <w:szCs w:val="16"/>
    </w:rPr>
  </w:style>
  <w:style w:type="paragraph" w:styleId="ListParagraph">
    <w:name w:val="List Paragraph"/>
    <w:basedOn w:val="Normal"/>
    <w:uiPriority w:val="34"/>
    <w:qFormat/>
    <w:rsid w:val="00BD1500"/>
    <w:pPr>
      <w:spacing w:after="200" w:line="276" w:lineRule="auto"/>
      <w:ind w:left="720"/>
    </w:pPr>
    <w:rPr>
      <w:rFonts w:ascii="Calibri" w:eastAsia="Calibri" w:hAnsi="Calibri" w:cs="Calibri"/>
      <w:sz w:val="22"/>
      <w:szCs w:val="22"/>
      <w:vertAlign w:val="baseline"/>
    </w:rPr>
  </w:style>
  <w:style w:type="paragraph" w:customStyle="1" w:styleId="TableContents">
    <w:name w:val="Table Contents"/>
    <w:basedOn w:val="Normal"/>
    <w:rsid w:val="00BD1500"/>
    <w:pPr>
      <w:suppressLineNumbers/>
    </w:pPr>
  </w:style>
  <w:style w:type="paragraph" w:customStyle="1" w:styleId="TableHeading">
    <w:name w:val="Table Heading"/>
    <w:basedOn w:val="TableContents"/>
    <w:rsid w:val="00BD1500"/>
    <w:pPr>
      <w:jc w:val="center"/>
    </w:pPr>
    <w:rPr>
      <w:b/>
      <w:bCs/>
    </w:rPr>
  </w:style>
  <w:style w:type="character" w:customStyle="1" w:styleId="HeaderChar">
    <w:name w:val="Header Char"/>
    <w:link w:val="Header"/>
    <w:uiPriority w:val="99"/>
    <w:rsid w:val="00104561"/>
    <w:rPr>
      <w:rFonts w:ascii="x" w:hAnsi="x" w:cs="x"/>
      <w:vertAlign w:val="superscript"/>
      <w:lang w:eastAsia="zh-CN"/>
    </w:rPr>
  </w:style>
  <w:style w:type="character" w:customStyle="1" w:styleId="FooterChar">
    <w:name w:val="Footer Char"/>
    <w:link w:val="Footer"/>
    <w:uiPriority w:val="99"/>
    <w:rsid w:val="006D796F"/>
    <w:rPr>
      <w:rFonts w:ascii="x" w:hAnsi="x" w:cs="x"/>
      <w:vertAlign w:val="superscript"/>
      <w:lang w:eastAsia="zh-CN"/>
    </w:rPr>
  </w:style>
  <w:style w:type="paragraph" w:customStyle="1" w:styleId="BodyText1">
    <w:name w:val="Body Text 1"/>
    <w:basedOn w:val="Normal"/>
    <w:link w:val="BodyText1Char"/>
    <w:rsid w:val="00E22CF1"/>
    <w:pPr>
      <w:ind w:firstLine="720"/>
      <w:jc w:val="both"/>
    </w:pPr>
    <w:rPr>
      <w:rFonts w:ascii="Arial" w:hAnsi="Arial" w:cs="Times New Roman"/>
      <w:sz w:val="24"/>
      <w:szCs w:val="24"/>
      <w:vertAlign w:val="baseline"/>
      <w:lang w:eastAsia="ar-SA"/>
    </w:rPr>
  </w:style>
  <w:style w:type="character" w:customStyle="1" w:styleId="BodyText1Char">
    <w:name w:val="Body Text 1 Char"/>
    <w:link w:val="BodyText1"/>
    <w:rsid w:val="00E22CF1"/>
    <w:rPr>
      <w:rFonts w:ascii="Arial" w:hAnsi="Arial"/>
      <w:sz w:val="24"/>
      <w:szCs w:val="24"/>
      <w:lang w:eastAsia="ar-SA"/>
    </w:rPr>
  </w:style>
  <w:style w:type="paragraph" w:customStyle="1" w:styleId="StilsArialTaisnots">
    <w:name w:val="Stils Arial Taisnots"/>
    <w:basedOn w:val="Normal"/>
    <w:rsid w:val="009D1721"/>
    <w:pPr>
      <w:suppressAutoHyphens w:val="0"/>
      <w:jc w:val="both"/>
    </w:pPr>
    <w:rPr>
      <w:rFonts w:ascii="Times New Roman" w:hAnsi="Times New Roman" w:cs="Times New Roman"/>
      <w:sz w:val="24"/>
      <w:vertAlign w:val="baseline"/>
      <w:lang w:val="en-GB" w:eastAsia="en-US"/>
    </w:rPr>
  </w:style>
  <w:style w:type="character" w:styleId="Emphasis">
    <w:name w:val="Emphasis"/>
    <w:qFormat/>
    <w:rsid w:val="00FE2CEC"/>
    <w:rPr>
      <w:b/>
      <w:bCs/>
      <w:i w:val="0"/>
      <w:iCs w:val="0"/>
    </w:rPr>
  </w:style>
  <w:style w:type="numbering" w:customStyle="1" w:styleId="StyleOutlinenumbered">
    <w:name w:val="Style Outline numbered"/>
    <w:basedOn w:val="NoList"/>
    <w:rsid w:val="00FE2CEC"/>
    <w:pPr>
      <w:numPr>
        <w:numId w:val="15"/>
      </w:numPr>
    </w:pPr>
  </w:style>
  <w:style w:type="numbering" w:customStyle="1" w:styleId="StyleBulleted1">
    <w:name w:val="Style Bulleted1"/>
    <w:basedOn w:val="NoList"/>
    <w:rsid w:val="00FE2CEC"/>
    <w:pPr>
      <w:numPr>
        <w:numId w:val="16"/>
      </w:numPr>
    </w:pPr>
  </w:style>
  <w:style w:type="paragraph" w:customStyle="1" w:styleId="Bodywithoutspacing">
    <w:name w:val="Body without spacing"/>
    <w:basedOn w:val="BodyText1"/>
    <w:next w:val="BodyText1"/>
    <w:link w:val="BodywithoutspacingChar"/>
    <w:rsid w:val="00F67045"/>
    <w:pPr>
      <w:spacing w:before="120" w:after="120"/>
      <w:ind w:firstLine="0"/>
    </w:pPr>
    <w:rPr>
      <w:szCs w:val="22"/>
    </w:rPr>
  </w:style>
  <w:style w:type="character" w:customStyle="1" w:styleId="BodywithoutspacingChar">
    <w:name w:val="Body without spacing Char"/>
    <w:link w:val="Bodywithoutspacing"/>
    <w:rsid w:val="00F67045"/>
    <w:rPr>
      <w:rFonts w:ascii="Arial" w:hAnsi="Arial"/>
      <w:sz w:val="24"/>
      <w:szCs w:val="22"/>
      <w:lang w:eastAsia="ar-SA"/>
    </w:rPr>
  </w:style>
  <w:style w:type="paragraph" w:styleId="TOC9">
    <w:name w:val="toc 9"/>
    <w:basedOn w:val="Normal"/>
    <w:next w:val="Normal"/>
    <w:autoRedefine/>
    <w:unhideWhenUsed/>
    <w:rsid w:val="0042047B"/>
    <w:pPr>
      <w:suppressAutoHyphens w:val="0"/>
      <w:spacing w:after="100" w:line="276" w:lineRule="auto"/>
      <w:ind w:left="1760"/>
    </w:pPr>
    <w:rPr>
      <w:rFonts w:ascii="Arial" w:hAnsi="Arial" w:cs="Times New Roman"/>
      <w:sz w:val="24"/>
      <w:szCs w:val="22"/>
      <w:vertAlign w:val="baseline"/>
      <w:lang w:eastAsia="lv-LV"/>
    </w:rPr>
  </w:style>
  <w:style w:type="character" w:styleId="CommentReference">
    <w:name w:val="annotation reference"/>
    <w:uiPriority w:val="99"/>
    <w:semiHidden/>
    <w:unhideWhenUsed/>
    <w:rsid w:val="007935B0"/>
    <w:rPr>
      <w:sz w:val="16"/>
      <w:szCs w:val="16"/>
    </w:rPr>
  </w:style>
  <w:style w:type="paragraph" w:styleId="CommentText">
    <w:name w:val="annotation text"/>
    <w:basedOn w:val="Normal"/>
    <w:link w:val="CommentTextChar"/>
    <w:uiPriority w:val="99"/>
    <w:semiHidden/>
    <w:unhideWhenUsed/>
    <w:rsid w:val="007935B0"/>
  </w:style>
  <w:style w:type="character" w:customStyle="1" w:styleId="CommentTextChar">
    <w:name w:val="Comment Text Char"/>
    <w:link w:val="CommentText"/>
    <w:uiPriority w:val="99"/>
    <w:semiHidden/>
    <w:rsid w:val="007935B0"/>
    <w:rPr>
      <w:rFonts w:ascii="x" w:hAnsi="x" w:cs="x"/>
      <w:vertAlign w:val="superscript"/>
      <w:lang w:val="lv-LV" w:eastAsia="zh-CN"/>
    </w:rPr>
  </w:style>
  <w:style w:type="paragraph" w:styleId="CommentSubject">
    <w:name w:val="annotation subject"/>
    <w:basedOn w:val="CommentText"/>
    <w:next w:val="CommentText"/>
    <w:link w:val="CommentSubjectChar"/>
    <w:uiPriority w:val="99"/>
    <w:semiHidden/>
    <w:unhideWhenUsed/>
    <w:rsid w:val="007935B0"/>
    <w:rPr>
      <w:b/>
      <w:bCs/>
    </w:rPr>
  </w:style>
  <w:style w:type="character" w:customStyle="1" w:styleId="CommentSubjectChar">
    <w:name w:val="Comment Subject Char"/>
    <w:link w:val="CommentSubject"/>
    <w:uiPriority w:val="99"/>
    <w:semiHidden/>
    <w:rsid w:val="007935B0"/>
    <w:rPr>
      <w:rFonts w:ascii="x" w:hAnsi="x" w:cs="x"/>
      <w:b/>
      <w:bCs/>
      <w:vertAlign w:val="superscript"/>
      <w:lang w:val="lv-LV"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2355333">
      <w:bodyDiv w:val="1"/>
      <w:marLeft w:val="0"/>
      <w:marRight w:val="0"/>
      <w:marTop w:val="0"/>
      <w:marBottom w:val="0"/>
      <w:divBdr>
        <w:top w:val="none" w:sz="0" w:space="0" w:color="auto"/>
        <w:left w:val="none" w:sz="0" w:space="0" w:color="auto"/>
        <w:bottom w:val="none" w:sz="0" w:space="0" w:color="auto"/>
        <w:right w:val="none" w:sz="0" w:space="0" w:color="auto"/>
      </w:divBdr>
    </w:div>
    <w:div w:id="290984283">
      <w:bodyDiv w:val="1"/>
      <w:marLeft w:val="0"/>
      <w:marRight w:val="0"/>
      <w:marTop w:val="0"/>
      <w:marBottom w:val="0"/>
      <w:divBdr>
        <w:top w:val="none" w:sz="0" w:space="0" w:color="auto"/>
        <w:left w:val="none" w:sz="0" w:space="0" w:color="auto"/>
        <w:bottom w:val="none" w:sz="0" w:space="0" w:color="auto"/>
        <w:right w:val="none" w:sz="0" w:space="0" w:color="auto"/>
      </w:divBdr>
    </w:div>
    <w:div w:id="714430690">
      <w:bodyDiv w:val="1"/>
      <w:marLeft w:val="0"/>
      <w:marRight w:val="0"/>
      <w:marTop w:val="0"/>
      <w:marBottom w:val="0"/>
      <w:divBdr>
        <w:top w:val="none" w:sz="0" w:space="0" w:color="auto"/>
        <w:left w:val="none" w:sz="0" w:space="0" w:color="auto"/>
        <w:bottom w:val="none" w:sz="0" w:space="0" w:color="auto"/>
        <w:right w:val="none" w:sz="0" w:space="0" w:color="auto"/>
      </w:divBdr>
    </w:div>
    <w:div w:id="940381770">
      <w:bodyDiv w:val="1"/>
      <w:marLeft w:val="0"/>
      <w:marRight w:val="0"/>
      <w:marTop w:val="0"/>
      <w:marBottom w:val="0"/>
      <w:divBdr>
        <w:top w:val="none" w:sz="0" w:space="0" w:color="auto"/>
        <w:left w:val="none" w:sz="0" w:space="0" w:color="auto"/>
        <w:bottom w:val="none" w:sz="0" w:space="0" w:color="auto"/>
        <w:right w:val="none" w:sz="0" w:space="0" w:color="auto"/>
      </w:divBdr>
    </w:div>
    <w:div w:id="18042281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jpe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theme" Target="theme/theme1.xml"/><Relationship Id="rId10" Type="http://schemas.openxmlformats.org/officeDocument/2006/relationships/image" Target="media/image1.jpe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4DCFA33-640A-4644-B658-EAB2FB10D0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297</TotalTime>
  <Pages>42</Pages>
  <Words>5222</Words>
  <Characters>29768</Characters>
  <Application>Microsoft Office Word</Application>
  <DocSecurity>0</DocSecurity>
  <Lines>248</Lines>
  <Paragraphs>69</Paragraphs>
  <ScaleCrop>false</ScaleCrop>
  <HeadingPairs>
    <vt:vector size="4" baseType="variant">
      <vt:variant>
        <vt:lpstr>Title</vt:lpstr>
      </vt:variant>
      <vt:variant>
        <vt:i4>1</vt:i4>
      </vt:variant>
      <vt:variant>
        <vt:lpstr>Nosaukums</vt:lpstr>
      </vt:variant>
      <vt:variant>
        <vt:i4>1</vt:i4>
      </vt:variant>
    </vt:vector>
  </HeadingPairs>
  <TitlesOfParts>
    <vt:vector size="2" baseType="lpstr">
      <vt:lpstr>Projektēšanas sākuma  ziņojuma  papildinājums</vt:lpstr>
      <vt:lpstr>Projektēšanas sākuma  ziņojuma  papildinājums</vt:lpstr>
    </vt:vector>
  </TitlesOfParts>
  <Company>CtrlSoft</Company>
  <LinksUpToDate>false</LinksUpToDate>
  <CharactersWithSpaces>34921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Projektēšanas sākuma  ziņojuma  papildinājums</dc:title>
  <dc:creator>User</dc:creator>
  <cp:lastModifiedBy>Lauma</cp:lastModifiedBy>
  <cp:revision>5</cp:revision>
  <cp:lastPrinted>2018-09-27T12:04:00Z</cp:lastPrinted>
  <dcterms:created xsi:type="dcterms:W3CDTF">2018-09-06T12:18:00Z</dcterms:created>
  <dcterms:modified xsi:type="dcterms:W3CDTF">2018-09-27T12:51:00Z</dcterms:modified>
</cp:coreProperties>
</file>