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1D8" w:rsidRDefault="007F41D8" w:rsidP="007F41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Darbu apjomi</w:t>
      </w:r>
    </w:p>
    <w:p w:rsidR="007F41D8" w:rsidRDefault="007F41D8" w:rsidP="007F41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722DB7">
        <w:rPr>
          <w:rFonts w:ascii="Times New Roman" w:hAnsi="Times New Roman" w:cs="Times New Roman"/>
          <w:sz w:val="24"/>
          <w:szCs w:val="24"/>
        </w:rPr>
        <w:t>,,Pilsētas robežzīme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22DB7">
        <w:rPr>
          <w:rFonts w:ascii="Times New Roman" w:hAnsi="Times New Roman" w:cs="Times New Roman"/>
          <w:sz w:val="24"/>
          <w:szCs w:val="24"/>
        </w:rPr>
        <w:t xml:space="preserve"> ,,Līvāni” uz autoceļa P63, Līvānu novadā” </w:t>
      </w:r>
    </w:p>
    <w:p w:rsidR="007F41D8" w:rsidRDefault="007F41D8" w:rsidP="007F41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izgatavošanai un uzstādīšanai</w:t>
      </w:r>
    </w:p>
    <w:p w:rsidR="007F41D8" w:rsidRDefault="007F41D8" w:rsidP="007F41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F41D8" w:rsidRDefault="007F41D8" w:rsidP="007F41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F41D8" w:rsidRDefault="007F41D8" w:rsidP="007F41D8">
      <w:pPr>
        <w:pStyle w:val="Sarakstarindkop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Veidņotu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betona elementu izgatavošana – 1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41D8" w:rsidRDefault="007F41D8" w:rsidP="007F41D8">
      <w:pPr>
        <w:pStyle w:val="Sarakstarindkop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Stikla elementu izgatavošana – 1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41D8" w:rsidRDefault="007F41D8" w:rsidP="007F41D8">
      <w:pPr>
        <w:pStyle w:val="Sarakstarindkop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Nerūsējošā tērauda burtu izgatavošana – 1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41D8" w:rsidRDefault="007F41D8" w:rsidP="007F41D8">
      <w:pPr>
        <w:pStyle w:val="Sarakstarindkop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Leņķu no 3 mm nerūsējošā tērauda izgatavošana – 1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41D8" w:rsidRDefault="007F41D8" w:rsidP="007F41D8">
      <w:pPr>
        <w:pStyle w:val="Sarakstarindkop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gaismas ķermeņi – 1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41D8" w:rsidRDefault="007F41D8" w:rsidP="007F41D8">
      <w:pPr>
        <w:pStyle w:val="Sarakstarindkop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Betona pamatu izbūve – 1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41D8" w:rsidRPr="007F41D8" w:rsidRDefault="007F41D8" w:rsidP="007F41D8">
      <w:pPr>
        <w:pStyle w:val="Sarakstarindkop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Robežzīmes montāža – 1 kompl.</w:t>
      </w:r>
      <w:bookmarkStart w:id="0" w:name="_GoBack"/>
      <w:bookmarkEnd w:id="0"/>
    </w:p>
    <w:p w:rsidR="007F41D8" w:rsidRDefault="007F41D8" w:rsidP="007F41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F41D8" w:rsidRPr="007F41D8" w:rsidRDefault="007F41D8" w:rsidP="007F41D8">
      <w:pPr>
        <w:pStyle w:val="Sarakstarindkop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D8">
        <w:rPr>
          <w:rFonts w:ascii="Times New Roman" w:hAnsi="Times New Roman" w:cs="Times New Roman"/>
          <w:sz w:val="24"/>
          <w:szCs w:val="24"/>
        </w:rPr>
        <w:t>Robežzīmes</w:t>
      </w:r>
      <w:r>
        <w:rPr>
          <w:rFonts w:ascii="Times New Roman" w:hAnsi="Times New Roman" w:cs="Times New Roman"/>
          <w:sz w:val="24"/>
          <w:szCs w:val="24"/>
        </w:rPr>
        <w:t xml:space="preserve"> detalizāciju skatīties pievienotajos grafiskajos materiālos.</w:t>
      </w:r>
      <w:r w:rsidRPr="007F41D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6B3C44" w:rsidRDefault="006B3C44" w:rsidP="007F41D8">
      <w:pPr>
        <w:jc w:val="center"/>
      </w:pPr>
    </w:p>
    <w:sectPr w:rsidR="006B3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4755F"/>
    <w:multiLevelType w:val="hybridMultilevel"/>
    <w:tmpl w:val="05C0024A"/>
    <w:lvl w:ilvl="0" w:tplc="0426000F">
      <w:start w:val="1"/>
      <w:numFmt w:val="decimal"/>
      <w:lvlText w:val="%1."/>
      <w:lvlJc w:val="left"/>
      <w:pPr>
        <w:ind w:left="644" w:hanging="360"/>
      </w:p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A220B2"/>
    <w:multiLevelType w:val="hybridMultilevel"/>
    <w:tmpl w:val="8A568ED0"/>
    <w:lvl w:ilvl="0" w:tplc="8398F5FC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AA4"/>
    <w:rsid w:val="006B3C44"/>
    <w:rsid w:val="007F41D8"/>
    <w:rsid w:val="00BD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3FB76-B406-4696-878D-01F5F953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F41D8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F4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189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Intis Svirskis</dc:creator>
  <cp:keywords/>
  <dc:description/>
  <cp:lastModifiedBy>Intis Svirskis</cp:lastModifiedBy>
  <cp:revision>2</cp:revision>
  <dcterms:created xsi:type="dcterms:W3CDTF">2018-02-19T14:24:00Z</dcterms:created>
  <dcterms:modified xsi:type="dcterms:W3CDTF">2018-02-19T14:32:00Z</dcterms:modified>
</cp:coreProperties>
</file>