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6ED" w:rsidRPr="00CD5465" w:rsidRDefault="002A06ED" w:rsidP="002A06ED">
      <w:pPr>
        <w:spacing w:after="0" w:line="240" w:lineRule="auto"/>
        <w:ind w:right="42"/>
        <w:rPr>
          <w:rFonts w:ascii="Times New Roman" w:eastAsia="Times New Roman" w:hAnsi="Times New Roman" w:cs="Times New Roman"/>
          <w:b/>
          <w:bCs/>
          <w:sz w:val="24"/>
          <w:szCs w:val="24"/>
        </w:rPr>
      </w:pPr>
    </w:p>
    <w:p w:rsidR="002A06ED" w:rsidRPr="00CD5465" w:rsidRDefault="002A06ED" w:rsidP="002A06ED">
      <w:pPr>
        <w:pStyle w:val="Nosaukums"/>
        <w:rPr>
          <w:sz w:val="24"/>
        </w:rPr>
      </w:pPr>
      <w:r w:rsidRPr="00CD5465">
        <w:rPr>
          <w:sz w:val="24"/>
        </w:rPr>
        <w:t>Informācija par iepirkuma priekšmetu un</w:t>
      </w:r>
    </w:p>
    <w:p w:rsidR="002A06ED" w:rsidRPr="00CD5465" w:rsidRDefault="002A06ED" w:rsidP="002A06ED">
      <w:pPr>
        <w:pStyle w:val="Nosaukums"/>
        <w:rPr>
          <w:sz w:val="24"/>
        </w:rPr>
      </w:pPr>
      <w:r w:rsidRPr="00CD5465">
        <w:rPr>
          <w:sz w:val="24"/>
        </w:rPr>
        <w:t xml:space="preserve"> nosacījumi dalībai iepirkuma procedūrā </w:t>
      </w:r>
    </w:p>
    <w:p w:rsidR="002A06ED" w:rsidRPr="00CD5465" w:rsidRDefault="002A06ED" w:rsidP="002A06ED">
      <w:pPr>
        <w:spacing w:after="0" w:line="240" w:lineRule="auto"/>
        <w:jc w:val="center"/>
        <w:rPr>
          <w:rFonts w:ascii="Times New Roman" w:eastAsia="Times New Roman" w:hAnsi="Times New Roman" w:cs="Times New Roman"/>
          <w:b/>
          <w:bCs/>
          <w:sz w:val="24"/>
          <w:szCs w:val="24"/>
        </w:rPr>
      </w:pPr>
    </w:p>
    <w:p w:rsidR="002A06ED" w:rsidRPr="002A06ED" w:rsidRDefault="002A06ED" w:rsidP="002A06ED">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 xml:space="preserve">1.Identifikācijas </w:t>
      </w:r>
      <w:proofErr w:type="spellStart"/>
      <w:r w:rsidRPr="002A06ED">
        <w:rPr>
          <w:rFonts w:ascii="Times New Roman" w:eastAsia="Times New Roman" w:hAnsi="Times New Roman" w:cs="Times New Roman"/>
          <w:b/>
          <w:bCs/>
          <w:sz w:val="24"/>
          <w:szCs w:val="24"/>
        </w:rPr>
        <w:t>Nr</w:t>
      </w:r>
      <w:proofErr w:type="spellEnd"/>
      <w:r w:rsidRPr="002A06ED">
        <w:rPr>
          <w:rFonts w:ascii="Times New Roman" w:eastAsia="Times New Roman" w:hAnsi="Times New Roman" w:cs="Times New Roman"/>
          <w:b/>
          <w:bCs/>
          <w:sz w:val="24"/>
          <w:szCs w:val="24"/>
        </w:rPr>
        <w:t>.: LND 2014/</w:t>
      </w:r>
      <w:r w:rsidR="00A51BB4">
        <w:rPr>
          <w:rFonts w:ascii="Times New Roman" w:eastAsia="Times New Roman" w:hAnsi="Times New Roman" w:cs="Times New Roman"/>
          <w:b/>
          <w:bCs/>
          <w:sz w:val="24"/>
          <w:szCs w:val="24"/>
        </w:rPr>
        <w:t>36</w:t>
      </w:r>
    </w:p>
    <w:p w:rsidR="002A06ED" w:rsidRPr="002A06ED" w:rsidRDefault="002A06ED" w:rsidP="002A06ED">
      <w:pPr>
        <w:spacing w:after="0" w:line="240" w:lineRule="auto"/>
        <w:jc w:val="both"/>
        <w:rPr>
          <w:rFonts w:ascii="Times New Roman" w:eastAsia="Times New Roman" w:hAnsi="Times New Roman" w:cs="Times New Roman"/>
          <w:b/>
          <w:bCs/>
          <w:sz w:val="24"/>
          <w:szCs w:val="24"/>
        </w:rPr>
      </w:pPr>
    </w:p>
    <w:p w:rsidR="002A06ED" w:rsidRPr="002A06ED" w:rsidRDefault="002A06ED" w:rsidP="002A06ED">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2. Pasūtītājs:</w:t>
      </w:r>
    </w:p>
    <w:p w:rsidR="002A06ED" w:rsidRPr="002A06ED" w:rsidRDefault="002A06ED" w:rsidP="002A06ED">
      <w:pPr>
        <w:spacing w:after="0" w:line="240" w:lineRule="auto"/>
        <w:jc w:val="both"/>
        <w:rPr>
          <w:rFonts w:ascii="Times New Roman" w:eastAsia="Times New Roman" w:hAnsi="Times New Roman" w:cs="Times New Roman"/>
          <w:b/>
          <w:sz w:val="24"/>
          <w:szCs w:val="24"/>
        </w:rPr>
      </w:pPr>
      <w:r w:rsidRPr="002A06ED">
        <w:rPr>
          <w:rFonts w:ascii="Times New Roman" w:eastAsia="Times New Roman" w:hAnsi="Times New Roman" w:cs="Times New Roman"/>
          <w:b/>
          <w:sz w:val="24"/>
          <w:szCs w:val="24"/>
        </w:rPr>
        <w:t>Līvānu novada dome</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PVN </w:t>
      </w:r>
      <w:proofErr w:type="spellStart"/>
      <w:r w:rsidRPr="002A06ED">
        <w:rPr>
          <w:rFonts w:ascii="Times New Roman" w:eastAsia="Times New Roman" w:hAnsi="Times New Roman" w:cs="Times New Roman"/>
          <w:sz w:val="24"/>
          <w:szCs w:val="24"/>
        </w:rPr>
        <w:t>maks</w:t>
      </w:r>
      <w:proofErr w:type="spellEnd"/>
      <w:r w:rsidRPr="002A06ED">
        <w:rPr>
          <w:rFonts w:ascii="Times New Roman" w:eastAsia="Times New Roman" w:hAnsi="Times New Roman" w:cs="Times New Roman"/>
          <w:sz w:val="24"/>
          <w:szCs w:val="24"/>
        </w:rPr>
        <w:t xml:space="preserve">. </w:t>
      </w:r>
      <w:proofErr w:type="spellStart"/>
      <w:r w:rsidRPr="002A06ED">
        <w:rPr>
          <w:rFonts w:ascii="Times New Roman" w:eastAsia="Times New Roman" w:hAnsi="Times New Roman" w:cs="Times New Roman"/>
          <w:sz w:val="24"/>
          <w:szCs w:val="24"/>
        </w:rPr>
        <w:t>reģ</w:t>
      </w:r>
      <w:proofErr w:type="spellEnd"/>
      <w:r w:rsidRPr="002A06ED">
        <w:rPr>
          <w:rFonts w:ascii="Times New Roman" w:eastAsia="Times New Roman" w:hAnsi="Times New Roman" w:cs="Times New Roman"/>
          <w:sz w:val="24"/>
          <w:szCs w:val="24"/>
        </w:rPr>
        <w:t xml:space="preserve">. </w:t>
      </w:r>
      <w:proofErr w:type="spellStart"/>
      <w:r w:rsidRPr="002A06ED">
        <w:rPr>
          <w:rFonts w:ascii="Times New Roman" w:eastAsia="Times New Roman" w:hAnsi="Times New Roman" w:cs="Times New Roman"/>
          <w:sz w:val="24"/>
          <w:szCs w:val="24"/>
        </w:rPr>
        <w:t>Nr</w:t>
      </w:r>
      <w:proofErr w:type="spellEnd"/>
      <w:r w:rsidRPr="002A06ED">
        <w:rPr>
          <w:rFonts w:ascii="Times New Roman" w:eastAsia="Times New Roman" w:hAnsi="Times New Roman" w:cs="Times New Roman"/>
          <w:sz w:val="24"/>
          <w:szCs w:val="24"/>
        </w:rPr>
        <w:t>. LV90000065595</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Rīgas iela 77, Līvāni, Līvānu novads, Latvija, LV- 5316, </w:t>
      </w:r>
    </w:p>
    <w:p w:rsidR="002A06ED" w:rsidRPr="002A06ED" w:rsidRDefault="002A06ED" w:rsidP="002A06ED">
      <w:pPr>
        <w:spacing w:after="0" w:line="240" w:lineRule="auto"/>
        <w:jc w:val="both"/>
        <w:rPr>
          <w:rFonts w:ascii="Times New Roman" w:eastAsia="Times New Roman" w:hAnsi="Times New Roman" w:cs="Times New Roman"/>
          <w:sz w:val="24"/>
          <w:szCs w:val="24"/>
        </w:rPr>
      </w:pPr>
      <w:proofErr w:type="spellStart"/>
      <w:r w:rsidRPr="002A06ED">
        <w:rPr>
          <w:rFonts w:ascii="Times New Roman" w:eastAsia="Times New Roman" w:hAnsi="Times New Roman" w:cs="Times New Roman"/>
          <w:sz w:val="24"/>
          <w:szCs w:val="24"/>
        </w:rPr>
        <w:t>tālr</w:t>
      </w:r>
      <w:proofErr w:type="spellEnd"/>
      <w:r w:rsidRPr="002A06ED">
        <w:rPr>
          <w:rFonts w:ascii="Times New Roman" w:eastAsia="Times New Roman" w:hAnsi="Times New Roman" w:cs="Times New Roman"/>
          <w:sz w:val="24"/>
          <w:szCs w:val="24"/>
        </w:rPr>
        <w:t xml:space="preserve">. 65307250; </w:t>
      </w:r>
      <w:smartTag w:uri="schemas-tilde-lv/tildestengine" w:element="veidnes">
        <w:smartTagPr>
          <w:attr w:name="baseform" w:val="faks|s"/>
          <w:attr w:name="id" w:val="-1"/>
          <w:attr w:name="text" w:val="fakss"/>
        </w:smartTagPr>
        <w:r w:rsidRPr="002A06ED">
          <w:rPr>
            <w:rFonts w:ascii="Times New Roman" w:eastAsia="Times New Roman" w:hAnsi="Times New Roman" w:cs="Times New Roman"/>
            <w:sz w:val="24"/>
            <w:szCs w:val="24"/>
          </w:rPr>
          <w:t>fakss</w:t>
        </w:r>
      </w:smartTag>
      <w:r w:rsidRPr="002A06ED">
        <w:rPr>
          <w:rFonts w:ascii="Times New Roman" w:eastAsia="Times New Roman" w:hAnsi="Times New Roman" w:cs="Times New Roman"/>
          <w:sz w:val="24"/>
          <w:szCs w:val="24"/>
        </w:rPr>
        <w:t xml:space="preserve"> 65307255</w:t>
      </w:r>
    </w:p>
    <w:p w:rsidR="002A06ED" w:rsidRPr="002A06ED" w:rsidRDefault="002A06ED" w:rsidP="002A06ED">
      <w:pPr>
        <w:spacing w:after="0"/>
        <w:rPr>
          <w:rFonts w:ascii="Times New Roman" w:hAnsi="Times New Roman" w:cs="Times New Roman"/>
          <w:iCs/>
          <w:sz w:val="24"/>
          <w:szCs w:val="24"/>
        </w:rPr>
      </w:pPr>
      <w:r w:rsidRPr="002A06ED">
        <w:rPr>
          <w:rFonts w:ascii="Times New Roman" w:hAnsi="Times New Roman" w:cs="Times New Roman"/>
          <w:iCs/>
          <w:sz w:val="24"/>
          <w:szCs w:val="24"/>
        </w:rPr>
        <w:t xml:space="preserve">e-pasta adrese – dome@livani.lv </w:t>
      </w:r>
    </w:p>
    <w:p w:rsidR="002A06ED" w:rsidRPr="002A06ED" w:rsidRDefault="002A06ED" w:rsidP="00E5118F">
      <w:pPr>
        <w:numPr>
          <w:ilvl w:val="0"/>
          <w:numId w:val="1"/>
        </w:numPr>
        <w:tabs>
          <w:tab w:val="left" w:pos="284"/>
        </w:tabs>
        <w:spacing w:after="0" w:line="240" w:lineRule="auto"/>
        <w:ind w:left="0" w:firstLine="0"/>
        <w:rPr>
          <w:rFonts w:ascii="Times New Roman" w:eastAsia="Times New Roman" w:hAnsi="Times New Roman" w:cs="Times New Roman"/>
          <w:b/>
          <w:bCs/>
          <w:sz w:val="24"/>
          <w:szCs w:val="24"/>
        </w:rPr>
      </w:pPr>
      <w:r w:rsidRPr="002A06ED">
        <w:rPr>
          <w:rFonts w:ascii="Times New Roman" w:eastAsia="Times New Roman" w:hAnsi="Times New Roman" w:cs="Times New Roman"/>
          <w:b/>
          <w:sz w:val="24"/>
          <w:szCs w:val="24"/>
        </w:rPr>
        <w:t>Kontaktpersona:</w:t>
      </w:r>
    </w:p>
    <w:p w:rsidR="002A06ED" w:rsidRPr="002A06ED" w:rsidRDefault="002A06ED" w:rsidP="002A06ED">
      <w:pPr>
        <w:spacing w:after="0" w:line="240" w:lineRule="auto"/>
        <w:jc w:val="both"/>
        <w:rPr>
          <w:rFonts w:ascii="Times New Roman" w:eastAsia="Times New Roman" w:hAnsi="Times New Roman" w:cs="Times New Roman"/>
          <w:sz w:val="24"/>
          <w:szCs w:val="24"/>
        </w:rPr>
      </w:pPr>
      <w:r w:rsidRPr="002A06ED">
        <w:rPr>
          <w:rFonts w:ascii="Times New Roman" w:eastAsia="Times New Roman" w:hAnsi="Times New Roman" w:cs="Times New Roman"/>
          <w:sz w:val="24"/>
          <w:szCs w:val="24"/>
        </w:rPr>
        <w:t xml:space="preserve">Līvānu novada domes būvinženieris Ainārs Skromāns, t. 65307272, </w:t>
      </w:r>
      <w:proofErr w:type="spellStart"/>
      <w:r w:rsidRPr="002A06ED">
        <w:rPr>
          <w:rFonts w:ascii="Times New Roman" w:eastAsia="Times New Roman" w:hAnsi="Times New Roman" w:cs="Times New Roman"/>
          <w:sz w:val="24"/>
          <w:szCs w:val="24"/>
        </w:rPr>
        <w:t>mob</w:t>
      </w:r>
      <w:proofErr w:type="spellEnd"/>
      <w:r w:rsidRPr="002A06ED">
        <w:rPr>
          <w:rFonts w:ascii="Times New Roman" w:eastAsia="Times New Roman" w:hAnsi="Times New Roman" w:cs="Times New Roman"/>
          <w:sz w:val="24"/>
          <w:szCs w:val="24"/>
        </w:rPr>
        <w:t>. 29359849, e-p</w:t>
      </w:r>
      <w:r>
        <w:rPr>
          <w:rFonts w:ascii="Times New Roman" w:eastAsia="Times New Roman" w:hAnsi="Times New Roman" w:cs="Times New Roman"/>
          <w:sz w:val="24"/>
          <w:szCs w:val="24"/>
        </w:rPr>
        <w:t xml:space="preserve">asts: </w:t>
      </w:r>
      <w:hyperlink r:id="rId6" w:history="1">
        <w:r w:rsidRPr="00F06B75">
          <w:rPr>
            <w:rStyle w:val="Hipersaite"/>
            <w:rFonts w:ascii="Times New Roman" w:eastAsia="Times New Roman" w:hAnsi="Times New Roman" w:cs="Times New Roman"/>
            <w:sz w:val="24"/>
            <w:szCs w:val="24"/>
          </w:rPr>
          <w:t>ainars.skromans@livani.lv</w:t>
        </w:r>
      </w:hyperlink>
      <w:r>
        <w:rPr>
          <w:rFonts w:ascii="Times New Roman" w:eastAsia="Times New Roman" w:hAnsi="Times New Roman" w:cs="Times New Roman"/>
          <w:sz w:val="24"/>
          <w:szCs w:val="24"/>
        </w:rPr>
        <w:t xml:space="preserve"> </w:t>
      </w:r>
    </w:p>
    <w:p w:rsidR="002A06ED" w:rsidRPr="002A06ED" w:rsidRDefault="002A06ED" w:rsidP="002A06ED">
      <w:pPr>
        <w:spacing w:after="0" w:line="240" w:lineRule="auto"/>
        <w:jc w:val="both"/>
        <w:rPr>
          <w:rFonts w:ascii="Times New Roman" w:eastAsia="Times New Roman" w:hAnsi="Times New Roman" w:cs="Times New Roman"/>
          <w:sz w:val="24"/>
          <w:szCs w:val="24"/>
        </w:rPr>
      </w:pPr>
    </w:p>
    <w:p w:rsidR="002A06ED" w:rsidRPr="002A06ED" w:rsidRDefault="002A06ED" w:rsidP="00E5118F">
      <w:pPr>
        <w:spacing w:after="0" w:line="240" w:lineRule="auto"/>
        <w:jc w:val="both"/>
        <w:rPr>
          <w:rFonts w:ascii="Times New Roman" w:eastAsia="Times New Roman" w:hAnsi="Times New Roman" w:cs="Times New Roman"/>
          <w:b/>
          <w:bCs/>
          <w:sz w:val="24"/>
          <w:szCs w:val="24"/>
        </w:rPr>
      </w:pPr>
      <w:r w:rsidRPr="002A06ED">
        <w:rPr>
          <w:rFonts w:ascii="Times New Roman" w:eastAsia="Times New Roman" w:hAnsi="Times New Roman" w:cs="Times New Roman"/>
          <w:sz w:val="24"/>
          <w:szCs w:val="24"/>
        </w:rPr>
        <w:t>Iepirkums tiek veikts saskaņā ar „Publisko iepirkumu likuma” 8</w:t>
      </w:r>
      <w:r w:rsidRPr="002A06ED">
        <w:rPr>
          <w:rFonts w:ascii="Times New Roman" w:eastAsia="Times New Roman" w:hAnsi="Times New Roman" w:cs="Times New Roman"/>
          <w:sz w:val="24"/>
          <w:szCs w:val="24"/>
          <w:vertAlign w:val="superscript"/>
        </w:rPr>
        <w:t>2</w:t>
      </w:r>
      <w:r w:rsidRPr="002A06ED">
        <w:rPr>
          <w:rFonts w:ascii="Times New Roman" w:eastAsia="Times New Roman" w:hAnsi="Times New Roman" w:cs="Times New Roman"/>
          <w:sz w:val="24"/>
          <w:szCs w:val="24"/>
        </w:rPr>
        <w:t>.panta noteikumiem.</w:t>
      </w:r>
    </w:p>
    <w:p w:rsidR="002A06ED" w:rsidRPr="002A06ED" w:rsidRDefault="002A06ED" w:rsidP="002A06ED">
      <w:pPr>
        <w:spacing w:after="0" w:line="240" w:lineRule="auto"/>
        <w:jc w:val="both"/>
        <w:rPr>
          <w:rFonts w:ascii="Times New Roman" w:eastAsia="Times New Roman" w:hAnsi="Times New Roman" w:cs="Times New Roman"/>
          <w:b/>
          <w:bCs/>
          <w:sz w:val="24"/>
          <w:szCs w:val="24"/>
        </w:rPr>
      </w:pPr>
    </w:p>
    <w:p w:rsidR="002A06ED" w:rsidRPr="002A06ED" w:rsidRDefault="002A06ED" w:rsidP="002A06ED">
      <w:pPr>
        <w:numPr>
          <w:ilvl w:val="0"/>
          <w:numId w:val="1"/>
        </w:numPr>
        <w:spacing w:after="0" w:line="240" w:lineRule="auto"/>
        <w:ind w:left="0" w:firstLine="0"/>
        <w:jc w:val="both"/>
        <w:rPr>
          <w:rFonts w:ascii="Times New Roman" w:eastAsia="Times New Roman" w:hAnsi="Times New Roman" w:cs="Times New Roman"/>
          <w:b/>
          <w:bCs/>
          <w:sz w:val="24"/>
          <w:szCs w:val="24"/>
        </w:rPr>
      </w:pPr>
      <w:r w:rsidRPr="002A06ED">
        <w:rPr>
          <w:rFonts w:ascii="Times New Roman" w:eastAsia="Times New Roman" w:hAnsi="Times New Roman" w:cs="Times New Roman"/>
          <w:b/>
          <w:bCs/>
          <w:sz w:val="24"/>
          <w:szCs w:val="24"/>
        </w:rPr>
        <w:t>Iepirkuma priekšmets: „</w:t>
      </w:r>
      <w:r w:rsidRPr="002A06ED">
        <w:rPr>
          <w:rFonts w:ascii="Times New Roman" w:eastAsia="Times New Roman" w:hAnsi="Times New Roman" w:cs="Times New Roman"/>
          <w:b/>
          <w:sz w:val="24"/>
          <w:szCs w:val="24"/>
        </w:rPr>
        <w:t>Šķembu iepirkums Līvānu novada pašvaldības ceļu remontiem 2014.gadā”</w:t>
      </w:r>
      <w:r w:rsidRPr="002A06ED">
        <w:rPr>
          <w:rFonts w:ascii="Times New Roman" w:eastAsia="Times New Roman" w:hAnsi="Times New Roman" w:cs="Times New Roman"/>
          <w:sz w:val="24"/>
          <w:szCs w:val="24"/>
        </w:rPr>
        <w:t>saskaņā ar tehnisko un finanšu piedāv</w:t>
      </w:r>
      <w:r w:rsidR="00433AEC">
        <w:rPr>
          <w:rFonts w:ascii="Times New Roman" w:eastAsia="Times New Roman" w:hAnsi="Times New Roman" w:cs="Times New Roman"/>
          <w:sz w:val="24"/>
          <w:szCs w:val="24"/>
        </w:rPr>
        <w:t>ā</w:t>
      </w:r>
      <w:r w:rsidRPr="002A06ED">
        <w:rPr>
          <w:rFonts w:ascii="Times New Roman" w:eastAsia="Times New Roman" w:hAnsi="Times New Roman" w:cs="Times New Roman"/>
          <w:sz w:val="24"/>
          <w:szCs w:val="24"/>
        </w:rPr>
        <w:t>jumu, kas ir pielikumā Nr.2.</w:t>
      </w:r>
    </w:p>
    <w:p w:rsidR="002A06ED" w:rsidRPr="002A06ED" w:rsidRDefault="002A06ED" w:rsidP="002A06ED">
      <w:pPr>
        <w:spacing w:after="0" w:line="240" w:lineRule="auto"/>
        <w:rPr>
          <w:rFonts w:ascii="Times New Roman" w:eastAsia="Times New Roman" w:hAnsi="Times New Roman" w:cs="Times New Roman"/>
          <w:b/>
          <w:bCs/>
          <w:sz w:val="24"/>
          <w:szCs w:val="24"/>
        </w:rPr>
      </w:pPr>
    </w:p>
    <w:p w:rsidR="002A06ED" w:rsidRPr="00433AEC" w:rsidRDefault="002A06ED" w:rsidP="00E5118F">
      <w:pPr>
        <w:numPr>
          <w:ilvl w:val="0"/>
          <w:numId w:val="1"/>
        </w:numPr>
        <w:spacing w:after="0" w:line="240" w:lineRule="auto"/>
        <w:ind w:left="0" w:firstLine="0"/>
        <w:rPr>
          <w:rFonts w:ascii="Times New Roman" w:eastAsia="Times New Roman" w:hAnsi="Times New Roman" w:cs="Times New Roman"/>
          <w:b/>
          <w:bCs/>
          <w:sz w:val="24"/>
          <w:szCs w:val="24"/>
        </w:rPr>
      </w:pPr>
      <w:r w:rsidRPr="00433AEC">
        <w:rPr>
          <w:rFonts w:ascii="Times New Roman" w:eastAsia="Times New Roman" w:hAnsi="Times New Roman" w:cs="Times New Roman"/>
          <w:sz w:val="24"/>
          <w:szCs w:val="24"/>
        </w:rPr>
        <w:t xml:space="preserve">CPV kods: </w:t>
      </w:r>
      <w:r w:rsidRPr="00433AEC">
        <w:rPr>
          <w:rFonts w:ascii="Times New Roman" w:hAnsi="Times New Roman" w:cs="Times New Roman"/>
          <w:b/>
          <w:sz w:val="24"/>
          <w:szCs w:val="24"/>
        </w:rPr>
        <w:t>44922200-1</w:t>
      </w:r>
    </w:p>
    <w:p w:rsidR="002A06ED" w:rsidRPr="00CD5465" w:rsidRDefault="002A06ED" w:rsidP="002A06ED">
      <w:pPr>
        <w:spacing w:after="0" w:line="240" w:lineRule="auto"/>
        <w:rPr>
          <w:rFonts w:ascii="Times New Roman" w:eastAsia="Times New Roman" w:hAnsi="Times New Roman" w:cs="Times New Roman"/>
          <w:sz w:val="24"/>
          <w:szCs w:val="24"/>
        </w:rPr>
      </w:pPr>
    </w:p>
    <w:p w:rsidR="002A06ED" w:rsidRPr="00CD5465" w:rsidRDefault="002A06ED" w:rsidP="00E5118F">
      <w:pPr>
        <w:numPr>
          <w:ilvl w:val="0"/>
          <w:numId w:val="1"/>
        </w:numPr>
        <w:tabs>
          <w:tab w:val="left" w:pos="284"/>
        </w:tabs>
        <w:spacing w:after="0" w:line="240" w:lineRule="auto"/>
        <w:ind w:left="0" w:firstLine="0"/>
        <w:rPr>
          <w:rFonts w:ascii="Times New Roman" w:eastAsia="Times New Roman" w:hAnsi="Times New Roman" w:cs="Times New Roman"/>
          <w:bCs/>
          <w:sz w:val="24"/>
          <w:szCs w:val="24"/>
        </w:rPr>
      </w:pPr>
      <w:r w:rsidRPr="00CD5465">
        <w:rPr>
          <w:rFonts w:ascii="Times New Roman" w:eastAsia="Times New Roman" w:hAnsi="Times New Roman" w:cs="Times New Roman"/>
          <w:b/>
          <w:bCs/>
          <w:sz w:val="24"/>
          <w:szCs w:val="24"/>
        </w:rPr>
        <w:t>Līguma izpildes kārtība un termiņš</w:t>
      </w:r>
      <w:r w:rsidRPr="00CD5465">
        <w:rPr>
          <w:rFonts w:ascii="Times New Roman" w:eastAsia="Times New Roman" w:hAnsi="Times New Roman" w:cs="Times New Roman"/>
          <w:bCs/>
          <w:sz w:val="24"/>
          <w:szCs w:val="24"/>
        </w:rPr>
        <w:t>:</w:t>
      </w:r>
    </w:p>
    <w:p w:rsidR="002A06ED" w:rsidRPr="00CD5465" w:rsidRDefault="002A06ED" w:rsidP="002A06ED">
      <w:pPr>
        <w:spacing w:after="0"/>
        <w:rPr>
          <w:rFonts w:ascii="Times New Roman" w:eastAsia="Times New Roman" w:hAnsi="Times New Roman" w:cs="Times New Roman"/>
          <w:bCs/>
          <w:sz w:val="24"/>
          <w:szCs w:val="24"/>
        </w:rPr>
      </w:pPr>
      <w:r w:rsidRPr="00CD5465">
        <w:rPr>
          <w:rFonts w:ascii="Times New Roman" w:eastAsia="Times New Roman" w:hAnsi="Times New Roman" w:cs="Times New Roman"/>
          <w:bCs/>
          <w:sz w:val="24"/>
          <w:szCs w:val="24"/>
        </w:rPr>
        <w:t>Līguma darbības termiņš līdz 2014.gada 30.decembrim.</w:t>
      </w:r>
    </w:p>
    <w:p w:rsidR="002A06ED" w:rsidRPr="00CD5465" w:rsidRDefault="002A06ED" w:rsidP="002A06ED">
      <w:pPr>
        <w:spacing w:after="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Piegādātājs 80% šķembu no kopējā apjoma piegādā ar transportu Līvānu novada domes objektos visā Līvānu no</w:t>
      </w:r>
      <w:r w:rsidR="002236DF">
        <w:rPr>
          <w:rFonts w:ascii="Times New Roman" w:eastAsia="Times New Roman" w:hAnsi="Times New Roman" w:cs="Times New Roman"/>
          <w:sz w:val="24"/>
          <w:szCs w:val="24"/>
        </w:rPr>
        <w:t>vada teritorijā  2014.gada jūlijā  -  augustā</w:t>
      </w:r>
      <w:r w:rsidRPr="00CD5465">
        <w:rPr>
          <w:rFonts w:ascii="Times New Roman" w:eastAsia="Times New Roman" w:hAnsi="Times New Roman" w:cs="Times New Roman"/>
          <w:sz w:val="24"/>
          <w:szCs w:val="24"/>
        </w:rPr>
        <w:t>.</w:t>
      </w:r>
    </w:p>
    <w:p w:rsidR="002A06ED" w:rsidRPr="00CD5465" w:rsidRDefault="002A06ED" w:rsidP="002A06ED">
      <w:pPr>
        <w:tabs>
          <w:tab w:val="left" w:pos="284"/>
        </w:tabs>
        <w:spacing w:after="0" w:line="240" w:lineRule="auto"/>
        <w:rPr>
          <w:rFonts w:ascii="Times New Roman" w:eastAsia="Times New Roman" w:hAnsi="Times New Roman" w:cs="Times New Roman"/>
          <w:bCs/>
          <w:i/>
          <w:sz w:val="24"/>
          <w:szCs w:val="24"/>
        </w:rPr>
      </w:pPr>
    </w:p>
    <w:p w:rsidR="002A06ED" w:rsidRPr="00CD5465" w:rsidRDefault="002A06ED" w:rsidP="00E5118F">
      <w:pPr>
        <w:pStyle w:val="Sarakstarindkopa"/>
        <w:numPr>
          <w:ilvl w:val="0"/>
          <w:numId w:val="1"/>
        </w:numPr>
        <w:tabs>
          <w:tab w:val="left" w:pos="284"/>
        </w:tabs>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sz w:val="24"/>
          <w:szCs w:val="24"/>
        </w:rPr>
        <w:t>Piedāvājumu iesniegšanas termiņš un vieta:</w:t>
      </w:r>
    </w:p>
    <w:p w:rsidR="002A06ED" w:rsidRPr="00CD5465" w:rsidRDefault="002A06ED" w:rsidP="002A06ED">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Līvānu novada dome, Rīgas ielā 77,</w:t>
      </w:r>
      <w:r w:rsidR="005A25CD">
        <w:rPr>
          <w:rFonts w:ascii="Times New Roman" w:eastAsia="Times New Roman" w:hAnsi="Times New Roman" w:cs="Times New Roman"/>
          <w:sz w:val="24"/>
          <w:szCs w:val="24"/>
        </w:rPr>
        <w:t xml:space="preserve"> Līvānos,</w:t>
      </w:r>
      <w:r w:rsidRPr="00CD5465">
        <w:rPr>
          <w:rFonts w:ascii="Times New Roman" w:eastAsia="Times New Roman" w:hAnsi="Times New Roman" w:cs="Times New Roman"/>
          <w:sz w:val="24"/>
          <w:szCs w:val="24"/>
        </w:rPr>
        <w:t xml:space="preserve"> Līvānu novadā, </w:t>
      </w:r>
      <w:r w:rsidRPr="00A51BB4">
        <w:rPr>
          <w:rFonts w:ascii="Times New Roman" w:eastAsia="Times New Roman" w:hAnsi="Times New Roman" w:cs="Times New Roman"/>
          <w:b/>
          <w:sz w:val="24"/>
          <w:szCs w:val="24"/>
        </w:rPr>
        <w:t xml:space="preserve">līdz 2014.gada </w:t>
      </w:r>
      <w:r w:rsidR="00A51BB4" w:rsidRPr="00A51BB4">
        <w:rPr>
          <w:rFonts w:ascii="Times New Roman" w:eastAsia="Times New Roman" w:hAnsi="Times New Roman" w:cs="Times New Roman"/>
          <w:b/>
          <w:sz w:val="24"/>
          <w:szCs w:val="24"/>
        </w:rPr>
        <w:t>01.jūl</w:t>
      </w:r>
      <w:r w:rsidR="00974736" w:rsidRPr="00A51BB4">
        <w:rPr>
          <w:rFonts w:ascii="Times New Roman" w:eastAsia="Times New Roman" w:hAnsi="Times New Roman" w:cs="Times New Roman"/>
          <w:b/>
          <w:sz w:val="24"/>
          <w:szCs w:val="24"/>
        </w:rPr>
        <w:t>ija</w:t>
      </w:r>
      <w:r w:rsidR="00A51BB4">
        <w:rPr>
          <w:rFonts w:ascii="Times New Roman" w:eastAsia="Times New Roman" w:hAnsi="Times New Roman" w:cs="Times New Roman"/>
          <w:b/>
          <w:sz w:val="24"/>
          <w:szCs w:val="24"/>
        </w:rPr>
        <w:t xml:space="preserve"> plkst.11:</w:t>
      </w:r>
      <w:r w:rsidRPr="00A51BB4">
        <w:rPr>
          <w:rFonts w:ascii="Times New Roman" w:eastAsia="Times New Roman" w:hAnsi="Times New Roman" w:cs="Times New Roman"/>
          <w:b/>
          <w:sz w:val="24"/>
          <w:szCs w:val="24"/>
        </w:rPr>
        <w:t>00</w:t>
      </w:r>
      <w:r w:rsidRPr="00397923">
        <w:rPr>
          <w:rFonts w:ascii="Times New Roman" w:eastAsia="Times New Roman" w:hAnsi="Times New Roman" w:cs="Times New Roman"/>
          <w:b/>
          <w:sz w:val="24"/>
          <w:szCs w:val="24"/>
        </w:rPr>
        <w:t>,</w:t>
      </w:r>
      <w:r w:rsidRPr="00397923">
        <w:rPr>
          <w:rFonts w:ascii="Times New Roman" w:eastAsia="Times New Roman" w:hAnsi="Times New Roman" w:cs="Times New Roman"/>
          <w:sz w:val="24"/>
          <w:szCs w:val="24"/>
        </w:rPr>
        <w:t xml:space="preserve"> iesniedzot personīgi kancelejā (210.kab.) vai sūtot pa  pastu.</w:t>
      </w:r>
    </w:p>
    <w:p w:rsidR="002A06ED" w:rsidRPr="00CD5465" w:rsidRDefault="002A06ED" w:rsidP="002A06ED">
      <w:pPr>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Pretendents ir atbildīgs par savlaicīgu piedāvājuma izsūtīšanu, lai nodrošinātu piedāvājuma saņemšanu Rīgas ielā 77, Līvānos, Līvānu novadā ne vēlāk kā līdz norādītajam piedāvājumu iesniegšanas laikam.</w:t>
      </w:r>
    </w:p>
    <w:p w:rsidR="002A06ED" w:rsidRPr="00CD5465" w:rsidRDefault="002A06ED" w:rsidP="002A06ED">
      <w:pPr>
        <w:spacing w:after="0" w:line="240" w:lineRule="auto"/>
        <w:rPr>
          <w:rFonts w:ascii="Times New Roman" w:eastAsia="Times New Roman" w:hAnsi="Times New Roman" w:cs="Times New Roman"/>
          <w:b/>
          <w:bCs/>
          <w:sz w:val="24"/>
          <w:szCs w:val="24"/>
        </w:rPr>
      </w:pPr>
    </w:p>
    <w:p w:rsidR="002A06ED" w:rsidRPr="00CD5465" w:rsidRDefault="002A06ED" w:rsidP="00E5118F">
      <w:pPr>
        <w:numPr>
          <w:ilvl w:val="0"/>
          <w:numId w:val="1"/>
        </w:numPr>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Prasības piedāvājuma noformēšanai:</w:t>
      </w:r>
    </w:p>
    <w:p w:rsidR="002A06ED" w:rsidRPr="00CD5465" w:rsidRDefault="002A06ED" w:rsidP="002A06ED">
      <w:pPr>
        <w:pStyle w:val="Default"/>
        <w:numPr>
          <w:ilvl w:val="1"/>
          <w:numId w:val="1"/>
        </w:numPr>
        <w:ind w:left="0" w:firstLine="0"/>
        <w:jc w:val="both"/>
      </w:pPr>
      <w:r w:rsidRPr="00CD5465">
        <w:t xml:space="preserve">Katrs pretendents ir tiesīgs iesniegt tikai vienu piedāvājumu par visu iepirkuma priekšmetu. </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Cauršūtam piedāvājumam ir jābūt ievietotam aizlīmētā aploksnē ar norādi: </w:t>
      </w: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 xml:space="preserve">Šķembu iepirkums Līvānu novada pašvaldības ceļu remontiem 2014.gadā”, </w:t>
      </w:r>
      <w:r w:rsidRPr="00CD5465">
        <w:rPr>
          <w:rFonts w:ascii="Times New Roman" w:eastAsia="Times New Roman" w:hAnsi="Times New Roman" w:cs="Times New Roman"/>
          <w:sz w:val="24"/>
          <w:szCs w:val="24"/>
        </w:rPr>
        <w:t>iepirkuma identifi</w:t>
      </w:r>
      <w:r w:rsidR="00E5118F">
        <w:rPr>
          <w:rFonts w:ascii="Times New Roman" w:eastAsia="Times New Roman" w:hAnsi="Times New Roman" w:cs="Times New Roman"/>
          <w:sz w:val="24"/>
          <w:szCs w:val="24"/>
        </w:rPr>
        <w:t xml:space="preserve">kācijas </w:t>
      </w:r>
      <w:proofErr w:type="spellStart"/>
      <w:r w:rsidR="00E5118F">
        <w:rPr>
          <w:rFonts w:ascii="Times New Roman" w:eastAsia="Times New Roman" w:hAnsi="Times New Roman" w:cs="Times New Roman"/>
          <w:sz w:val="24"/>
          <w:szCs w:val="24"/>
        </w:rPr>
        <w:t>Nr</w:t>
      </w:r>
      <w:proofErr w:type="spellEnd"/>
      <w:r w:rsidR="00E5118F">
        <w:rPr>
          <w:rFonts w:ascii="Times New Roman" w:eastAsia="Times New Roman" w:hAnsi="Times New Roman" w:cs="Times New Roman"/>
          <w:sz w:val="24"/>
          <w:szCs w:val="24"/>
        </w:rPr>
        <w:t xml:space="preserve">. </w:t>
      </w:r>
      <w:r w:rsidR="00E5118F" w:rsidRPr="00A51BB4">
        <w:rPr>
          <w:rFonts w:ascii="Times New Roman" w:eastAsia="Times New Roman" w:hAnsi="Times New Roman" w:cs="Times New Roman"/>
          <w:sz w:val="24"/>
          <w:szCs w:val="24"/>
        </w:rPr>
        <w:t xml:space="preserve">LND </w:t>
      </w:r>
      <w:r w:rsidRPr="00A51BB4">
        <w:rPr>
          <w:rFonts w:ascii="Times New Roman" w:eastAsia="Times New Roman" w:hAnsi="Times New Roman" w:cs="Times New Roman"/>
          <w:sz w:val="24"/>
          <w:szCs w:val="24"/>
        </w:rPr>
        <w:t>2014/</w:t>
      </w:r>
      <w:r w:rsidR="00A51BB4" w:rsidRPr="00A51BB4">
        <w:rPr>
          <w:rFonts w:ascii="Times New Roman" w:eastAsia="Times New Roman" w:hAnsi="Times New Roman" w:cs="Times New Roman"/>
          <w:sz w:val="24"/>
          <w:szCs w:val="24"/>
        </w:rPr>
        <w:t>36</w:t>
      </w:r>
      <w:r w:rsidRPr="00A51BB4">
        <w:rPr>
          <w:rFonts w:ascii="Times New Roman" w:eastAsia="Times New Roman" w:hAnsi="Times New Roman" w:cs="Times New Roman"/>
          <w:sz w:val="24"/>
          <w:szCs w:val="24"/>
        </w:rPr>
        <w:t>.</w:t>
      </w:r>
      <w:r w:rsidRPr="00CD5465">
        <w:rPr>
          <w:rFonts w:ascii="Times New Roman" w:eastAsia="Times New Roman" w:hAnsi="Times New Roman" w:cs="Times New Roman"/>
          <w:sz w:val="24"/>
          <w:szCs w:val="24"/>
        </w:rPr>
        <w:t xml:space="preserve">  Uz aploksnes ir jābūt norādītam pretendenta nosaukumam un adresei.  </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t>Piedāvājuma dokumentiem jābūt noformētiem atbilstoši nolikuma noteikumiem un nolikuma pielikumu paraugiem.  Piedāvājuma dokumentos nedrīkst būt dzēsumi, aizkrāsojumi, labojumi, svītrojumi.</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t>Piedāvājums jāparaksta personai, kura likumiski pārstāv Pretendentu, vai ir pilnvarota pārstāvēt Pretendentu šajā iepirkumā.</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z w:val="24"/>
          <w:szCs w:val="24"/>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2A06ED" w:rsidRPr="00CD5465" w:rsidRDefault="002A06ED" w:rsidP="002A06ED">
      <w:pPr>
        <w:numPr>
          <w:ilvl w:val="1"/>
          <w:numId w:val="1"/>
        </w:numPr>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sz w:val="24"/>
          <w:szCs w:val="24"/>
        </w:rPr>
        <w:lastRenderedPageBreak/>
        <w:t>Iesniegtais piedāvājums ir derīgs 90 (deviņdesmit) dienas no piedāvājuma iesniegšanas brīža Pasūtītajam.</w:t>
      </w:r>
    </w:p>
    <w:p w:rsidR="002A06ED" w:rsidRPr="00CD5465" w:rsidRDefault="002A06ED" w:rsidP="002A06ED">
      <w:pPr>
        <w:spacing w:after="0" w:line="240" w:lineRule="auto"/>
        <w:jc w:val="both"/>
        <w:rPr>
          <w:rFonts w:ascii="Times New Roman" w:eastAsia="Times New Roman" w:hAnsi="Times New Roman" w:cs="Times New Roman"/>
          <w:b/>
          <w:bCs/>
          <w:sz w:val="24"/>
          <w:szCs w:val="24"/>
        </w:rPr>
      </w:pPr>
    </w:p>
    <w:p w:rsidR="002A06ED" w:rsidRPr="00CD5465" w:rsidRDefault="002A06ED" w:rsidP="00E5118F">
      <w:pPr>
        <w:numPr>
          <w:ilvl w:val="0"/>
          <w:numId w:val="1"/>
        </w:numPr>
        <w:tabs>
          <w:tab w:val="left" w:pos="284"/>
          <w:tab w:val="left" w:pos="426"/>
        </w:tabs>
        <w:spacing w:after="0" w:line="240" w:lineRule="auto"/>
        <w:ind w:left="0" w:firstLine="0"/>
        <w:jc w:val="both"/>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 xml:space="preserve">    Finanšu piedāvājums:</w:t>
      </w:r>
    </w:p>
    <w:p w:rsidR="002A06ED" w:rsidRPr="00CD5465" w:rsidRDefault="002A06ED"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sidRPr="00CD5465">
        <w:rPr>
          <w:rFonts w:ascii="Times New Roman" w:eastAsia="Times New Roman" w:hAnsi="Times New Roman" w:cs="Times New Roman"/>
          <w:bCs/>
          <w:sz w:val="24"/>
          <w:szCs w:val="24"/>
        </w:rPr>
        <w:t xml:space="preserve">Finanšu piedāvājums ir iepirkuma dokumentācijas pielikumā </w:t>
      </w:r>
      <w:proofErr w:type="spellStart"/>
      <w:r w:rsidRPr="00CD5465">
        <w:rPr>
          <w:rFonts w:ascii="Times New Roman" w:eastAsia="Times New Roman" w:hAnsi="Times New Roman" w:cs="Times New Roman"/>
          <w:bCs/>
          <w:sz w:val="24"/>
          <w:szCs w:val="24"/>
        </w:rPr>
        <w:t>Nr</w:t>
      </w:r>
      <w:proofErr w:type="spellEnd"/>
      <w:r w:rsidRPr="00CD5465">
        <w:rPr>
          <w:rFonts w:ascii="Times New Roman" w:eastAsia="Times New Roman" w:hAnsi="Times New Roman" w:cs="Times New Roman"/>
          <w:bCs/>
          <w:sz w:val="24"/>
          <w:szCs w:val="24"/>
        </w:rPr>
        <w:t>. 2;</w:t>
      </w:r>
    </w:p>
    <w:p w:rsidR="002A06ED" w:rsidRPr="00433AEC" w:rsidRDefault="00974736"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Pr>
          <w:rFonts w:ascii="Times New Roman" w:hAnsi="Times New Roman" w:cs="Times New Roman"/>
          <w:sz w:val="24"/>
          <w:szCs w:val="24"/>
        </w:rPr>
        <w:t>Finanšu piedāvājumā cenas katrai</w:t>
      </w:r>
      <w:r w:rsidR="002A06ED" w:rsidRPr="002A06ED">
        <w:rPr>
          <w:rFonts w:ascii="Times New Roman" w:hAnsi="Times New Roman" w:cs="Times New Roman"/>
          <w:sz w:val="24"/>
          <w:szCs w:val="24"/>
        </w:rPr>
        <w:t xml:space="preserve"> šķembu frakciju jānorāda eiro (EUR) bez </w:t>
      </w:r>
      <w:r w:rsidR="002A06ED" w:rsidRPr="00433AEC">
        <w:rPr>
          <w:rFonts w:ascii="Times New Roman" w:hAnsi="Times New Roman" w:cs="Times New Roman"/>
          <w:sz w:val="24"/>
          <w:szCs w:val="24"/>
        </w:rPr>
        <w:t>P</w:t>
      </w:r>
      <w:r>
        <w:rPr>
          <w:rFonts w:ascii="Times New Roman" w:hAnsi="Times New Roman" w:cs="Times New Roman"/>
          <w:sz w:val="24"/>
          <w:szCs w:val="24"/>
        </w:rPr>
        <w:t>VN un ar PVN</w:t>
      </w:r>
      <w:r w:rsidR="002A06ED" w:rsidRPr="00433AEC">
        <w:rPr>
          <w:rFonts w:ascii="Times New Roman" w:hAnsi="Times New Roman" w:cs="Times New Roman"/>
          <w:sz w:val="24"/>
          <w:szCs w:val="24"/>
        </w:rPr>
        <w:t xml:space="preserve">. </w:t>
      </w:r>
    </w:p>
    <w:p w:rsidR="002A06ED" w:rsidRPr="00433AEC" w:rsidRDefault="002A06ED" w:rsidP="002A06ED">
      <w:pPr>
        <w:pStyle w:val="Sarakstarindkopa"/>
        <w:numPr>
          <w:ilvl w:val="1"/>
          <w:numId w:val="1"/>
        </w:numPr>
        <w:tabs>
          <w:tab w:val="left" w:pos="0"/>
        </w:tabs>
        <w:spacing w:after="0" w:line="240" w:lineRule="auto"/>
        <w:ind w:left="0" w:firstLine="0"/>
        <w:jc w:val="both"/>
        <w:rPr>
          <w:rFonts w:ascii="Times New Roman" w:eastAsia="Times New Roman" w:hAnsi="Times New Roman" w:cs="Times New Roman"/>
          <w:bCs/>
          <w:sz w:val="24"/>
          <w:szCs w:val="24"/>
        </w:rPr>
      </w:pPr>
      <w:r w:rsidRPr="00433AEC">
        <w:rPr>
          <w:rFonts w:ascii="Times New Roman" w:hAnsi="Times New Roman" w:cs="Times New Roman"/>
          <w:sz w:val="24"/>
          <w:szCs w:val="24"/>
        </w:rPr>
        <w:t>Izmaksas tehnikai</w:t>
      </w:r>
      <w:r w:rsidR="00974736">
        <w:rPr>
          <w:rFonts w:ascii="Times New Roman" w:hAnsi="Times New Roman" w:cs="Times New Roman"/>
          <w:sz w:val="24"/>
          <w:szCs w:val="24"/>
        </w:rPr>
        <w:t xml:space="preserve"> uz 1 km</w:t>
      </w:r>
      <w:r w:rsidRPr="00433AEC">
        <w:rPr>
          <w:rFonts w:ascii="Times New Roman" w:hAnsi="Times New Roman" w:cs="Times New Roman"/>
          <w:sz w:val="24"/>
          <w:szCs w:val="24"/>
        </w:rPr>
        <w:t xml:space="preserve">, ar kuru tiks veikta piegāde, jānorāda eiro (EUR) bez PVN un ar PVN </w:t>
      </w:r>
      <w:r w:rsidR="00433AEC">
        <w:rPr>
          <w:rFonts w:ascii="Times New Roman" w:hAnsi="Times New Roman" w:cs="Times New Roman"/>
          <w:sz w:val="24"/>
          <w:szCs w:val="24"/>
        </w:rPr>
        <w:t>.</w:t>
      </w:r>
    </w:p>
    <w:p w:rsidR="002A06ED" w:rsidRPr="00CD5465" w:rsidRDefault="002A06ED" w:rsidP="002A06ED">
      <w:pPr>
        <w:pStyle w:val="Sarakstarindkopa"/>
        <w:tabs>
          <w:tab w:val="left" w:pos="0"/>
        </w:tabs>
        <w:spacing w:after="0" w:line="240" w:lineRule="auto"/>
        <w:ind w:left="0"/>
        <w:jc w:val="both"/>
        <w:rPr>
          <w:rFonts w:ascii="Times New Roman" w:eastAsia="Times New Roman" w:hAnsi="Times New Roman" w:cs="Times New Roman"/>
          <w:bCs/>
          <w:sz w:val="24"/>
          <w:szCs w:val="24"/>
        </w:rPr>
      </w:pPr>
    </w:p>
    <w:p w:rsidR="002A06ED" w:rsidRDefault="002A06ED" w:rsidP="002A06ED">
      <w:pPr>
        <w:numPr>
          <w:ilvl w:val="0"/>
          <w:numId w:val="1"/>
        </w:numPr>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Iesniedzamā informācija:</w:t>
      </w:r>
    </w:p>
    <w:p w:rsidR="002A06ED" w:rsidRPr="001319A9" w:rsidRDefault="00974736" w:rsidP="002A06E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10</w:t>
      </w:r>
      <w:r w:rsidR="002A06ED" w:rsidRPr="001319A9">
        <w:rPr>
          <w:rFonts w:ascii="Times New Roman" w:eastAsia="Times New Roman" w:hAnsi="Times New Roman" w:cs="Times New Roman"/>
          <w:bCs/>
          <w:sz w:val="24"/>
          <w:szCs w:val="24"/>
        </w:rPr>
        <w:t xml:space="preserve">.1. </w:t>
      </w:r>
      <w:r w:rsidR="002A06ED" w:rsidRPr="001319A9">
        <w:rPr>
          <w:rFonts w:ascii="Times New Roman" w:eastAsia="Times New Roman" w:hAnsi="Times New Roman" w:cs="Times New Roman"/>
          <w:sz w:val="24"/>
          <w:szCs w:val="24"/>
        </w:rPr>
        <w:t>Pieteikuma vēstule dalībai iepirkumā.</w:t>
      </w:r>
      <w:r w:rsidR="002A06ED">
        <w:rPr>
          <w:rFonts w:ascii="Times New Roman" w:eastAsia="Times New Roman" w:hAnsi="Times New Roman" w:cs="Times New Roman"/>
          <w:sz w:val="24"/>
          <w:szCs w:val="24"/>
        </w:rPr>
        <w:t xml:space="preserve"> </w:t>
      </w:r>
      <w:r w:rsidR="002A06ED" w:rsidRPr="001319A9">
        <w:rPr>
          <w:rFonts w:ascii="Times New Roman" w:hAnsi="Times New Roman" w:cs="Times New Roman"/>
          <w:sz w:val="24"/>
          <w:szCs w:val="24"/>
        </w:rPr>
        <w:t xml:space="preserve">Pieteikumā norāda pretendenta nosaukumu un rekvizītus, </w:t>
      </w:r>
      <w:r w:rsidR="002A06ED">
        <w:rPr>
          <w:rFonts w:ascii="Times New Roman" w:hAnsi="Times New Roman" w:cs="Times New Roman"/>
          <w:sz w:val="24"/>
          <w:szCs w:val="24"/>
        </w:rPr>
        <w:t>p</w:t>
      </w:r>
      <w:r w:rsidR="002A06ED" w:rsidRPr="001319A9">
        <w:rPr>
          <w:rFonts w:ascii="Times New Roman" w:hAnsi="Times New Roman" w:cs="Times New Roman"/>
          <w:sz w:val="24"/>
          <w:szCs w:val="24"/>
        </w:rPr>
        <w:t>ieteikumu paraksta pretendenta vadītājs vai vadītāja pilnvarota persona</w:t>
      </w:r>
      <w:r w:rsidR="002A06ED">
        <w:rPr>
          <w:rFonts w:ascii="Times New Roman" w:hAnsi="Times New Roman" w:cs="Times New Roman"/>
          <w:sz w:val="24"/>
          <w:szCs w:val="24"/>
        </w:rPr>
        <w:t>.</w:t>
      </w:r>
    </w:p>
    <w:p w:rsidR="002A06ED" w:rsidRPr="00CD5465" w:rsidRDefault="00974736" w:rsidP="00E5118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A06ED" w:rsidRPr="00CD5465">
        <w:rPr>
          <w:rFonts w:ascii="Times New Roman" w:eastAsia="Times New Roman" w:hAnsi="Times New Roman" w:cs="Times New Roman"/>
          <w:sz w:val="24"/>
          <w:szCs w:val="24"/>
        </w:rPr>
        <w:t>.2. Apliecinājums, kas noformēts saskaņā ar pielikumu Nr.1.</w:t>
      </w:r>
    </w:p>
    <w:p w:rsidR="002A06ED" w:rsidRDefault="00974736" w:rsidP="00E511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A06ED" w:rsidRPr="00CD5465">
        <w:rPr>
          <w:rFonts w:ascii="Times New Roman" w:eastAsia="Times New Roman" w:hAnsi="Times New Roman" w:cs="Times New Roman"/>
          <w:sz w:val="24"/>
          <w:szCs w:val="24"/>
        </w:rPr>
        <w:t>.3. Finanšu piedāvājums</w:t>
      </w:r>
      <w:r w:rsidR="002A06ED">
        <w:rPr>
          <w:rFonts w:ascii="Times New Roman" w:eastAsia="Times New Roman" w:hAnsi="Times New Roman" w:cs="Times New Roman"/>
          <w:sz w:val="24"/>
          <w:szCs w:val="24"/>
        </w:rPr>
        <w:t xml:space="preserve">, kas noformēts </w:t>
      </w:r>
      <w:r w:rsidR="002A06ED" w:rsidRPr="00CD5465">
        <w:rPr>
          <w:rFonts w:ascii="Times New Roman" w:eastAsia="Times New Roman" w:hAnsi="Times New Roman" w:cs="Times New Roman"/>
          <w:sz w:val="24"/>
          <w:szCs w:val="24"/>
        </w:rPr>
        <w:t xml:space="preserve"> atbilstoši pielikumam </w:t>
      </w:r>
      <w:proofErr w:type="spellStart"/>
      <w:r w:rsidR="002A06ED" w:rsidRPr="00CD5465">
        <w:rPr>
          <w:rFonts w:ascii="Times New Roman" w:eastAsia="Times New Roman" w:hAnsi="Times New Roman" w:cs="Times New Roman"/>
          <w:sz w:val="24"/>
          <w:szCs w:val="24"/>
        </w:rPr>
        <w:t>nr</w:t>
      </w:r>
      <w:proofErr w:type="spellEnd"/>
      <w:r w:rsidR="002A06ED" w:rsidRPr="00CD5465">
        <w:rPr>
          <w:rFonts w:ascii="Times New Roman" w:eastAsia="Times New Roman" w:hAnsi="Times New Roman" w:cs="Times New Roman"/>
          <w:sz w:val="24"/>
          <w:szCs w:val="24"/>
        </w:rPr>
        <w:t>. 2.</w:t>
      </w:r>
    </w:p>
    <w:p w:rsidR="002A06ED" w:rsidRDefault="00974736" w:rsidP="00E5118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10</w:t>
      </w:r>
      <w:r w:rsidR="002A06ED">
        <w:rPr>
          <w:rFonts w:ascii="Times New Roman" w:eastAsia="Times New Roman" w:hAnsi="Times New Roman" w:cs="Times New Roman"/>
          <w:sz w:val="24"/>
          <w:szCs w:val="24"/>
        </w:rPr>
        <w:t xml:space="preserve">.4. </w:t>
      </w:r>
      <w:r w:rsidR="002A06ED" w:rsidRPr="001319A9">
        <w:rPr>
          <w:rFonts w:ascii="Times New Roman" w:hAnsi="Times New Roman" w:cs="Times New Roman"/>
          <w:sz w:val="24"/>
          <w:szCs w:val="24"/>
        </w:rPr>
        <w:t xml:space="preserve">Komercreģistra vai līdzvērtīgas komercdarbību reģistrējošas iestādes ārvalstīs izdotu reģistrācijas apliecības apliecinātu kopiju. </w:t>
      </w:r>
    </w:p>
    <w:p w:rsidR="00980844" w:rsidRDefault="00980844" w:rsidP="00E5118F">
      <w:pPr>
        <w:spacing w:after="0" w:line="240" w:lineRule="auto"/>
        <w:jc w:val="both"/>
        <w:rPr>
          <w:rFonts w:ascii="Times New Roman" w:hAnsi="Times New Roman" w:cs="Times New Roman"/>
          <w:sz w:val="24"/>
          <w:szCs w:val="24"/>
        </w:rPr>
      </w:pPr>
      <w:r w:rsidRPr="00A51BB4">
        <w:rPr>
          <w:rFonts w:ascii="Times New Roman" w:hAnsi="Times New Roman" w:cs="Times New Roman"/>
          <w:sz w:val="24"/>
          <w:szCs w:val="24"/>
        </w:rPr>
        <w:t>10.5. Šķembu sertifikāta kopija</w:t>
      </w:r>
    </w:p>
    <w:p w:rsidR="00974736" w:rsidRPr="00974736" w:rsidRDefault="00974736" w:rsidP="00E5118F">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10</w:t>
      </w:r>
      <w:r w:rsidR="0070180C">
        <w:rPr>
          <w:rFonts w:ascii="Times New Roman" w:hAnsi="Times New Roman" w:cs="Times New Roman"/>
          <w:sz w:val="24"/>
          <w:szCs w:val="24"/>
        </w:rPr>
        <w:t>.6</w:t>
      </w:r>
      <w:r w:rsidRPr="00974736">
        <w:rPr>
          <w:rFonts w:ascii="Times New Roman" w:hAnsi="Times New Roman" w:cs="Times New Roman"/>
          <w:sz w:val="24"/>
          <w:szCs w:val="24"/>
        </w:rPr>
        <w:t>. Pretendents var pievienot jebkuru citu informāciju, kura ir būtiska piedāvājuma izvērtēšanai un kādu pretendents vēlētos, lai iepirkumu komisija izskatītu.</w:t>
      </w:r>
    </w:p>
    <w:p w:rsidR="002A06ED" w:rsidRPr="00CD5465" w:rsidRDefault="002A06ED" w:rsidP="002A06ED">
      <w:pPr>
        <w:spacing w:after="0" w:line="240" w:lineRule="auto"/>
        <w:jc w:val="both"/>
        <w:rPr>
          <w:rFonts w:ascii="Times New Roman" w:eastAsia="Times New Roman" w:hAnsi="Times New Roman" w:cs="Times New Roman"/>
          <w:sz w:val="24"/>
          <w:szCs w:val="24"/>
        </w:rPr>
      </w:pPr>
    </w:p>
    <w:p w:rsidR="002A06ED" w:rsidRPr="00E5118F" w:rsidRDefault="002A06ED" w:rsidP="00E5118F">
      <w:pPr>
        <w:pStyle w:val="Sarakstarindkopa"/>
        <w:numPr>
          <w:ilvl w:val="0"/>
          <w:numId w:val="1"/>
        </w:numPr>
        <w:spacing w:after="0" w:line="240" w:lineRule="auto"/>
        <w:ind w:left="0" w:firstLine="0"/>
        <w:rPr>
          <w:rFonts w:ascii="Times New Roman" w:eastAsia="Times New Roman" w:hAnsi="Times New Roman" w:cs="Times New Roman"/>
          <w:b/>
          <w:sz w:val="24"/>
          <w:szCs w:val="24"/>
        </w:rPr>
      </w:pPr>
      <w:r w:rsidRPr="00E5118F">
        <w:rPr>
          <w:rFonts w:ascii="Times New Roman" w:eastAsia="Times New Roman" w:hAnsi="Times New Roman" w:cs="Times New Roman"/>
          <w:b/>
          <w:sz w:val="24"/>
          <w:szCs w:val="24"/>
        </w:rPr>
        <w:t>Prasības pretendentiem.</w:t>
      </w:r>
    </w:p>
    <w:p w:rsidR="00980844" w:rsidRPr="000F5D51" w:rsidRDefault="002236DF" w:rsidP="00974736">
      <w:pPr>
        <w:pStyle w:val="Sarakstarindkopa"/>
        <w:numPr>
          <w:ilvl w:val="1"/>
          <w:numId w:val="1"/>
        </w:numPr>
        <w:spacing w:after="0" w:line="240" w:lineRule="auto"/>
        <w:ind w:left="0" w:firstLine="0"/>
        <w:jc w:val="both"/>
        <w:rPr>
          <w:rFonts w:ascii="Times New Roman" w:eastAsia="Times New Roman" w:hAnsi="Times New Roman" w:cs="Times New Roman"/>
          <w:sz w:val="24"/>
          <w:szCs w:val="24"/>
        </w:rPr>
      </w:pPr>
      <w:r w:rsidRPr="000F5D51">
        <w:rPr>
          <w:rFonts w:ascii="Times New Roman" w:hAnsi="Times New Roman" w:cs="Times New Roman"/>
          <w:sz w:val="24"/>
          <w:szCs w:val="24"/>
        </w:rPr>
        <w:t>Pretendents ir reģistrēts, licencēts vai sertificēts atbilstoši attiecīgās valsts normatīvo aktu prasībām.</w:t>
      </w:r>
      <w:r w:rsidR="00980844" w:rsidRPr="000F5D51">
        <w:rPr>
          <w:rFonts w:ascii="Times New Roman" w:hAnsi="Times New Roman" w:cs="Times New Roman"/>
          <w:sz w:val="24"/>
          <w:szCs w:val="24"/>
        </w:rPr>
        <w:t xml:space="preserve"> </w:t>
      </w:r>
    </w:p>
    <w:p w:rsidR="002A06ED" w:rsidRPr="00801B45" w:rsidRDefault="002A06ED" w:rsidP="00974736">
      <w:pPr>
        <w:pStyle w:val="Sarakstarindkopa"/>
        <w:numPr>
          <w:ilvl w:val="1"/>
          <w:numId w:val="1"/>
        </w:numPr>
        <w:spacing w:after="0" w:line="240" w:lineRule="auto"/>
        <w:ind w:left="0" w:firstLine="0"/>
        <w:jc w:val="both"/>
        <w:rPr>
          <w:rFonts w:ascii="Times New Roman" w:eastAsia="Times New Roman" w:hAnsi="Times New Roman" w:cs="Times New Roman"/>
          <w:sz w:val="24"/>
          <w:szCs w:val="24"/>
        </w:rPr>
      </w:pPr>
      <w:r w:rsidRPr="00801B45">
        <w:rPr>
          <w:rFonts w:ascii="Times New Roman" w:eastAsia="Times New Roman" w:hAnsi="Times New Roman" w:cs="Times New Roman"/>
          <w:sz w:val="24"/>
          <w:szCs w:val="24"/>
        </w:rPr>
        <w:t>Iepirkuma komisija pirms lēmuma par līguma slēgšanu, lai izvērtētu Pretendentu, kuram būtu piešķiramas līguma slēgšanas tiesības, saskaņā ar PIL 8.</w:t>
      </w:r>
      <w:r w:rsidRPr="00801B45">
        <w:rPr>
          <w:rFonts w:ascii="Times New Roman" w:eastAsia="Times New Roman" w:hAnsi="Times New Roman" w:cs="Times New Roman"/>
          <w:sz w:val="24"/>
          <w:szCs w:val="24"/>
          <w:vertAlign w:val="superscript"/>
        </w:rPr>
        <w:t>2</w:t>
      </w:r>
      <w:r w:rsidRPr="00801B45">
        <w:rPr>
          <w:rFonts w:ascii="Times New Roman" w:eastAsia="Times New Roman" w:hAnsi="Times New Roman" w:cs="Times New Roman"/>
          <w:sz w:val="24"/>
          <w:szCs w:val="24"/>
        </w:rPr>
        <w:t xml:space="preserve"> panta piekto daļu, izmantojot Ministru kabineta noteikto informācijas sistēmu, Ministru kabineta noteiktajā kārtībā iegūst informāciju par PIL 8.</w:t>
      </w:r>
      <w:r w:rsidRPr="00801B45">
        <w:rPr>
          <w:rFonts w:ascii="Times New Roman" w:eastAsia="Times New Roman" w:hAnsi="Times New Roman" w:cs="Times New Roman"/>
          <w:sz w:val="24"/>
          <w:szCs w:val="24"/>
          <w:vertAlign w:val="superscript"/>
        </w:rPr>
        <w:t>2</w:t>
      </w:r>
      <w:r w:rsidRPr="00801B45">
        <w:rPr>
          <w:rFonts w:ascii="Times New Roman" w:eastAsia="Times New Roman" w:hAnsi="Times New Roman" w:cs="Times New Roman"/>
          <w:sz w:val="24"/>
          <w:szCs w:val="24"/>
        </w:rPr>
        <w:t xml:space="preserve"> panta piektās daļas 1.un 2.punktā minētajiem faktiem. Pasūtītājs minēto informāciju ir tiesīgs saņemt, neprasot Pretendenta piekrišanu. Pasūtītājs izslēdz pretendentu no turpmākās dalības iepirkuma procedūrā, ja attiecībā uz Pretendentu ir iestājies kāds no PIL 8.</w:t>
      </w:r>
      <w:r w:rsidRPr="00801B45">
        <w:rPr>
          <w:rFonts w:ascii="Times New Roman" w:eastAsia="Times New Roman" w:hAnsi="Times New Roman" w:cs="Times New Roman"/>
          <w:sz w:val="24"/>
          <w:szCs w:val="24"/>
          <w:vertAlign w:val="superscript"/>
        </w:rPr>
        <w:t>2</w:t>
      </w:r>
      <w:r w:rsidRPr="00801B45">
        <w:rPr>
          <w:rFonts w:ascii="Times New Roman" w:eastAsia="Times New Roman" w:hAnsi="Times New Roman" w:cs="Times New Roman"/>
          <w:sz w:val="24"/>
          <w:szCs w:val="24"/>
        </w:rPr>
        <w:t xml:space="preserve"> panta piektajā daļā noteiktajiem pretendentu izslēgšanas gadījumiem:</w:t>
      </w:r>
    </w:p>
    <w:p w:rsidR="002A06ED" w:rsidRPr="00974736" w:rsidRDefault="002A06ED" w:rsidP="00974736">
      <w:pPr>
        <w:pStyle w:val="Sarakstarindkopa"/>
        <w:numPr>
          <w:ilvl w:val="2"/>
          <w:numId w:val="1"/>
        </w:numPr>
        <w:spacing w:after="0" w:line="240" w:lineRule="auto"/>
        <w:ind w:left="0" w:firstLine="0"/>
        <w:jc w:val="both"/>
        <w:rPr>
          <w:rFonts w:ascii="Times New Roman" w:eastAsia="Times New Roman" w:hAnsi="Times New Roman" w:cs="Times New Roman"/>
          <w:sz w:val="24"/>
          <w:szCs w:val="24"/>
        </w:rPr>
      </w:pPr>
      <w:r w:rsidRPr="00974736">
        <w:rPr>
          <w:rFonts w:ascii="Times New Roman" w:eastAsia="Times New Roman" w:hAnsi="Times New Roman" w:cs="Times New Roman"/>
          <w:sz w:val="24"/>
          <w:szCs w:val="24"/>
        </w:rPr>
        <w:t>ir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2A06ED" w:rsidRPr="00CD5465" w:rsidRDefault="002A06ED" w:rsidP="00974736">
      <w:pPr>
        <w:numPr>
          <w:ilvl w:val="2"/>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pretendentam Latvijā vai valstī, kurā tas reģistrēts vai atrodas tā pastāvīgā dzīvesvieta, ir nodokļu parādi, tajā skaitā, valsts sociālās apdrošināšanas iemaksu parādi, kas kopsummā kādā no valstīm pārsniedz 150 </w:t>
      </w:r>
      <w:r>
        <w:rPr>
          <w:rFonts w:ascii="Times New Roman" w:eastAsia="Times New Roman" w:hAnsi="Times New Roman" w:cs="Times New Roman"/>
          <w:i/>
          <w:sz w:val="24"/>
          <w:szCs w:val="24"/>
        </w:rPr>
        <w:t>ei</w:t>
      </w:r>
      <w:r w:rsidRPr="00CD5465">
        <w:rPr>
          <w:rFonts w:ascii="Times New Roman" w:eastAsia="Times New Roman" w:hAnsi="Times New Roman" w:cs="Times New Roman"/>
          <w:i/>
          <w:sz w:val="24"/>
          <w:szCs w:val="24"/>
        </w:rPr>
        <w:t>ro</w:t>
      </w:r>
      <w:r w:rsidRPr="00CD5465">
        <w:rPr>
          <w:rFonts w:ascii="Times New Roman" w:eastAsia="Times New Roman" w:hAnsi="Times New Roman" w:cs="Times New Roman"/>
          <w:sz w:val="24"/>
          <w:szCs w:val="24"/>
        </w:rPr>
        <w:t xml:space="preserve">; </w:t>
      </w:r>
    </w:p>
    <w:p w:rsidR="002A06ED" w:rsidRPr="00980844" w:rsidRDefault="002A06ED" w:rsidP="002A06ED">
      <w:pPr>
        <w:numPr>
          <w:ilvl w:val="1"/>
          <w:numId w:val="1"/>
        </w:numPr>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Ja Iepirkuma komisija, pārbaudot Pr</w:t>
      </w:r>
      <w:r w:rsidR="00974736">
        <w:rPr>
          <w:rFonts w:ascii="Times New Roman" w:eastAsia="Times New Roman" w:hAnsi="Times New Roman" w:cs="Times New Roman"/>
          <w:sz w:val="24"/>
          <w:szCs w:val="24"/>
        </w:rPr>
        <w:t>etendenta atbilstību Nolikuma 11.2</w:t>
      </w:r>
      <w:r w:rsidRPr="00CD5465">
        <w:rPr>
          <w:rFonts w:ascii="Times New Roman" w:eastAsia="Times New Roman" w:hAnsi="Times New Roman" w:cs="Times New Roman"/>
          <w:sz w:val="24"/>
          <w:szCs w:val="24"/>
        </w:rPr>
        <w:t>. apakšpunktā minētajam atlases kritērijam, k</w:t>
      </w:r>
      <w:r w:rsidR="00974736">
        <w:rPr>
          <w:rFonts w:ascii="Times New Roman" w:eastAsia="Times New Roman" w:hAnsi="Times New Roman" w:cs="Times New Roman"/>
          <w:sz w:val="24"/>
          <w:szCs w:val="24"/>
        </w:rPr>
        <w:t>onstatē Pretendentam Nolikuma 11</w:t>
      </w:r>
      <w:r w:rsidR="00801B45">
        <w:rPr>
          <w:rFonts w:ascii="Times New Roman" w:eastAsia="Times New Roman" w:hAnsi="Times New Roman" w:cs="Times New Roman"/>
          <w:sz w:val="24"/>
          <w:szCs w:val="24"/>
        </w:rPr>
        <w:t>.2</w:t>
      </w:r>
      <w:r w:rsidRPr="00CD5465">
        <w:rPr>
          <w:rFonts w:ascii="Times New Roman" w:eastAsia="Times New Roman" w:hAnsi="Times New Roman" w:cs="Times New Roman"/>
          <w:sz w:val="24"/>
          <w:szCs w:val="24"/>
        </w:rPr>
        <w:t xml:space="preserve">.2.apakšpunktā minēto nodokļu parādu esamību, Iepirkuma komisija pieprasīs Pretendentam iesniegt apliecinātu izdruku no Valsts ieņēmumu dienesta elektroniskās deklarēšanas sistēmas par to, ka Pretendentam pēc Iepirkuma komisijas pieprasījuma saņemšanas dienas nav nodokļu parādu, tajā skaitā valsts sociālās apdrošināšanas obligāto iemaksu parādu, kas kopsummā pārsniedz 150 </w:t>
      </w:r>
      <w:proofErr w:type="spellStart"/>
      <w:r w:rsidRPr="00CD5465">
        <w:rPr>
          <w:rFonts w:ascii="Times New Roman" w:eastAsia="Times New Roman" w:hAnsi="Times New Roman" w:cs="Times New Roman"/>
          <w:sz w:val="24"/>
          <w:szCs w:val="24"/>
        </w:rPr>
        <w:t>euro</w:t>
      </w:r>
      <w:proofErr w:type="spellEnd"/>
      <w:r w:rsidRPr="00CD5465">
        <w:rPr>
          <w:rFonts w:ascii="Times New Roman" w:eastAsia="Times New Roman" w:hAnsi="Times New Roman" w:cs="Times New Roman"/>
          <w:sz w:val="24"/>
          <w:szCs w:val="24"/>
        </w:rPr>
        <w:t xml:space="preserve">. Termiņš minētās informācijas iesniegšanai tiks noteikts 10 darbdienas pēc informācijas pieprasījuma izsniegšanas vai nosūtīšanas dienas. Ja pretendents pasūtītāja noteiktajā termiņā nebūs iesniedzis minēto apliecinājumu, pasūtītājs izslēgs pretendentu no turpmākas dalības iepirkumā. </w:t>
      </w:r>
    </w:p>
    <w:p w:rsidR="002A06ED" w:rsidRPr="00CD5465" w:rsidRDefault="002A06ED" w:rsidP="00974736">
      <w:pPr>
        <w:numPr>
          <w:ilvl w:val="1"/>
          <w:numId w:val="1"/>
        </w:numPr>
        <w:autoSpaceDN w:val="0"/>
        <w:spacing w:after="0" w:line="240" w:lineRule="auto"/>
        <w:ind w:left="0" w:firstLine="0"/>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lastRenderedPageBreak/>
        <w:t>Publisko iepirkumu komisija ir tiesīga noraidīt Pretendenta piedāvājumu un izslēgt to no turpmākās dalības iepirkumā, ja tiek konstatēti Publisko iepirkumu likuma 8.</w:t>
      </w:r>
      <w:r w:rsidRPr="00CD5465">
        <w:rPr>
          <w:rFonts w:ascii="Times New Roman" w:eastAsia="Times New Roman" w:hAnsi="Times New Roman" w:cs="Times New Roman"/>
          <w:sz w:val="24"/>
          <w:szCs w:val="24"/>
          <w:vertAlign w:val="superscript"/>
        </w:rPr>
        <w:t xml:space="preserve"> 2 </w:t>
      </w:r>
      <w:r w:rsidRPr="00CD5465">
        <w:rPr>
          <w:rFonts w:ascii="Times New Roman" w:eastAsia="Times New Roman" w:hAnsi="Times New Roman" w:cs="Times New Roman"/>
          <w:sz w:val="24"/>
          <w:szCs w:val="24"/>
        </w:rPr>
        <w:t xml:space="preserve">panta piektās daļas 1. un 2.punktā minētie izslēgšanas noteikumi </w:t>
      </w:r>
      <w:r w:rsidRPr="00C41FD4">
        <w:rPr>
          <w:rFonts w:ascii="Times New Roman" w:eastAsia="Times New Roman" w:hAnsi="Times New Roman" w:cs="Times New Roman"/>
        </w:rPr>
        <w:t>(</w:t>
      </w:r>
      <w:r w:rsidR="00C41FD4" w:rsidRPr="00C41FD4">
        <w:rPr>
          <w:rFonts w:ascii="Times New Roman" w:hAnsi="Times New Roman" w:cs="Times New Roman"/>
        </w:rPr>
        <w:t>ievērojot 8.</w:t>
      </w:r>
      <w:r w:rsidR="00C41FD4" w:rsidRPr="00C41FD4">
        <w:rPr>
          <w:rFonts w:ascii="Times New Roman" w:hAnsi="Times New Roman" w:cs="Times New Roman"/>
          <w:vertAlign w:val="superscript"/>
        </w:rPr>
        <w:t xml:space="preserve"> 2 </w:t>
      </w:r>
      <w:r w:rsidR="00C41FD4" w:rsidRPr="00C41FD4">
        <w:rPr>
          <w:rFonts w:ascii="Times New Roman" w:hAnsi="Times New Roman" w:cs="Times New Roman"/>
        </w:rPr>
        <w:t>panta 6.,7., 8. daļu</w:t>
      </w:r>
      <w:r w:rsidRPr="00C41FD4">
        <w:rPr>
          <w:rFonts w:ascii="Times New Roman" w:eastAsia="Times New Roman" w:hAnsi="Times New Roman" w:cs="Times New Roman"/>
        </w:rPr>
        <w:t>)</w:t>
      </w:r>
      <w:r w:rsidRPr="00CD5465">
        <w:rPr>
          <w:rFonts w:ascii="Times New Roman" w:eastAsia="Times New Roman" w:hAnsi="Times New Roman" w:cs="Times New Roman"/>
          <w:sz w:val="24"/>
          <w:szCs w:val="24"/>
        </w:rPr>
        <w:t>, to tehniskās un profesionālās spējas neatbilst Pasūtītāja (Nolikumā) izvirzītajām prasībām vai arī ja pretendents sniedz nepatiesu informāciju.</w:t>
      </w:r>
    </w:p>
    <w:p w:rsidR="002A06ED" w:rsidRPr="00CD5465" w:rsidRDefault="002A06ED" w:rsidP="002A06ED">
      <w:pPr>
        <w:spacing w:after="0" w:line="240" w:lineRule="auto"/>
        <w:jc w:val="both"/>
        <w:rPr>
          <w:rFonts w:ascii="Times New Roman" w:eastAsia="Times New Roman" w:hAnsi="Times New Roman" w:cs="Times New Roman"/>
          <w:sz w:val="24"/>
          <w:szCs w:val="24"/>
        </w:rPr>
      </w:pPr>
    </w:p>
    <w:p w:rsidR="002A06ED" w:rsidRPr="00CD5465" w:rsidRDefault="002A06ED" w:rsidP="00974736">
      <w:pPr>
        <w:numPr>
          <w:ilvl w:val="0"/>
          <w:numId w:val="1"/>
        </w:numPr>
        <w:tabs>
          <w:tab w:val="left" w:pos="284"/>
          <w:tab w:val="left" w:pos="426"/>
        </w:tabs>
        <w:spacing w:after="0" w:line="240" w:lineRule="auto"/>
        <w:ind w:left="0" w:hanging="54"/>
        <w:rPr>
          <w:rFonts w:ascii="Times New Roman" w:eastAsia="Times New Roman" w:hAnsi="Times New Roman" w:cs="Times New Roman"/>
          <w:b/>
          <w:bCs/>
          <w:sz w:val="24"/>
          <w:szCs w:val="24"/>
        </w:rPr>
      </w:pPr>
      <w:bookmarkStart w:id="0" w:name="_Toc59334737"/>
      <w:bookmarkStart w:id="1" w:name="_Toc61422143"/>
      <w:bookmarkEnd w:id="0"/>
      <w:r w:rsidRPr="00CD5465">
        <w:rPr>
          <w:rFonts w:ascii="Times New Roman" w:hAnsi="Times New Roman" w:cs="Times New Roman"/>
          <w:b/>
          <w:bCs/>
          <w:sz w:val="24"/>
          <w:szCs w:val="24"/>
        </w:rPr>
        <w:t>Piedāvājumu vērtēšana un piedāvājuma izvēles kritēriji</w:t>
      </w:r>
      <w:bookmarkEnd w:id="1"/>
    </w:p>
    <w:p w:rsidR="002A06ED" w:rsidRPr="00CD5465" w:rsidRDefault="002A06ED" w:rsidP="002A06ED">
      <w:pPr>
        <w:overflowPunct w:val="0"/>
        <w:autoSpaceDE w:val="0"/>
        <w:autoSpaceDN w:val="0"/>
        <w:spacing w:after="0"/>
        <w:ind w:hanging="851"/>
        <w:jc w:val="both"/>
        <w:rPr>
          <w:rFonts w:ascii="Times New Roman" w:hAnsi="Times New Roman" w:cs="Times New Roman"/>
          <w:sz w:val="24"/>
          <w:szCs w:val="24"/>
        </w:rPr>
      </w:pPr>
    </w:p>
    <w:p w:rsidR="002A06ED" w:rsidRPr="00CD5465" w:rsidRDefault="00205DB5" w:rsidP="002A06ED">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12</w:t>
      </w:r>
      <w:r w:rsidR="002A06ED" w:rsidRPr="00CD5465">
        <w:rPr>
          <w:rFonts w:ascii="Times New Roman" w:hAnsi="Times New Roman" w:cs="Times New Roman"/>
          <w:sz w:val="24"/>
          <w:szCs w:val="24"/>
        </w:rPr>
        <w:t>.1. Iepirkuma komisija izvēlas saimnieciski visizdevīgāko piedāvājumu saskaņā ar iepirkuma nolikumu, no piedāvājumiem, kuri atbilst šī iepirkuma prasībām un tehniskajām specifikācijām.</w:t>
      </w:r>
    </w:p>
    <w:p w:rsidR="002A06ED" w:rsidRPr="00801B45" w:rsidRDefault="00205DB5" w:rsidP="002A06ED">
      <w:pPr>
        <w:overflowPunct w:val="0"/>
        <w:autoSpaceDE w:val="0"/>
        <w:autoSpaceDN w:val="0"/>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12</w:t>
      </w:r>
      <w:r w:rsidR="002A06ED" w:rsidRPr="002D4489">
        <w:rPr>
          <w:rFonts w:ascii="Times New Roman" w:hAnsi="Times New Roman" w:cs="Times New Roman"/>
          <w:sz w:val="24"/>
          <w:szCs w:val="24"/>
        </w:rPr>
        <w:t>.2. Vērtējot p</w:t>
      </w:r>
      <w:r>
        <w:rPr>
          <w:rFonts w:ascii="Times New Roman" w:hAnsi="Times New Roman" w:cs="Times New Roman"/>
          <w:sz w:val="24"/>
          <w:szCs w:val="24"/>
        </w:rPr>
        <w:t xml:space="preserve">iedāvājumu, komisija ņem vērā </w:t>
      </w:r>
      <w:r w:rsidRPr="00A51BB4">
        <w:rPr>
          <w:rFonts w:ascii="Times New Roman" w:hAnsi="Times New Roman" w:cs="Times New Roman"/>
          <w:color w:val="000000" w:themeColor="text1"/>
          <w:sz w:val="24"/>
          <w:szCs w:val="24"/>
        </w:rPr>
        <w:t>šķembu</w:t>
      </w:r>
      <w:r w:rsidR="002A06ED" w:rsidRPr="00A51BB4">
        <w:rPr>
          <w:rFonts w:ascii="Times New Roman" w:hAnsi="Times New Roman" w:cs="Times New Roman"/>
          <w:color w:val="000000" w:themeColor="text1"/>
          <w:sz w:val="24"/>
          <w:szCs w:val="24"/>
        </w:rPr>
        <w:t xml:space="preserve"> kopējo cenu</w:t>
      </w:r>
      <w:r w:rsidRPr="00A51BB4">
        <w:rPr>
          <w:rFonts w:ascii="Times New Roman" w:hAnsi="Times New Roman" w:cs="Times New Roman"/>
          <w:color w:val="000000" w:themeColor="text1"/>
          <w:sz w:val="24"/>
          <w:szCs w:val="24"/>
        </w:rPr>
        <w:t xml:space="preserve"> par visu apjomu</w:t>
      </w:r>
      <w:r w:rsidR="002A06ED" w:rsidRPr="00A51BB4">
        <w:rPr>
          <w:rFonts w:ascii="Times New Roman" w:hAnsi="Times New Roman" w:cs="Times New Roman"/>
          <w:color w:val="000000" w:themeColor="text1"/>
          <w:sz w:val="24"/>
          <w:szCs w:val="24"/>
        </w:rPr>
        <w:t xml:space="preserve"> bez pievienotās </w:t>
      </w:r>
      <w:r w:rsidRPr="00A51BB4">
        <w:rPr>
          <w:rFonts w:ascii="Times New Roman" w:hAnsi="Times New Roman" w:cs="Times New Roman"/>
          <w:color w:val="000000" w:themeColor="text1"/>
          <w:sz w:val="24"/>
          <w:szCs w:val="24"/>
        </w:rPr>
        <w:t>vērtības nodokļa un transporta piegādes cenu bez pievienotās vērtības nodokļa.</w:t>
      </w:r>
    </w:p>
    <w:p w:rsidR="002A06ED" w:rsidRPr="00CD5465" w:rsidRDefault="00205DB5" w:rsidP="002A06ED">
      <w:pPr>
        <w:overflowPunct w:val="0"/>
        <w:autoSpaceDE w:val="0"/>
        <w:autoSpaceDN w:val="0"/>
        <w:spacing w:after="0"/>
        <w:rPr>
          <w:rFonts w:ascii="Times New Roman" w:hAnsi="Times New Roman" w:cs="Times New Roman"/>
          <w:sz w:val="24"/>
          <w:szCs w:val="24"/>
        </w:rPr>
      </w:pPr>
      <w:r>
        <w:rPr>
          <w:rFonts w:ascii="Times New Roman" w:hAnsi="Times New Roman" w:cs="Times New Roman"/>
          <w:sz w:val="24"/>
          <w:szCs w:val="24"/>
        </w:rPr>
        <w:t>12</w:t>
      </w:r>
      <w:r w:rsidR="002A06ED" w:rsidRPr="00CD5465">
        <w:rPr>
          <w:rFonts w:ascii="Times New Roman" w:hAnsi="Times New Roman" w:cs="Times New Roman"/>
          <w:sz w:val="24"/>
          <w:szCs w:val="24"/>
        </w:rPr>
        <w:t>.3 Saimnieciski visizdevīgākā piedāvājuma izvēles kritēriji un to skaitliskās vērtības:</w:t>
      </w:r>
    </w:p>
    <w:tbl>
      <w:tblPr>
        <w:tblW w:w="0" w:type="auto"/>
        <w:jc w:val="center"/>
        <w:tblCellMar>
          <w:left w:w="0" w:type="dxa"/>
          <w:right w:w="0" w:type="dxa"/>
        </w:tblCellMar>
        <w:tblLook w:val="04A0" w:firstRow="1" w:lastRow="0" w:firstColumn="1" w:lastColumn="0" w:noHBand="0" w:noVBand="1"/>
      </w:tblPr>
      <w:tblGrid>
        <w:gridCol w:w="924"/>
        <w:gridCol w:w="4739"/>
        <w:gridCol w:w="2859"/>
      </w:tblGrid>
      <w:tr w:rsidR="002A06ED" w:rsidRPr="00CD5465" w:rsidTr="00EA2108">
        <w:trPr>
          <w:jc w:val="center"/>
        </w:trPr>
        <w:tc>
          <w:tcPr>
            <w:tcW w:w="9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proofErr w:type="spellStart"/>
            <w:r w:rsidRPr="00CD5465">
              <w:rPr>
                <w:rFonts w:ascii="Times New Roman" w:hAnsi="Times New Roman" w:cs="Times New Roman"/>
                <w:sz w:val="24"/>
                <w:szCs w:val="24"/>
              </w:rPr>
              <w:t>N.p.k</w:t>
            </w:r>
            <w:proofErr w:type="spellEnd"/>
            <w:r w:rsidRPr="00CD5465">
              <w:rPr>
                <w:rFonts w:ascii="Times New Roman" w:hAnsi="Times New Roman" w:cs="Times New Roman"/>
                <w:sz w:val="24"/>
                <w:szCs w:val="24"/>
              </w:rPr>
              <w:t>.</w:t>
            </w:r>
          </w:p>
        </w:tc>
        <w:tc>
          <w:tcPr>
            <w:tcW w:w="54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Kritēriji</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r w:rsidRPr="00CD5465">
              <w:rPr>
                <w:rFonts w:ascii="Times New Roman" w:hAnsi="Times New Roman" w:cs="Times New Roman"/>
                <w:sz w:val="24"/>
                <w:szCs w:val="24"/>
              </w:rPr>
              <w:t>Maksimālā skaitliskā vērtība ( punktu skaits )</w:t>
            </w:r>
          </w:p>
        </w:tc>
      </w:tr>
      <w:tr w:rsidR="002A06ED" w:rsidRPr="00A51BB4"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ED" w:rsidRPr="00A51BB4"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A51BB4">
              <w:rPr>
                <w:rFonts w:ascii="Times New Roman" w:hAnsi="Times New Roman" w:cs="Times New Roman"/>
                <w:sz w:val="24"/>
                <w:szCs w:val="24"/>
              </w:rPr>
              <w:t>1.</w:t>
            </w: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A51BB4" w:rsidRDefault="00205DB5" w:rsidP="002A06ED">
            <w:pPr>
              <w:overflowPunct w:val="0"/>
              <w:autoSpaceDE w:val="0"/>
              <w:autoSpaceDN w:val="0"/>
              <w:spacing w:after="0"/>
              <w:rPr>
                <w:rFonts w:ascii="Times New Roman" w:eastAsiaTheme="minorHAnsi" w:hAnsi="Times New Roman" w:cs="Times New Roman"/>
                <w:color w:val="000000" w:themeColor="text1"/>
                <w:sz w:val="24"/>
                <w:szCs w:val="24"/>
              </w:rPr>
            </w:pPr>
            <w:r w:rsidRPr="00A51BB4">
              <w:rPr>
                <w:rFonts w:ascii="Times New Roman" w:hAnsi="Times New Roman" w:cs="Times New Roman"/>
                <w:color w:val="000000" w:themeColor="text1"/>
                <w:sz w:val="24"/>
                <w:szCs w:val="24"/>
              </w:rPr>
              <w:t>Šķembu cena par visu apjomu</w:t>
            </w:r>
            <w:r w:rsidR="002A06ED" w:rsidRPr="00A51BB4">
              <w:rPr>
                <w:rFonts w:ascii="Times New Roman" w:hAnsi="Times New Roman" w:cs="Times New Roman"/>
                <w:color w:val="000000" w:themeColor="text1"/>
                <w:sz w:val="24"/>
                <w:szCs w:val="24"/>
              </w:rPr>
              <w:t>, bez PVN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A51BB4"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A51BB4">
              <w:rPr>
                <w:rFonts w:ascii="Times New Roman" w:hAnsi="Times New Roman" w:cs="Times New Roman"/>
                <w:sz w:val="24"/>
                <w:szCs w:val="24"/>
              </w:rPr>
              <w:t>80</w:t>
            </w:r>
          </w:p>
        </w:tc>
      </w:tr>
      <w:tr w:rsidR="002A06ED" w:rsidRPr="00CD5465"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06ED" w:rsidRPr="00A51BB4"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A51BB4">
              <w:rPr>
                <w:rFonts w:ascii="Times New Roman" w:hAnsi="Times New Roman" w:cs="Times New Roman"/>
                <w:sz w:val="24"/>
                <w:szCs w:val="24"/>
              </w:rPr>
              <w:t>2.</w:t>
            </w: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A51BB4" w:rsidRDefault="00205DB5" w:rsidP="002A06ED">
            <w:pPr>
              <w:overflowPunct w:val="0"/>
              <w:autoSpaceDE w:val="0"/>
              <w:autoSpaceDN w:val="0"/>
              <w:spacing w:after="0"/>
              <w:rPr>
                <w:rFonts w:ascii="Times New Roman" w:eastAsiaTheme="minorHAnsi" w:hAnsi="Times New Roman" w:cs="Times New Roman"/>
                <w:color w:val="000000" w:themeColor="text1"/>
                <w:sz w:val="24"/>
                <w:szCs w:val="24"/>
              </w:rPr>
            </w:pPr>
            <w:r w:rsidRPr="00A51BB4">
              <w:rPr>
                <w:rFonts w:ascii="Times New Roman" w:hAnsi="Times New Roman" w:cs="Times New Roman"/>
                <w:color w:val="000000" w:themeColor="text1"/>
                <w:sz w:val="24"/>
                <w:szCs w:val="24"/>
              </w:rPr>
              <w:t>Piegādes cena (</w:t>
            </w:r>
            <w:r w:rsidR="00801B45" w:rsidRPr="00A51BB4">
              <w:rPr>
                <w:rFonts w:ascii="Times New Roman" w:hAnsi="Times New Roman" w:cs="Times New Roman"/>
                <w:color w:val="000000" w:themeColor="text1"/>
                <w:sz w:val="24"/>
                <w:szCs w:val="24"/>
              </w:rPr>
              <w:t>1</w:t>
            </w:r>
            <w:r w:rsidR="002A06ED" w:rsidRPr="00A51BB4">
              <w:rPr>
                <w:rFonts w:ascii="Times New Roman" w:hAnsi="Times New Roman" w:cs="Times New Roman"/>
                <w:color w:val="000000" w:themeColor="text1"/>
                <w:sz w:val="24"/>
                <w:szCs w:val="24"/>
              </w:rPr>
              <w:t>km), bez PVN</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A51BB4"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A51BB4">
              <w:rPr>
                <w:rFonts w:ascii="Times New Roman" w:hAnsi="Times New Roman" w:cs="Times New Roman"/>
                <w:sz w:val="24"/>
                <w:szCs w:val="24"/>
              </w:rPr>
              <w:t>20</w:t>
            </w:r>
          </w:p>
        </w:tc>
      </w:tr>
      <w:tr w:rsidR="002A06ED" w:rsidRPr="00CD5465" w:rsidTr="00EA2108">
        <w:trPr>
          <w:jc w:val="center"/>
        </w:trPr>
        <w:tc>
          <w:tcPr>
            <w:tcW w:w="9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p>
        </w:tc>
        <w:tc>
          <w:tcPr>
            <w:tcW w:w="5436"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rPr>
                <w:rFonts w:ascii="Times New Roman" w:eastAsiaTheme="minorHAnsi" w:hAnsi="Times New Roman" w:cs="Times New Roman"/>
                <w:sz w:val="24"/>
                <w:szCs w:val="24"/>
              </w:rPr>
            </w:pPr>
            <w:r w:rsidRPr="00CD5465">
              <w:rPr>
                <w:rFonts w:ascii="Times New Roman" w:hAnsi="Times New Roman" w:cs="Times New Roman"/>
                <w:sz w:val="24"/>
                <w:szCs w:val="24"/>
              </w:rPr>
              <w:t>Maksimālais iespējamais kopējais punktu skaits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2A06ED" w:rsidRPr="00CD5465" w:rsidRDefault="002A06ED" w:rsidP="002A06ED">
            <w:pPr>
              <w:overflowPunct w:val="0"/>
              <w:autoSpaceDE w:val="0"/>
              <w:autoSpaceDN w:val="0"/>
              <w:spacing w:after="0"/>
              <w:jc w:val="center"/>
              <w:rPr>
                <w:rFonts w:ascii="Times New Roman" w:eastAsiaTheme="minorHAnsi" w:hAnsi="Times New Roman" w:cs="Times New Roman"/>
                <w:sz w:val="24"/>
                <w:szCs w:val="24"/>
              </w:rPr>
            </w:pPr>
            <w:r w:rsidRPr="00CD5465">
              <w:rPr>
                <w:rFonts w:ascii="Times New Roman" w:hAnsi="Times New Roman" w:cs="Times New Roman"/>
                <w:sz w:val="24"/>
                <w:szCs w:val="24"/>
              </w:rPr>
              <w:t>100</w:t>
            </w:r>
          </w:p>
        </w:tc>
      </w:tr>
    </w:tbl>
    <w:p w:rsidR="002A06ED" w:rsidRPr="00CD5465" w:rsidRDefault="002A06ED" w:rsidP="002A06ED">
      <w:pPr>
        <w:overflowPunct w:val="0"/>
        <w:autoSpaceDE w:val="0"/>
        <w:autoSpaceDN w:val="0"/>
        <w:spacing w:after="0"/>
        <w:ind w:hanging="720"/>
        <w:rPr>
          <w:rFonts w:ascii="Times New Roman" w:eastAsiaTheme="minorHAnsi" w:hAnsi="Times New Roman" w:cs="Times New Roman"/>
          <w:sz w:val="24"/>
          <w:szCs w:val="24"/>
        </w:rPr>
      </w:pPr>
    </w:p>
    <w:p w:rsidR="002A06ED" w:rsidRPr="00CD5465" w:rsidRDefault="00205DB5" w:rsidP="002A06ED">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12</w:t>
      </w:r>
      <w:r w:rsidR="002A06ED" w:rsidRPr="00CD5465">
        <w:rPr>
          <w:rFonts w:ascii="Times New Roman" w:hAnsi="Times New Roman" w:cs="Times New Roman"/>
          <w:sz w:val="24"/>
          <w:szCs w:val="24"/>
        </w:rPr>
        <w:t>.4.Iepirkuma komisija iegūtos punktus šķembu cenai aprēķina, izmantojot šādu formulu:</w:t>
      </w:r>
    </w:p>
    <w:p w:rsidR="002A06ED" w:rsidRPr="00CD5465" w:rsidRDefault="002A06ED" w:rsidP="002A06ED">
      <w:pPr>
        <w:overflowPunct w:val="0"/>
        <w:autoSpaceDE w:val="0"/>
        <w:autoSpaceDN w:val="0"/>
        <w:spacing w:after="0"/>
        <w:ind w:firstLine="720"/>
        <w:jc w:val="both"/>
        <w:rPr>
          <w:rFonts w:ascii="Times New Roman" w:hAnsi="Times New Roman" w:cs="Times New Roman"/>
          <w:sz w:val="24"/>
          <w:szCs w:val="24"/>
        </w:rPr>
      </w:pP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b/>
          <w:bCs/>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b/>
          <w:bCs/>
          <w:sz w:val="24"/>
          <w:szCs w:val="24"/>
        </w:rPr>
        <w:t xml:space="preserve"> x P</w:t>
      </w:r>
      <w:r w:rsidRPr="00CD5465">
        <w:rPr>
          <w:rFonts w:ascii="Times New Roman" w:hAnsi="Times New Roman" w:cs="Times New Roman"/>
          <w:sz w:val="24"/>
          <w:szCs w:val="24"/>
        </w:rPr>
        <w:t>, kur</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sz w:val="24"/>
          <w:szCs w:val="24"/>
        </w:rPr>
        <w:t xml:space="preserve"> ir lētākā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sz w:val="24"/>
          <w:szCs w:val="24"/>
        </w:rPr>
        <w:t xml:space="preserve"> ir vērtējamā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r w:rsidRPr="00CD5465">
        <w:rPr>
          <w:rFonts w:ascii="Times New Roman" w:hAnsi="Times New Roman" w:cs="Times New Roman"/>
          <w:b/>
          <w:bCs/>
          <w:sz w:val="24"/>
          <w:szCs w:val="24"/>
        </w:rPr>
        <w:t>P</w:t>
      </w:r>
      <w:r w:rsidRPr="00CD5465">
        <w:rPr>
          <w:rFonts w:ascii="Times New Roman" w:hAnsi="Times New Roman" w:cs="Times New Roman"/>
          <w:sz w:val="24"/>
          <w:szCs w:val="24"/>
        </w:rPr>
        <w:t xml:space="preserve"> ir maksimālais punktu skaits.</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Viszemākās šķembu cenas pretendents saņem 80 punktus, bet pārējie proporcionāli mazāk par cenas palielinājumu.</w:t>
      </w:r>
    </w:p>
    <w:p w:rsidR="002A06ED" w:rsidRPr="00CD5465" w:rsidRDefault="002A06ED" w:rsidP="002A06ED">
      <w:pPr>
        <w:overflowPunct w:val="0"/>
        <w:autoSpaceDE w:val="0"/>
        <w:autoSpaceDN w:val="0"/>
        <w:spacing w:after="0"/>
        <w:ind w:hanging="720"/>
        <w:jc w:val="both"/>
        <w:rPr>
          <w:rFonts w:ascii="Times New Roman" w:hAnsi="Times New Roman" w:cs="Times New Roman"/>
          <w:sz w:val="24"/>
          <w:szCs w:val="24"/>
        </w:rPr>
      </w:pPr>
    </w:p>
    <w:p w:rsidR="002A06ED" w:rsidRPr="00CD5465" w:rsidRDefault="00205DB5" w:rsidP="002A06ED">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12</w:t>
      </w:r>
      <w:r w:rsidR="002A06ED" w:rsidRPr="00CD5465">
        <w:rPr>
          <w:rFonts w:ascii="Times New Roman" w:hAnsi="Times New Roman" w:cs="Times New Roman"/>
          <w:sz w:val="24"/>
          <w:szCs w:val="24"/>
        </w:rPr>
        <w:t>.5.  Iepirkuma komisija iegūtos punktus piegādes cenai aprēķina, izmantojot šādu formulu:</w:t>
      </w:r>
    </w:p>
    <w:p w:rsidR="002A06ED" w:rsidRPr="00CD5465" w:rsidRDefault="002A06ED" w:rsidP="002A06ED">
      <w:pPr>
        <w:overflowPunct w:val="0"/>
        <w:autoSpaceDE w:val="0"/>
        <w:autoSpaceDN w:val="0"/>
        <w:spacing w:after="0"/>
        <w:ind w:firstLine="720"/>
        <w:jc w:val="both"/>
        <w:rPr>
          <w:rFonts w:ascii="Times New Roman" w:hAnsi="Times New Roman" w:cs="Times New Roman"/>
          <w:sz w:val="24"/>
          <w:szCs w:val="24"/>
        </w:rPr>
      </w:pP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b/>
          <w:bCs/>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b/>
          <w:bCs/>
          <w:sz w:val="24"/>
          <w:szCs w:val="24"/>
        </w:rPr>
        <w:t xml:space="preserve"> x P</w:t>
      </w:r>
      <w:r w:rsidRPr="00CD5465">
        <w:rPr>
          <w:rFonts w:ascii="Times New Roman" w:hAnsi="Times New Roman" w:cs="Times New Roman"/>
          <w:sz w:val="24"/>
          <w:szCs w:val="24"/>
        </w:rPr>
        <w:t>, kur</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Cx</w:t>
      </w:r>
      <w:proofErr w:type="spellEnd"/>
      <w:r w:rsidRPr="00CD5465">
        <w:rPr>
          <w:rFonts w:ascii="Times New Roman" w:hAnsi="Times New Roman" w:cs="Times New Roman"/>
          <w:sz w:val="24"/>
          <w:szCs w:val="24"/>
        </w:rPr>
        <w:t xml:space="preserve"> ir lētākā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proofErr w:type="spellStart"/>
      <w:r w:rsidRPr="00CD5465">
        <w:rPr>
          <w:rFonts w:ascii="Times New Roman" w:hAnsi="Times New Roman" w:cs="Times New Roman"/>
          <w:b/>
          <w:bCs/>
          <w:sz w:val="24"/>
          <w:szCs w:val="24"/>
        </w:rPr>
        <w:t>Cy</w:t>
      </w:r>
      <w:proofErr w:type="spellEnd"/>
      <w:r w:rsidRPr="00CD5465">
        <w:rPr>
          <w:rFonts w:ascii="Times New Roman" w:hAnsi="Times New Roman" w:cs="Times New Roman"/>
          <w:sz w:val="24"/>
          <w:szCs w:val="24"/>
        </w:rPr>
        <w:t xml:space="preserve"> ir vērtējamā piedāvājuma cena,</w:t>
      </w:r>
    </w:p>
    <w:p w:rsidR="002A06ED" w:rsidRPr="00CD5465" w:rsidRDefault="002A06ED" w:rsidP="002A06ED">
      <w:pPr>
        <w:overflowPunct w:val="0"/>
        <w:autoSpaceDE w:val="0"/>
        <w:autoSpaceDN w:val="0"/>
        <w:spacing w:after="0"/>
        <w:jc w:val="both"/>
        <w:rPr>
          <w:rFonts w:ascii="Times New Roman" w:hAnsi="Times New Roman" w:cs="Times New Roman"/>
          <w:sz w:val="24"/>
          <w:szCs w:val="24"/>
        </w:rPr>
      </w:pPr>
      <w:r w:rsidRPr="00CD5465">
        <w:rPr>
          <w:rFonts w:ascii="Times New Roman" w:hAnsi="Times New Roman" w:cs="Times New Roman"/>
          <w:sz w:val="24"/>
          <w:szCs w:val="24"/>
        </w:rPr>
        <w:t xml:space="preserve">                                      </w:t>
      </w:r>
      <w:r w:rsidRPr="00CD5465">
        <w:rPr>
          <w:rFonts w:ascii="Times New Roman" w:hAnsi="Times New Roman" w:cs="Times New Roman"/>
          <w:b/>
          <w:bCs/>
          <w:sz w:val="24"/>
          <w:szCs w:val="24"/>
        </w:rPr>
        <w:t>P</w:t>
      </w:r>
      <w:r w:rsidRPr="00CD5465">
        <w:rPr>
          <w:rFonts w:ascii="Times New Roman" w:hAnsi="Times New Roman" w:cs="Times New Roman"/>
          <w:sz w:val="24"/>
          <w:szCs w:val="24"/>
        </w:rPr>
        <w:t xml:space="preserve"> ir maksimālais punktu skaits.</w:t>
      </w:r>
    </w:p>
    <w:p w:rsidR="00205DB5" w:rsidRDefault="002A06ED" w:rsidP="00205DB5">
      <w:pPr>
        <w:overflowPunct w:val="0"/>
        <w:autoSpaceDE w:val="0"/>
        <w:autoSpaceDN w:val="0"/>
        <w:spacing w:after="0"/>
        <w:jc w:val="both"/>
        <w:rPr>
          <w:rFonts w:ascii="Times New Roman" w:hAnsi="Times New Roman" w:cs="Times New Roman"/>
          <w:sz w:val="24"/>
          <w:szCs w:val="24"/>
        </w:rPr>
      </w:pPr>
      <w:r w:rsidRPr="00D35B26">
        <w:rPr>
          <w:rFonts w:ascii="Times New Roman" w:hAnsi="Times New Roman" w:cs="Times New Roman"/>
          <w:sz w:val="24"/>
          <w:szCs w:val="24"/>
        </w:rPr>
        <w:t>Viszemākās piegādes cenas pretendents saņem 20 punktus, bet pārējie proporcionāli mazāk par cenas palielinājumu.</w:t>
      </w:r>
    </w:p>
    <w:p w:rsidR="00205DB5" w:rsidRDefault="00205DB5" w:rsidP="00205DB5">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12.6. </w:t>
      </w:r>
      <w:r w:rsidR="002A06ED" w:rsidRPr="00205DB5">
        <w:rPr>
          <w:rFonts w:ascii="Times New Roman" w:hAnsi="Times New Roman" w:cs="Times New Roman"/>
          <w:sz w:val="24"/>
          <w:szCs w:val="24"/>
        </w:rPr>
        <w:t>Pretendents, kurš attiecīgajā kritērijā ir labākais, saņem maksimālo punktu skaitu, bet pārējie pretendenti saņems proporcionāli mazāk punktu.</w:t>
      </w:r>
    </w:p>
    <w:p w:rsidR="00205DB5" w:rsidRDefault="00205DB5" w:rsidP="00205DB5">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12.7. </w:t>
      </w:r>
      <w:r w:rsidR="002A06ED" w:rsidRPr="00205DB5">
        <w:rPr>
          <w:rFonts w:ascii="Times New Roman" w:hAnsi="Times New Roman" w:cs="Times New Roman"/>
          <w:sz w:val="24"/>
          <w:szCs w:val="24"/>
        </w:rPr>
        <w:t xml:space="preserve">Iepirkuma komisija vidējo galīgo vērtējumu katram piedāvājumam nosaka, saskaitot vērtējumus katrā kritērijā kopā. </w:t>
      </w:r>
    </w:p>
    <w:p w:rsidR="00205DB5" w:rsidRDefault="00205DB5" w:rsidP="00205DB5">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12.8. </w:t>
      </w:r>
      <w:r w:rsidR="002A06ED">
        <w:rPr>
          <w:rFonts w:ascii="Times New Roman" w:hAnsi="Times New Roman" w:cs="Times New Roman"/>
          <w:sz w:val="24"/>
          <w:szCs w:val="24"/>
        </w:rPr>
        <w:t>Par s</w:t>
      </w:r>
      <w:r w:rsidR="002A06ED" w:rsidRPr="00D35B26">
        <w:rPr>
          <w:rFonts w:ascii="Times New Roman" w:hAnsi="Times New Roman" w:cs="Times New Roman"/>
          <w:sz w:val="24"/>
          <w:szCs w:val="24"/>
        </w:rPr>
        <w:t>aimnieciski visizdevīgāko tiks atzīts piedāvājums, kurš ieguvis visaugstāko vidēj</w:t>
      </w:r>
      <w:r w:rsidR="002A06ED">
        <w:rPr>
          <w:rFonts w:ascii="Times New Roman" w:hAnsi="Times New Roman" w:cs="Times New Roman"/>
          <w:sz w:val="24"/>
          <w:szCs w:val="24"/>
        </w:rPr>
        <w:t xml:space="preserve">o galīgo vērtējumu saskaņā ar </w:t>
      </w:r>
      <w:r w:rsidR="002A06ED" w:rsidRPr="00D35B26">
        <w:rPr>
          <w:rFonts w:ascii="Times New Roman" w:hAnsi="Times New Roman" w:cs="Times New Roman"/>
          <w:sz w:val="24"/>
          <w:szCs w:val="24"/>
        </w:rPr>
        <w:t>noteiktajiem piedāvājumu vērtēšanas un izvēles kritērijiem.</w:t>
      </w:r>
    </w:p>
    <w:p w:rsidR="002A06ED" w:rsidRDefault="00205DB5" w:rsidP="00205DB5">
      <w:pPr>
        <w:overflowPunct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12.9. </w:t>
      </w:r>
      <w:r w:rsidR="002A06ED" w:rsidRPr="002D4489">
        <w:rPr>
          <w:rFonts w:ascii="Times New Roman" w:hAnsi="Times New Roman" w:cs="Times New Roman"/>
          <w:sz w:val="24"/>
          <w:szCs w:val="24"/>
        </w:rPr>
        <w:t>Ja pasūtītājs ar konkursa uzvarētāju kādu iemeslu dēļ nevar noslēgt līgumu, tas ir tiesīgs uzaicināt slēgt līgumu ar nākamo labāko - saimnieciski visizdevīgākā piedāvājuma iesniedzēju.</w:t>
      </w:r>
    </w:p>
    <w:p w:rsidR="00E5118F" w:rsidRPr="002D4489" w:rsidRDefault="00E5118F" w:rsidP="00E5118F">
      <w:pPr>
        <w:pStyle w:val="Sarakstarindkopa"/>
        <w:overflowPunct w:val="0"/>
        <w:autoSpaceDE w:val="0"/>
        <w:autoSpaceDN w:val="0"/>
        <w:spacing w:after="0"/>
        <w:ind w:left="0"/>
        <w:jc w:val="both"/>
        <w:rPr>
          <w:rFonts w:ascii="Times New Roman" w:hAnsi="Times New Roman" w:cs="Times New Roman"/>
          <w:sz w:val="24"/>
          <w:szCs w:val="24"/>
        </w:rPr>
      </w:pPr>
    </w:p>
    <w:p w:rsidR="002A06ED" w:rsidRPr="00CD5465" w:rsidRDefault="002A06ED" w:rsidP="002A06ED">
      <w:pPr>
        <w:numPr>
          <w:ilvl w:val="0"/>
          <w:numId w:val="4"/>
        </w:numPr>
        <w:spacing w:after="0" w:line="240" w:lineRule="auto"/>
        <w:ind w:left="0" w:firstLine="0"/>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Pielikumi:</w:t>
      </w:r>
    </w:p>
    <w:p w:rsidR="002A06ED" w:rsidRPr="002D4489" w:rsidRDefault="002A06ED" w:rsidP="00205DB5">
      <w:pPr>
        <w:pStyle w:val="Sarakstarindkopa"/>
        <w:numPr>
          <w:ilvl w:val="1"/>
          <w:numId w:val="7"/>
        </w:numPr>
        <w:spacing w:after="0" w:line="240" w:lineRule="auto"/>
        <w:jc w:val="both"/>
        <w:rPr>
          <w:rFonts w:ascii="Times New Roman" w:eastAsia="Times New Roman" w:hAnsi="Times New Roman" w:cs="Times New Roman"/>
          <w:sz w:val="24"/>
          <w:szCs w:val="24"/>
        </w:rPr>
      </w:pPr>
      <w:r w:rsidRPr="002D4489">
        <w:rPr>
          <w:rFonts w:ascii="Times New Roman" w:eastAsia="Times New Roman" w:hAnsi="Times New Roman" w:cs="Times New Roman"/>
          <w:sz w:val="24"/>
          <w:szCs w:val="24"/>
        </w:rPr>
        <w:t>Apliecinājuma paraugs (pielikums Nr.1).</w:t>
      </w:r>
    </w:p>
    <w:p w:rsidR="002A06ED" w:rsidRPr="002D4489" w:rsidRDefault="002A06ED" w:rsidP="00205DB5">
      <w:pPr>
        <w:pStyle w:val="Sarakstarindkopa"/>
        <w:numPr>
          <w:ilvl w:val="1"/>
          <w:numId w:val="7"/>
        </w:numPr>
        <w:spacing w:after="0" w:line="240" w:lineRule="auto"/>
        <w:jc w:val="both"/>
        <w:rPr>
          <w:rFonts w:ascii="Times New Roman" w:eastAsia="Times New Roman" w:hAnsi="Times New Roman" w:cs="Times New Roman"/>
          <w:sz w:val="24"/>
          <w:szCs w:val="24"/>
        </w:rPr>
      </w:pPr>
      <w:r w:rsidRPr="002D4489">
        <w:rPr>
          <w:rFonts w:ascii="Times New Roman" w:eastAsia="Times New Roman" w:hAnsi="Times New Roman" w:cs="Times New Roman"/>
          <w:sz w:val="24"/>
          <w:szCs w:val="24"/>
        </w:rPr>
        <w:t>Finanšu piedāvājums (pielikums Nr.2)</w:t>
      </w:r>
    </w:p>
    <w:p w:rsidR="00A948E5" w:rsidRDefault="00A948E5"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A06ED" w:rsidRDefault="002A06ED" w:rsidP="002A06ED">
      <w:pPr>
        <w:spacing w:after="0"/>
      </w:pPr>
    </w:p>
    <w:p w:rsidR="002236DF" w:rsidRDefault="002236DF" w:rsidP="002A06ED">
      <w:pPr>
        <w:spacing w:after="0"/>
      </w:pPr>
    </w:p>
    <w:p w:rsidR="002236DF" w:rsidRDefault="002236DF" w:rsidP="002A06ED">
      <w:pPr>
        <w:spacing w:after="0"/>
      </w:pPr>
    </w:p>
    <w:p w:rsidR="002A06ED" w:rsidRDefault="002A06ED" w:rsidP="002A06ED">
      <w:pPr>
        <w:spacing w:after="0"/>
      </w:pPr>
    </w:p>
    <w:p w:rsidR="002A06ED" w:rsidRDefault="002A06ED" w:rsidP="002A06ED">
      <w:pPr>
        <w:spacing w:after="0" w:line="360" w:lineRule="auto"/>
        <w:ind w:right="42"/>
      </w:pPr>
    </w:p>
    <w:p w:rsidR="00205DB5" w:rsidRDefault="00205DB5" w:rsidP="002A06ED">
      <w:pPr>
        <w:spacing w:after="0" w:line="360" w:lineRule="auto"/>
        <w:ind w:right="42"/>
      </w:pPr>
    </w:p>
    <w:p w:rsidR="00205DB5" w:rsidRDefault="00205DB5" w:rsidP="002A06ED">
      <w:pPr>
        <w:spacing w:after="0" w:line="360" w:lineRule="auto"/>
        <w:ind w:right="42"/>
      </w:pPr>
    </w:p>
    <w:p w:rsidR="00205DB5" w:rsidRDefault="00205DB5" w:rsidP="002A06ED">
      <w:pPr>
        <w:spacing w:after="0" w:line="360" w:lineRule="auto"/>
        <w:ind w:right="42"/>
      </w:pPr>
    </w:p>
    <w:p w:rsidR="00205DB5" w:rsidRDefault="00205DB5" w:rsidP="002A06ED">
      <w:pPr>
        <w:spacing w:after="0" w:line="360" w:lineRule="auto"/>
        <w:ind w:right="42"/>
      </w:pPr>
    </w:p>
    <w:p w:rsidR="00205DB5" w:rsidRDefault="00205DB5" w:rsidP="002A06ED">
      <w:pPr>
        <w:spacing w:after="0" w:line="360" w:lineRule="auto"/>
        <w:ind w:right="42"/>
      </w:pPr>
    </w:p>
    <w:p w:rsidR="00205DB5" w:rsidRDefault="00205DB5" w:rsidP="002A06ED">
      <w:pPr>
        <w:spacing w:after="0" w:line="360" w:lineRule="auto"/>
        <w:ind w:right="42"/>
      </w:pPr>
    </w:p>
    <w:p w:rsidR="002A06ED" w:rsidRDefault="002A06ED" w:rsidP="002A06ED">
      <w:pPr>
        <w:spacing w:after="0" w:line="360" w:lineRule="auto"/>
        <w:ind w:right="42"/>
        <w:rPr>
          <w:rFonts w:ascii="Times New Roman" w:eastAsia="Times New Roman" w:hAnsi="Times New Roman" w:cs="Times New Roman"/>
          <w:b/>
          <w:bCs/>
          <w:sz w:val="24"/>
          <w:szCs w:val="24"/>
        </w:rPr>
      </w:pPr>
    </w:p>
    <w:p w:rsidR="00C41FD4" w:rsidRPr="00CD5465" w:rsidRDefault="00C41FD4" w:rsidP="002A06ED">
      <w:pPr>
        <w:spacing w:after="0" w:line="360" w:lineRule="auto"/>
        <w:ind w:right="42"/>
        <w:rPr>
          <w:rFonts w:ascii="Times New Roman" w:eastAsia="Times New Roman" w:hAnsi="Times New Roman" w:cs="Times New Roman"/>
          <w:b/>
          <w:bCs/>
          <w:sz w:val="24"/>
          <w:szCs w:val="24"/>
        </w:rPr>
      </w:pPr>
    </w:p>
    <w:p w:rsidR="002A06ED" w:rsidRPr="00CD5465" w:rsidRDefault="002A06ED" w:rsidP="002A06ED">
      <w:pPr>
        <w:spacing w:after="0" w:line="360" w:lineRule="auto"/>
        <w:ind w:right="42"/>
        <w:jc w:val="right"/>
        <w:rPr>
          <w:rFonts w:ascii="Times New Roman" w:eastAsia="Times New Roman" w:hAnsi="Times New Roman" w:cs="Times New Roman"/>
          <w:b/>
          <w:bCs/>
          <w:sz w:val="24"/>
          <w:szCs w:val="24"/>
        </w:rPr>
      </w:pPr>
    </w:p>
    <w:p w:rsidR="002A06ED" w:rsidRPr="002A06ED" w:rsidRDefault="002A06ED" w:rsidP="002A06ED">
      <w:pPr>
        <w:spacing w:after="0" w:line="360" w:lineRule="auto"/>
        <w:ind w:right="42"/>
        <w:jc w:val="right"/>
        <w:rPr>
          <w:rFonts w:ascii="Times New Roman" w:eastAsia="Times New Roman" w:hAnsi="Times New Roman" w:cs="Times New Roman"/>
          <w:bCs/>
          <w:i/>
          <w:sz w:val="24"/>
          <w:szCs w:val="24"/>
        </w:rPr>
      </w:pPr>
      <w:r w:rsidRPr="002A06ED">
        <w:rPr>
          <w:rFonts w:ascii="Times New Roman" w:eastAsia="Times New Roman" w:hAnsi="Times New Roman" w:cs="Times New Roman"/>
          <w:bCs/>
          <w:i/>
          <w:sz w:val="24"/>
          <w:szCs w:val="24"/>
        </w:rPr>
        <w:lastRenderedPageBreak/>
        <w:t>Pielikums Nr.1</w:t>
      </w:r>
    </w:p>
    <w:p w:rsidR="002A06ED" w:rsidRPr="00CD5465" w:rsidRDefault="002A06ED" w:rsidP="002A06ED">
      <w:pPr>
        <w:spacing w:after="0" w:line="360" w:lineRule="auto"/>
        <w:ind w:right="42"/>
        <w:jc w:val="center"/>
        <w:rPr>
          <w:rFonts w:ascii="Times New Roman" w:eastAsia="Times New Roman" w:hAnsi="Times New Roman" w:cs="Times New Roman"/>
          <w:b/>
          <w:caps/>
          <w:sz w:val="24"/>
          <w:szCs w:val="24"/>
        </w:rPr>
      </w:pPr>
      <w:r w:rsidRPr="00CD5465">
        <w:rPr>
          <w:rFonts w:ascii="Times New Roman" w:eastAsia="Times New Roman" w:hAnsi="Times New Roman" w:cs="Times New Roman"/>
          <w:b/>
          <w:caps/>
          <w:sz w:val="24"/>
          <w:szCs w:val="24"/>
        </w:rPr>
        <w:t>APLIECINĀJUMS</w:t>
      </w:r>
    </w:p>
    <w:p w:rsidR="002A06ED" w:rsidRPr="00CD5465" w:rsidRDefault="002A06ED" w:rsidP="002A06ED">
      <w:pPr>
        <w:spacing w:after="0" w:line="360" w:lineRule="auto"/>
        <w:ind w:right="42"/>
        <w:jc w:val="center"/>
        <w:rPr>
          <w:rFonts w:ascii="Times New Roman" w:eastAsia="Times New Roman" w:hAnsi="Times New Roman" w:cs="Times New Roman"/>
          <w:b/>
          <w:caps/>
          <w:sz w:val="24"/>
          <w:szCs w:val="24"/>
        </w:rPr>
      </w:pPr>
    </w:p>
    <w:p w:rsidR="002A06ED" w:rsidRPr="00CD5465" w:rsidRDefault="00E5118F" w:rsidP="002A06ED">
      <w:pPr>
        <w:spacing w:after="0" w:line="360" w:lineRule="auto"/>
        <w:ind w:right="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iepirkumam </w:t>
      </w:r>
      <w:proofErr w:type="spellStart"/>
      <w:r>
        <w:rPr>
          <w:rFonts w:ascii="Times New Roman" w:eastAsia="Times New Roman" w:hAnsi="Times New Roman" w:cs="Times New Roman"/>
          <w:b/>
          <w:sz w:val="24"/>
          <w:szCs w:val="24"/>
        </w:rPr>
        <w:t>Nr</w:t>
      </w:r>
      <w:proofErr w:type="spellEnd"/>
      <w:r>
        <w:rPr>
          <w:rFonts w:ascii="Times New Roman" w:eastAsia="Times New Roman" w:hAnsi="Times New Roman" w:cs="Times New Roman"/>
          <w:b/>
          <w:sz w:val="24"/>
          <w:szCs w:val="24"/>
        </w:rPr>
        <w:t xml:space="preserve">. LND </w:t>
      </w:r>
      <w:r w:rsidR="002A06ED" w:rsidRPr="00CD5465">
        <w:rPr>
          <w:rFonts w:ascii="Times New Roman" w:eastAsia="Times New Roman" w:hAnsi="Times New Roman" w:cs="Times New Roman"/>
          <w:b/>
          <w:sz w:val="24"/>
          <w:szCs w:val="24"/>
        </w:rPr>
        <w:t>2014/</w:t>
      </w:r>
      <w:r w:rsidR="00040D37">
        <w:rPr>
          <w:rFonts w:ascii="Times New Roman" w:eastAsia="Times New Roman" w:hAnsi="Times New Roman" w:cs="Times New Roman"/>
          <w:b/>
          <w:sz w:val="24"/>
          <w:szCs w:val="24"/>
        </w:rPr>
        <w:t>36</w:t>
      </w:r>
    </w:p>
    <w:p w:rsidR="002A06ED" w:rsidRPr="00CD5465" w:rsidRDefault="002A06ED" w:rsidP="002A06ED">
      <w:pPr>
        <w:spacing w:after="0" w:line="360" w:lineRule="auto"/>
        <w:ind w:right="42"/>
        <w:jc w:val="center"/>
        <w:rPr>
          <w:rFonts w:ascii="Times New Roman" w:eastAsia="Times New Roman" w:hAnsi="Times New Roman" w:cs="Times New Roman"/>
          <w:sz w:val="24"/>
          <w:szCs w:val="24"/>
        </w:rPr>
      </w:pP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Šķembu iepirkums Līvānu novada pašvaldības ceļu remontiem 2014.gadā”</w:t>
      </w:r>
    </w:p>
    <w:p w:rsidR="002A06ED" w:rsidRPr="00CD5465" w:rsidRDefault="002A06ED" w:rsidP="002A06ED">
      <w:pPr>
        <w:spacing w:after="0" w:line="360" w:lineRule="auto"/>
        <w:ind w:right="42"/>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Apakšā parakstījies, apliecinu, ka:</w:t>
      </w:r>
    </w:p>
    <w:p w:rsidR="002A06ED" w:rsidRPr="00CD5465" w:rsidRDefault="002A06ED" w:rsidP="002A06ED">
      <w:pPr>
        <w:spacing w:after="0" w:line="360" w:lineRule="auto"/>
        <w:ind w:right="42"/>
        <w:jc w:val="both"/>
        <w:rPr>
          <w:rFonts w:ascii="Times New Roman" w:eastAsia="Times New Roman" w:hAnsi="Times New Roman" w:cs="Times New Roman"/>
          <w:sz w:val="24"/>
          <w:szCs w:val="24"/>
        </w:rPr>
      </w:pP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_________________________ (Pretendenta nosau</w:t>
      </w:r>
      <w:bookmarkStart w:id="2" w:name="_GoBack"/>
      <w:bookmarkEnd w:id="2"/>
      <w:r w:rsidRPr="00CD5465">
        <w:rPr>
          <w:rFonts w:ascii="Times New Roman" w:eastAsia="Times New Roman" w:hAnsi="Times New Roman" w:cs="Times New Roman"/>
          <w:sz w:val="24"/>
          <w:szCs w:val="24"/>
        </w:rPr>
        <w:t>kums vai vārds, uzvārds fiziskai personai) piekrīt dalības nosacījumiem iepirkuma procedūrā un garantē to izpildi. Šie nosacījumi ir skaidri un saprotami.</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_________________________ (Pretendenta nosaukums vai vārds, uzvārds fiziskai personai) ir reģistrēts likumā noteiktajā kārtībā (juridiska persona – komercreģistrā vai Latvijas Republikas Uzņēmumu reģistrā un nodokļu vai PVN maksātāju reģistrā vai līdzvērtīgos reģistros ārvalstīs; fiziska persona – reģistrēta kā individuālā darba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CD5465">
          <w:rPr>
            <w:rFonts w:ascii="Times New Roman" w:eastAsia="Times New Roman" w:hAnsi="Times New Roman" w:cs="Times New Roman"/>
            <w:sz w:val="24"/>
            <w:szCs w:val="24"/>
          </w:rPr>
          <w:t>aktos</w:t>
        </w:r>
      </w:smartTag>
      <w:r w:rsidRPr="00CD5465">
        <w:rPr>
          <w:rFonts w:ascii="Times New Roman" w:eastAsia="Times New Roman" w:hAnsi="Times New Roman" w:cs="Times New Roman"/>
          <w:sz w:val="24"/>
          <w:szCs w:val="24"/>
        </w:rPr>
        <w:t xml:space="preserve"> pieļaujamie). </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Visas piedāvājumā sniegtās ziņas par Pretendentu ir patiesas un precīzas.</w:t>
      </w:r>
    </w:p>
    <w:p w:rsidR="002A06ED" w:rsidRPr="00CD5465" w:rsidRDefault="002A06ED" w:rsidP="002A06ED">
      <w:pPr>
        <w:numPr>
          <w:ilvl w:val="0"/>
          <w:numId w:val="6"/>
        </w:numPr>
        <w:spacing w:after="0" w:line="360" w:lineRule="auto"/>
        <w:ind w:right="42"/>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 xml:space="preserve">Pretendenta rīcībā ir nepieciešamie tehniskie līdzekļi (iekārtas, mehānismi u.t.t.) un tehniskais personāls, kas nepieciešams sekmīgai darbu izpildei. </w:t>
      </w:r>
    </w:p>
    <w:p w:rsidR="002A06ED" w:rsidRPr="00CD5465" w:rsidRDefault="002A06ED" w:rsidP="002A06ED">
      <w:pPr>
        <w:numPr>
          <w:ilvl w:val="0"/>
          <w:numId w:val="6"/>
        </w:numPr>
        <w:spacing w:after="0" w:line="360" w:lineRule="auto"/>
        <w:ind w:left="697" w:right="42" w:hanging="357"/>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pacing w:val="-12"/>
          <w:sz w:val="24"/>
          <w:szCs w:val="24"/>
        </w:rPr>
        <w:t xml:space="preserve">Pretendents apzinās un </w:t>
      </w:r>
      <w:r w:rsidRPr="00CD5465">
        <w:rPr>
          <w:rFonts w:ascii="Times New Roman" w:eastAsia="Times New Roman" w:hAnsi="Times New Roman" w:cs="Times New Roman"/>
          <w:color w:val="000000"/>
          <w:spacing w:val="-8"/>
          <w:sz w:val="24"/>
          <w:szCs w:val="24"/>
        </w:rPr>
        <w:t xml:space="preserve">saprot, ka Pasūtītājs var pieņemt vai noraidīt jebkuru piedāvājumu, kā arī </w:t>
      </w:r>
      <w:r w:rsidRPr="00CD5465">
        <w:rPr>
          <w:rFonts w:ascii="Times New Roman" w:eastAsia="Times New Roman" w:hAnsi="Times New Roman" w:cs="Times New Roman"/>
          <w:color w:val="000000"/>
          <w:spacing w:val="-9"/>
          <w:sz w:val="24"/>
          <w:szCs w:val="24"/>
        </w:rPr>
        <w:t xml:space="preserve">noraidīt visus piedāvājumus jebkurā brīdī līdz uzvarētāja </w:t>
      </w:r>
      <w:r w:rsidRPr="00CD5465">
        <w:rPr>
          <w:rFonts w:ascii="Times New Roman" w:eastAsia="Times New Roman" w:hAnsi="Times New Roman" w:cs="Times New Roman"/>
          <w:color w:val="000000"/>
          <w:spacing w:val="-11"/>
          <w:sz w:val="24"/>
          <w:szCs w:val="24"/>
        </w:rPr>
        <w:t>noteikšanai.</w:t>
      </w:r>
    </w:p>
    <w:p w:rsidR="002A06ED" w:rsidRPr="00CD5465" w:rsidRDefault="002A06ED" w:rsidP="002A06ED">
      <w:pPr>
        <w:numPr>
          <w:ilvl w:val="0"/>
          <w:numId w:val="6"/>
        </w:numPr>
        <w:spacing w:after="0" w:line="360" w:lineRule="auto"/>
        <w:ind w:left="697" w:right="42" w:hanging="357"/>
        <w:jc w:val="both"/>
        <w:rPr>
          <w:rFonts w:ascii="Times New Roman" w:eastAsia="Times New Roman" w:hAnsi="Times New Roman" w:cs="Times New Roman"/>
          <w:sz w:val="24"/>
          <w:szCs w:val="24"/>
        </w:rPr>
      </w:pPr>
      <w:r w:rsidRPr="00CD5465">
        <w:rPr>
          <w:rFonts w:ascii="Times New Roman" w:eastAsia="Times New Roman" w:hAnsi="Times New Roman" w:cs="Times New Roman"/>
          <w:color w:val="000000"/>
          <w:spacing w:val="-10"/>
          <w:sz w:val="24"/>
          <w:szCs w:val="24"/>
        </w:rPr>
        <w:t>Pretendents apstiprina, ka šī piedāvājuma derīguma termiņš ir 90 dienas no piedāvājuma atvēršanas brīža.</w:t>
      </w:r>
    </w:p>
    <w:p w:rsidR="002A06ED" w:rsidRPr="00CD5465" w:rsidRDefault="002A06ED" w:rsidP="002A06ED">
      <w:pPr>
        <w:spacing w:after="0" w:line="360" w:lineRule="auto"/>
        <w:ind w:left="697" w:right="42"/>
        <w:jc w:val="both"/>
        <w:rPr>
          <w:rFonts w:ascii="Times New Roman" w:eastAsia="Times New Roman" w:hAnsi="Times New Roman" w:cs="Times New Roman"/>
          <w:sz w:val="24"/>
          <w:szCs w:val="24"/>
        </w:rPr>
      </w:pPr>
    </w:p>
    <w:p w:rsidR="002A06ED" w:rsidRPr="00CD5465" w:rsidRDefault="002A06ED" w:rsidP="002A06ED">
      <w:pPr>
        <w:spacing w:after="0" w:line="360" w:lineRule="auto"/>
        <w:ind w:right="42"/>
        <w:rPr>
          <w:rFonts w:ascii="Times New Roman" w:eastAsia="Times New Roman" w:hAnsi="Times New Roman" w:cs="Times New Roman"/>
          <w:b/>
          <w:sz w:val="24"/>
          <w:szCs w:val="24"/>
        </w:rPr>
      </w:pPr>
    </w:p>
    <w:p w:rsidR="002A06ED" w:rsidRPr="00CD5465" w:rsidRDefault="002A06ED" w:rsidP="002A06ED">
      <w:pPr>
        <w:pBdr>
          <w:bottom w:val="single" w:sz="12" w:space="0" w:color="auto"/>
        </w:pBdr>
        <w:shd w:val="clear" w:color="auto" w:fill="FFFFFF"/>
        <w:overflowPunct w:val="0"/>
        <w:autoSpaceDE w:val="0"/>
        <w:autoSpaceDN w:val="0"/>
        <w:adjustRightInd w:val="0"/>
        <w:spacing w:after="0" w:line="360" w:lineRule="auto"/>
        <w:ind w:right="42"/>
        <w:rPr>
          <w:rFonts w:ascii="Times New Roman" w:eastAsia="Times New Roman" w:hAnsi="Times New Roman" w:cs="Times New Roman"/>
          <w:color w:val="000000"/>
          <w:spacing w:val="-12"/>
          <w:sz w:val="24"/>
          <w:szCs w:val="24"/>
        </w:rPr>
      </w:pPr>
    </w:p>
    <w:p w:rsidR="002A06ED" w:rsidRPr="00CD5465" w:rsidRDefault="002A06ED" w:rsidP="002A06ED">
      <w:pPr>
        <w:pStyle w:val="naisf"/>
        <w:spacing w:before="0" w:beforeAutospacing="0" w:after="0" w:afterAutospacing="0" w:line="360" w:lineRule="auto"/>
        <w:ind w:left="720" w:right="42"/>
        <w:jc w:val="center"/>
        <w:rPr>
          <w:color w:val="000000"/>
          <w:sz w:val="24"/>
          <w:lang w:val="lv-LV"/>
        </w:rPr>
      </w:pPr>
      <w:r w:rsidRPr="00CD5465">
        <w:rPr>
          <w:sz w:val="24"/>
          <w:lang w:val="lv-LV"/>
        </w:rPr>
        <w:t>(Pretendenta vai tā pilnvarotās personas paraksts, tā atšifrējums, zīmogs)</w:t>
      </w:r>
    </w:p>
    <w:p w:rsidR="000F5D51" w:rsidRPr="002A06ED" w:rsidRDefault="000F5D51" w:rsidP="000F5D51">
      <w:pPr>
        <w:pageBreakBefore/>
        <w:shd w:val="clear" w:color="auto" w:fill="FFFFFF"/>
        <w:spacing w:after="0"/>
        <w:ind w:left="6"/>
        <w:jc w:val="right"/>
        <w:rPr>
          <w:rFonts w:ascii="Times New Roman" w:eastAsia="Times New Roman" w:hAnsi="Times New Roman" w:cs="Times New Roman"/>
          <w:i/>
          <w:sz w:val="24"/>
          <w:szCs w:val="24"/>
        </w:rPr>
      </w:pPr>
      <w:r w:rsidRPr="002A06ED">
        <w:rPr>
          <w:rFonts w:ascii="Times New Roman" w:eastAsia="Times New Roman" w:hAnsi="Times New Roman" w:cs="Times New Roman"/>
          <w:i/>
          <w:sz w:val="24"/>
          <w:szCs w:val="24"/>
        </w:rPr>
        <w:lastRenderedPageBreak/>
        <w:t>Pielikums Nr.2</w:t>
      </w: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FINANŠU PIEDĀVĀJUMS</w:t>
      </w:r>
    </w:p>
    <w:p w:rsidR="000F5D51" w:rsidRPr="00CD5465" w:rsidRDefault="000F5D51" w:rsidP="000F5D51">
      <w:pPr>
        <w:spacing w:after="0" w:line="240" w:lineRule="auto"/>
        <w:jc w:val="center"/>
        <w:rPr>
          <w:rFonts w:ascii="Times New Roman" w:eastAsia="Times New Roman" w:hAnsi="Times New Roman" w:cs="Times New Roman"/>
          <w:sz w:val="24"/>
          <w:szCs w:val="24"/>
        </w:rPr>
      </w:pP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Iepirkumam</w:t>
      </w: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p>
    <w:p w:rsidR="000F5D51" w:rsidRPr="00CD5465" w:rsidRDefault="000F5D51" w:rsidP="000F5D51">
      <w:pPr>
        <w:spacing w:after="0" w:line="240" w:lineRule="auto"/>
        <w:jc w:val="center"/>
        <w:rPr>
          <w:rFonts w:ascii="Times New Roman" w:eastAsia="Times New Roman" w:hAnsi="Times New Roman" w:cs="Times New Roman"/>
          <w:b/>
          <w:sz w:val="24"/>
          <w:szCs w:val="24"/>
        </w:rPr>
      </w:pPr>
      <w:r w:rsidRPr="00CD5465">
        <w:rPr>
          <w:rFonts w:ascii="Times New Roman" w:eastAsia="Times New Roman" w:hAnsi="Times New Roman" w:cs="Times New Roman"/>
          <w:b/>
          <w:bCs/>
          <w:sz w:val="24"/>
          <w:szCs w:val="24"/>
        </w:rPr>
        <w:t>„</w:t>
      </w:r>
      <w:r w:rsidRPr="00CD5465">
        <w:rPr>
          <w:rFonts w:ascii="Times New Roman" w:eastAsia="Times New Roman" w:hAnsi="Times New Roman" w:cs="Times New Roman"/>
          <w:b/>
          <w:sz w:val="24"/>
          <w:szCs w:val="24"/>
        </w:rPr>
        <w:t>Šķembu iepirkums Līvānu novada pašvaldības ceļu remontiem 2014.gadā”</w:t>
      </w: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b/>
          <w:bCs/>
          <w:sz w:val="24"/>
          <w:szCs w:val="24"/>
        </w:rPr>
        <w:t xml:space="preserve">(Identifikācijas </w:t>
      </w:r>
      <w:proofErr w:type="spellStart"/>
      <w:r w:rsidRPr="00CD5465">
        <w:rPr>
          <w:rFonts w:ascii="Times New Roman" w:hAnsi="Times New Roman" w:cs="Times New Roman"/>
          <w:b/>
          <w:bCs/>
          <w:sz w:val="24"/>
          <w:szCs w:val="24"/>
        </w:rPr>
        <w:t>Nr</w:t>
      </w:r>
      <w:proofErr w:type="spellEnd"/>
      <w:r w:rsidRPr="00CD5465">
        <w:rPr>
          <w:rFonts w:ascii="Times New Roman" w:hAnsi="Times New Roman" w:cs="Times New Roman"/>
          <w:b/>
          <w:bCs/>
          <w:sz w:val="24"/>
          <w:szCs w:val="24"/>
        </w:rPr>
        <w:t>. LND 2014</w:t>
      </w:r>
      <w:r>
        <w:rPr>
          <w:rFonts w:ascii="Times New Roman" w:eastAsia="Times New Roman" w:hAnsi="Times New Roman" w:cs="Times New Roman"/>
          <w:b/>
          <w:bCs/>
          <w:sz w:val="24"/>
          <w:szCs w:val="24"/>
        </w:rPr>
        <w:t>/</w:t>
      </w:r>
      <w:r w:rsidR="00A51BB4">
        <w:rPr>
          <w:rFonts w:ascii="Times New Roman" w:eastAsia="Times New Roman" w:hAnsi="Times New Roman" w:cs="Times New Roman"/>
          <w:b/>
          <w:bCs/>
          <w:sz w:val="24"/>
          <w:szCs w:val="24"/>
        </w:rPr>
        <w:t>36</w:t>
      </w:r>
      <w:r w:rsidRPr="00CD5465">
        <w:rPr>
          <w:rStyle w:val="Izclums"/>
          <w:rFonts w:ascii="Times New Roman" w:eastAsia="Times New Roman" w:hAnsi="Times New Roman"/>
          <w:b/>
          <w:bCs/>
          <w:sz w:val="24"/>
          <w:szCs w:val="24"/>
        </w:rPr>
        <w:t>)</w:t>
      </w: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p>
    <w:p w:rsidR="000F5D51" w:rsidRPr="00CD5465" w:rsidRDefault="000F5D51" w:rsidP="000F5D51">
      <w:pPr>
        <w:spacing w:after="0" w:line="240" w:lineRule="auto"/>
        <w:jc w:val="both"/>
        <w:rPr>
          <w:rFonts w:ascii="Times New Roman" w:eastAsia="Times New Roman" w:hAnsi="Times New Roman" w:cs="Times New Roman"/>
          <w:i/>
          <w:sz w:val="24"/>
          <w:szCs w:val="24"/>
        </w:rPr>
      </w:pPr>
      <w:r w:rsidRPr="00CD5465">
        <w:rPr>
          <w:rFonts w:ascii="Times New Roman" w:eastAsia="Times New Roman" w:hAnsi="Times New Roman" w:cs="Times New Roman"/>
          <w:sz w:val="24"/>
          <w:szCs w:val="24"/>
        </w:rPr>
        <w:t xml:space="preserve">Līvānu novada dome, reģistrācijas </w:t>
      </w:r>
      <w:proofErr w:type="spellStart"/>
      <w:r w:rsidRPr="00CD5465">
        <w:rPr>
          <w:rFonts w:ascii="Times New Roman" w:eastAsia="Times New Roman" w:hAnsi="Times New Roman" w:cs="Times New Roman"/>
          <w:sz w:val="24"/>
          <w:szCs w:val="24"/>
        </w:rPr>
        <w:t>Nr</w:t>
      </w:r>
      <w:proofErr w:type="spellEnd"/>
      <w:r w:rsidRPr="00CD5465">
        <w:rPr>
          <w:rFonts w:ascii="Times New Roman" w:eastAsia="Times New Roman" w:hAnsi="Times New Roman" w:cs="Times New Roman"/>
          <w:sz w:val="24"/>
          <w:szCs w:val="24"/>
        </w:rPr>
        <w:t>. 90000065595, adrese: Rīgas iela 77, Līvāni, Līvānu novads, LV-5316</w:t>
      </w:r>
    </w:p>
    <w:p w:rsidR="000F5D51" w:rsidRPr="00CD5465" w:rsidRDefault="000F5D51" w:rsidP="000F5D51">
      <w:pPr>
        <w:tabs>
          <w:tab w:val="left" w:pos="1800"/>
        </w:tabs>
        <w:spacing w:after="0" w:line="240" w:lineRule="auto"/>
        <w:jc w:val="both"/>
        <w:rPr>
          <w:rFonts w:ascii="Times New Roman" w:eastAsia="Times New Roman" w:hAnsi="Times New Roman" w:cs="Times New Roman"/>
          <w:sz w:val="24"/>
          <w:szCs w:val="24"/>
        </w:rPr>
      </w:pPr>
    </w:p>
    <w:p w:rsidR="000F5D51" w:rsidRPr="00CD5465" w:rsidRDefault="000F5D51" w:rsidP="000F5D51">
      <w:pPr>
        <w:tabs>
          <w:tab w:val="left" w:pos="1800"/>
        </w:tabs>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Pretendents:_______________________________________________________</w:t>
      </w:r>
      <w:r w:rsidRPr="00CD5465">
        <w:rPr>
          <w:rFonts w:ascii="Times New Roman" w:eastAsia="Times New Roman" w:hAnsi="Times New Roman" w:cs="Times New Roman"/>
          <w:sz w:val="24"/>
          <w:szCs w:val="24"/>
        </w:rPr>
        <w:tab/>
      </w:r>
      <w:r w:rsidRPr="00CD5465">
        <w:rPr>
          <w:rFonts w:ascii="Times New Roman" w:eastAsia="Times New Roman" w:hAnsi="Times New Roman" w:cs="Times New Roman"/>
          <w:sz w:val="24"/>
          <w:szCs w:val="24"/>
        </w:rPr>
        <w:tab/>
        <w:t xml:space="preserve">(nosaukums, reģistrācijas </w:t>
      </w:r>
      <w:proofErr w:type="spellStart"/>
      <w:r w:rsidRPr="00CD5465">
        <w:rPr>
          <w:rFonts w:ascii="Times New Roman" w:eastAsia="Times New Roman" w:hAnsi="Times New Roman" w:cs="Times New Roman"/>
          <w:sz w:val="24"/>
          <w:szCs w:val="24"/>
        </w:rPr>
        <w:t>nr</w:t>
      </w:r>
      <w:proofErr w:type="spellEnd"/>
      <w:r w:rsidRPr="00CD5465">
        <w:rPr>
          <w:rFonts w:ascii="Times New Roman" w:eastAsia="Times New Roman" w:hAnsi="Times New Roman" w:cs="Times New Roman"/>
          <w:sz w:val="24"/>
          <w:szCs w:val="24"/>
        </w:rPr>
        <w:t>.)</w:t>
      </w:r>
    </w:p>
    <w:p w:rsidR="000F5D51" w:rsidRPr="00CD5465" w:rsidRDefault="000F5D51" w:rsidP="000F5D51">
      <w:pPr>
        <w:tabs>
          <w:tab w:val="left" w:pos="1800"/>
        </w:tabs>
        <w:spacing w:after="0" w:line="240" w:lineRule="auto"/>
        <w:jc w:val="both"/>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Adrese:_______________________________________________________</w:t>
      </w:r>
    </w:p>
    <w:p w:rsidR="000F5D51" w:rsidRPr="00CD5465" w:rsidRDefault="000F5D51" w:rsidP="000F5D51">
      <w:pPr>
        <w:tabs>
          <w:tab w:val="left" w:pos="1800"/>
        </w:tabs>
        <w:spacing w:after="0" w:line="240" w:lineRule="auto"/>
        <w:jc w:val="both"/>
        <w:rPr>
          <w:rFonts w:ascii="Times New Roman" w:eastAsia="Times New Roman" w:hAnsi="Times New Roman" w:cs="Times New Roman"/>
          <w:sz w:val="24"/>
          <w:szCs w:val="24"/>
        </w:rPr>
      </w:pPr>
    </w:p>
    <w:p w:rsidR="000F5D51" w:rsidRPr="00CD5465" w:rsidRDefault="000F5D51" w:rsidP="000F5D51">
      <w:pPr>
        <w:tabs>
          <w:tab w:val="left" w:pos="1800"/>
        </w:tabs>
        <w:spacing w:after="0" w:line="240" w:lineRule="auto"/>
        <w:jc w:val="both"/>
        <w:rPr>
          <w:rFonts w:ascii="Times New Roman" w:eastAsia="Times New Roman" w:hAnsi="Times New Roman" w:cs="Times New Roman"/>
          <w:sz w:val="24"/>
          <w:szCs w:val="24"/>
        </w:rPr>
      </w:pPr>
    </w:p>
    <w:p w:rsidR="000F5D51" w:rsidRPr="00CD5465" w:rsidRDefault="000F5D51" w:rsidP="000F5D51">
      <w:pPr>
        <w:spacing w:after="0" w:line="240" w:lineRule="auto"/>
        <w:jc w:val="center"/>
        <w:rPr>
          <w:rFonts w:ascii="Times New Roman" w:eastAsia="Times New Roman" w:hAnsi="Times New Roman" w:cs="Times New Roman"/>
          <w:b/>
          <w:bCs/>
          <w:sz w:val="24"/>
          <w:szCs w:val="24"/>
        </w:rPr>
      </w:pPr>
      <w:r w:rsidRPr="00CD5465">
        <w:rPr>
          <w:rFonts w:ascii="Times New Roman" w:eastAsia="Times New Roman" w:hAnsi="Times New Roman" w:cs="Times New Roman"/>
          <w:sz w:val="24"/>
          <w:szCs w:val="24"/>
        </w:rPr>
        <w:t>Piedāvājam piegādāt preci atbilstoši  iepirkuma specifikācijai</w:t>
      </w:r>
    </w:p>
    <w:p w:rsidR="000F5D51" w:rsidRPr="00CD5465" w:rsidRDefault="000F5D51" w:rsidP="000F5D51">
      <w:pPr>
        <w:spacing w:after="0" w:line="240" w:lineRule="auto"/>
        <w:jc w:val="center"/>
        <w:rPr>
          <w:rFonts w:ascii="Times New Roman" w:eastAsia="Times New Roman" w:hAnsi="Times New Roman" w:cs="Times New Roman"/>
          <w:b/>
          <w:bCs/>
          <w:i/>
          <w:iCs/>
          <w:sz w:val="24"/>
          <w:szCs w:val="24"/>
        </w:rPr>
      </w:pPr>
    </w:p>
    <w:p w:rsidR="000F5D51" w:rsidRPr="00CD5465" w:rsidRDefault="000F5D51" w:rsidP="000F5D51">
      <w:pPr>
        <w:spacing w:after="0" w:line="240" w:lineRule="auto"/>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par piedāvājuma cenu:</w:t>
      </w:r>
    </w:p>
    <w:p w:rsidR="000F5D51" w:rsidRPr="00CD5465" w:rsidRDefault="000F5D51" w:rsidP="000F5D51">
      <w:pPr>
        <w:spacing w:after="0"/>
        <w:rPr>
          <w:rFonts w:ascii="Times New Roman" w:eastAsia="Times New Roman" w:hAnsi="Times New Roman" w:cs="Times New Roman"/>
          <w:b/>
          <w:sz w:val="24"/>
          <w:szCs w:val="24"/>
        </w:rPr>
      </w:pPr>
      <w:r w:rsidRPr="00CD5465">
        <w:rPr>
          <w:rFonts w:ascii="Times New Roman" w:eastAsia="Times New Roman" w:hAnsi="Times New Roman" w:cs="Times New Roman"/>
          <w:b/>
          <w:sz w:val="24"/>
          <w:szCs w:val="24"/>
        </w:rPr>
        <w:t>Materiāli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134"/>
        <w:gridCol w:w="1134"/>
        <w:gridCol w:w="1134"/>
        <w:gridCol w:w="992"/>
        <w:gridCol w:w="992"/>
        <w:gridCol w:w="992"/>
      </w:tblGrid>
      <w:tr w:rsidR="000F5D51" w:rsidRPr="00800DDB" w:rsidTr="006D7B59">
        <w:trPr>
          <w:trHeight w:val="781"/>
        </w:trPr>
        <w:tc>
          <w:tcPr>
            <w:tcW w:w="675" w:type="dxa"/>
            <w:shd w:val="pct20" w:color="auto" w:fill="auto"/>
            <w:vAlign w:val="center"/>
          </w:tcPr>
          <w:p w:rsidR="000F5D51" w:rsidRPr="00800DDB" w:rsidRDefault="000F5D51" w:rsidP="006D7B59">
            <w:pPr>
              <w:spacing w:after="0"/>
              <w:jc w:val="center"/>
              <w:rPr>
                <w:rFonts w:ascii="Times New Roman" w:eastAsia="Times New Roman" w:hAnsi="Times New Roman" w:cs="Times New Roman"/>
                <w:sz w:val="18"/>
                <w:szCs w:val="18"/>
              </w:rPr>
            </w:pPr>
            <w:proofErr w:type="spellStart"/>
            <w:r w:rsidRPr="00800DDB">
              <w:rPr>
                <w:rFonts w:ascii="Times New Roman" w:eastAsia="Times New Roman" w:hAnsi="Times New Roman" w:cs="Times New Roman"/>
                <w:sz w:val="18"/>
                <w:szCs w:val="18"/>
              </w:rPr>
              <w:t>Nr.p.k</w:t>
            </w:r>
            <w:proofErr w:type="spellEnd"/>
            <w:r w:rsidRPr="00800DDB">
              <w:rPr>
                <w:rFonts w:ascii="Times New Roman" w:eastAsia="Times New Roman" w:hAnsi="Times New Roman" w:cs="Times New Roman"/>
                <w:sz w:val="18"/>
                <w:szCs w:val="18"/>
              </w:rPr>
              <w:t>.</w:t>
            </w:r>
          </w:p>
        </w:tc>
        <w:tc>
          <w:tcPr>
            <w:tcW w:w="3261" w:type="dxa"/>
            <w:gridSpan w:val="2"/>
            <w:shd w:val="pct20" w:color="auto" w:fill="auto"/>
            <w:vAlign w:val="center"/>
          </w:tcPr>
          <w:p w:rsidR="000F5D51" w:rsidRPr="00800DDB" w:rsidRDefault="000F5D51" w:rsidP="006D7B59">
            <w:pPr>
              <w:spacing w:after="0"/>
              <w:jc w:val="center"/>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Iepirkuma priekšmeta nosaukums</w:t>
            </w:r>
          </w:p>
        </w:tc>
        <w:tc>
          <w:tcPr>
            <w:tcW w:w="1134" w:type="dxa"/>
            <w:shd w:val="pct20" w:color="auto" w:fill="auto"/>
            <w:vAlign w:val="center"/>
          </w:tcPr>
          <w:p w:rsidR="000F5D51" w:rsidRPr="00800DDB" w:rsidRDefault="000F5D51" w:rsidP="006D7B59">
            <w:pPr>
              <w:spacing w:after="0"/>
              <w:jc w:val="center"/>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 xml:space="preserve">Plānotais iepērkamais apjoms </w:t>
            </w:r>
            <w:r>
              <w:rPr>
                <w:rFonts w:ascii="Times New Roman" w:eastAsia="Times New Roman" w:hAnsi="Times New Roman" w:cs="Times New Roman"/>
                <w:sz w:val="18"/>
                <w:szCs w:val="18"/>
              </w:rPr>
              <w:t>(</w:t>
            </w:r>
            <w:r w:rsidRPr="00800DDB">
              <w:rPr>
                <w:rFonts w:ascii="Times New Roman" w:eastAsia="Times New Roman" w:hAnsi="Times New Roman" w:cs="Times New Roman"/>
                <w:sz w:val="18"/>
                <w:szCs w:val="18"/>
              </w:rPr>
              <w:t>t</w:t>
            </w:r>
            <w:r>
              <w:rPr>
                <w:rFonts w:ascii="Times New Roman" w:eastAsia="Times New Roman" w:hAnsi="Times New Roman" w:cs="Times New Roman"/>
                <w:sz w:val="18"/>
                <w:szCs w:val="18"/>
              </w:rPr>
              <w:t>)</w:t>
            </w:r>
          </w:p>
        </w:tc>
        <w:tc>
          <w:tcPr>
            <w:tcW w:w="1134" w:type="dxa"/>
            <w:shd w:val="pct20" w:color="auto" w:fill="auto"/>
            <w:vAlign w:val="center"/>
          </w:tcPr>
          <w:p w:rsidR="000F5D51" w:rsidRPr="00800DDB" w:rsidRDefault="000F5D51" w:rsidP="006D7B59">
            <w:pPr>
              <w:spacing w:after="0"/>
              <w:jc w:val="center"/>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 xml:space="preserve">Mērvienība </w:t>
            </w:r>
            <w:proofErr w:type="spellStart"/>
            <w:r w:rsidRPr="00800DDB">
              <w:rPr>
                <w:rFonts w:ascii="Times New Roman" w:eastAsia="Times New Roman" w:hAnsi="Times New Roman" w:cs="Times New Roman"/>
                <w:sz w:val="18"/>
                <w:szCs w:val="18"/>
              </w:rPr>
              <w:t>sask</w:t>
            </w:r>
            <w:proofErr w:type="spellEnd"/>
            <w:r w:rsidRPr="00800DDB">
              <w:rPr>
                <w:rFonts w:ascii="Times New Roman" w:eastAsia="Times New Roman" w:hAnsi="Times New Roman" w:cs="Times New Roman"/>
                <w:sz w:val="18"/>
                <w:szCs w:val="18"/>
              </w:rPr>
              <w:t>. ar kuru piedāvā cenu</w:t>
            </w:r>
          </w:p>
        </w:tc>
        <w:tc>
          <w:tcPr>
            <w:tcW w:w="992" w:type="dxa"/>
            <w:shd w:val="pct20" w:color="auto" w:fill="auto"/>
            <w:vAlign w:val="center"/>
          </w:tcPr>
          <w:p w:rsidR="000F5D51" w:rsidRPr="00800DDB" w:rsidRDefault="000F5D51" w:rsidP="006D7B59">
            <w:pPr>
              <w:spacing w:after="0"/>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Cena</w:t>
            </w:r>
            <w:r>
              <w:rPr>
                <w:rFonts w:ascii="Times New Roman" w:eastAsia="Times New Roman" w:hAnsi="Times New Roman" w:cs="Times New Roman"/>
                <w:sz w:val="18"/>
                <w:szCs w:val="18"/>
              </w:rPr>
              <w:t xml:space="preserve"> ar piegādi</w:t>
            </w:r>
            <w:r w:rsidRPr="00800DDB">
              <w:rPr>
                <w:rFonts w:ascii="Times New Roman" w:eastAsia="Times New Roman" w:hAnsi="Times New Roman" w:cs="Times New Roman"/>
                <w:sz w:val="18"/>
                <w:szCs w:val="18"/>
              </w:rPr>
              <w:t xml:space="preserve"> par vienību (t) (bez PVN)</w:t>
            </w:r>
            <w:r>
              <w:rPr>
                <w:rFonts w:ascii="Times New Roman" w:eastAsia="Times New Roman" w:hAnsi="Times New Roman" w:cs="Times New Roman"/>
                <w:sz w:val="18"/>
                <w:szCs w:val="18"/>
              </w:rPr>
              <w:t xml:space="preserve"> </w:t>
            </w:r>
          </w:p>
        </w:tc>
        <w:tc>
          <w:tcPr>
            <w:tcW w:w="992" w:type="dxa"/>
            <w:shd w:val="pct20" w:color="auto" w:fill="auto"/>
            <w:vAlign w:val="center"/>
          </w:tcPr>
          <w:p w:rsidR="000F5D51" w:rsidRPr="00800DDB" w:rsidRDefault="000F5D51" w:rsidP="006D7B59">
            <w:pPr>
              <w:spacing w:after="0"/>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Summa EUR par visu apjomu (bez PVN)</w:t>
            </w:r>
          </w:p>
        </w:tc>
        <w:tc>
          <w:tcPr>
            <w:tcW w:w="992" w:type="dxa"/>
            <w:shd w:val="pct20" w:color="auto" w:fill="auto"/>
            <w:vAlign w:val="center"/>
          </w:tcPr>
          <w:p w:rsidR="000F5D51" w:rsidRPr="00800DDB" w:rsidRDefault="000F5D51" w:rsidP="006D7B59">
            <w:pPr>
              <w:spacing w:after="0"/>
              <w:rPr>
                <w:rFonts w:ascii="Times New Roman" w:eastAsia="Times New Roman" w:hAnsi="Times New Roman" w:cs="Times New Roman"/>
                <w:sz w:val="18"/>
                <w:szCs w:val="18"/>
              </w:rPr>
            </w:pPr>
            <w:r w:rsidRPr="00800DDB">
              <w:rPr>
                <w:rFonts w:ascii="Times New Roman" w:eastAsia="Times New Roman" w:hAnsi="Times New Roman" w:cs="Times New Roman"/>
                <w:sz w:val="18"/>
                <w:szCs w:val="18"/>
              </w:rPr>
              <w:t xml:space="preserve">Summa EUR par visu apjomu </w:t>
            </w:r>
            <w:r>
              <w:rPr>
                <w:rFonts w:ascii="Times New Roman" w:eastAsia="Times New Roman" w:hAnsi="Times New Roman" w:cs="Times New Roman"/>
                <w:sz w:val="18"/>
                <w:szCs w:val="18"/>
              </w:rPr>
              <w:t xml:space="preserve">(ar </w:t>
            </w:r>
            <w:r w:rsidRPr="00800DDB">
              <w:rPr>
                <w:rFonts w:ascii="Times New Roman" w:eastAsia="Times New Roman" w:hAnsi="Times New Roman" w:cs="Times New Roman"/>
                <w:sz w:val="18"/>
                <w:szCs w:val="18"/>
              </w:rPr>
              <w:t xml:space="preserve"> PVN)</w:t>
            </w:r>
          </w:p>
        </w:tc>
      </w:tr>
      <w:tr w:rsidR="000F5D51" w:rsidRPr="00CD5465" w:rsidTr="006D7B59">
        <w:tc>
          <w:tcPr>
            <w:tcW w:w="675" w:type="dxa"/>
            <w:vMerge w:val="restart"/>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w:t>
            </w:r>
          </w:p>
        </w:tc>
        <w:tc>
          <w:tcPr>
            <w:tcW w:w="2127" w:type="dxa"/>
            <w:vMerge w:val="restart"/>
            <w:shd w:val="clear" w:color="auto" w:fill="auto"/>
            <w:vAlign w:val="center"/>
          </w:tcPr>
          <w:p w:rsidR="000F5D51" w:rsidRPr="00CD5465" w:rsidRDefault="000F5D51" w:rsidP="006D7B59">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Dolomīta šķembas</w:t>
            </w:r>
          </w:p>
        </w:tc>
        <w:tc>
          <w:tcPr>
            <w:tcW w:w="1134"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fr.8-16</w:t>
            </w:r>
            <w:r>
              <w:rPr>
                <w:rFonts w:ascii="Times New Roman" w:eastAsia="Times New Roman" w:hAnsi="Times New Roman" w:cs="Times New Roman"/>
                <w:sz w:val="24"/>
                <w:szCs w:val="24"/>
              </w:rPr>
              <w:t xml:space="preserve"> (N-III)</w:t>
            </w:r>
          </w:p>
        </w:tc>
        <w:tc>
          <w:tcPr>
            <w:tcW w:w="1134" w:type="dxa"/>
            <w:shd w:val="clear" w:color="auto" w:fill="auto"/>
            <w:vAlign w:val="center"/>
          </w:tcPr>
          <w:p w:rsidR="000F5D51" w:rsidRPr="00115112" w:rsidRDefault="000F5D51" w:rsidP="006D7B59">
            <w:pPr>
              <w:spacing w:after="0"/>
              <w:jc w:val="center"/>
              <w:rPr>
                <w:rFonts w:ascii="Times New Roman" w:eastAsia="Times New Roman" w:hAnsi="Times New Roman" w:cs="Times New Roman"/>
              </w:rPr>
            </w:pPr>
            <w:r>
              <w:rPr>
                <w:rFonts w:ascii="Times New Roman" w:eastAsia="Times New Roman" w:hAnsi="Times New Roman" w:cs="Times New Roman"/>
              </w:rPr>
              <w:t>70</w:t>
            </w:r>
            <w:r w:rsidRPr="00115112">
              <w:rPr>
                <w:rFonts w:ascii="Times New Roman" w:eastAsia="Times New Roman" w:hAnsi="Times New Roman" w:cs="Times New Roman"/>
              </w:rPr>
              <w:t xml:space="preserve"> </w:t>
            </w:r>
          </w:p>
        </w:tc>
        <w:tc>
          <w:tcPr>
            <w:tcW w:w="1134"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r w:rsidR="000F5D51" w:rsidRPr="00CD5465" w:rsidTr="006D7B59">
        <w:tc>
          <w:tcPr>
            <w:tcW w:w="675" w:type="dxa"/>
            <w:vMerge/>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2127" w:type="dxa"/>
            <w:vMerge/>
            <w:shd w:val="clear" w:color="auto" w:fill="auto"/>
            <w:vAlign w:val="center"/>
          </w:tcPr>
          <w:p w:rsidR="000F5D51" w:rsidRPr="00CD5465" w:rsidRDefault="000F5D51" w:rsidP="006D7B59">
            <w:pPr>
              <w:spacing w:after="0"/>
              <w:rPr>
                <w:rFonts w:ascii="Times New Roman" w:eastAsia="Times New Roman" w:hAnsi="Times New Roman" w:cs="Times New Roman"/>
                <w:sz w:val="24"/>
                <w:szCs w:val="24"/>
              </w:rPr>
            </w:pPr>
          </w:p>
        </w:tc>
        <w:tc>
          <w:tcPr>
            <w:tcW w:w="1134"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fr.11-16</w:t>
            </w:r>
            <w:r>
              <w:rPr>
                <w:rFonts w:ascii="Times New Roman" w:eastAsia="Times New Roman" w:hAnsi="Times New Roman" w:cs="Times New Roman"/>
                <w:sz w:val="24"/>
                <w:szCs w:val="24"/>
              </w:rPr>
              <w:t xml:space="preserve"> (N-III)</w:t>
            </w:r>
          </w:p>
        </w:tc>
        <w:tc>
          <w:tcPr>
            <w:tcW w:w="1134" w:type="dxa"/>
            <w:shd w:val="clear" w:color="auto" w:fill="auto"/>
            <w:vAlign w:val="center"/>
          </w:tcPr>
          <w:p w:rsidR="000F5D51" w:rsidRPr="00115112" w:rsidRDefault="000F5D51" w:rsidP="006D7B59">
            <w:pPr>
              <w:spacing w:after="0"/>
              <w:jc w:val="center"/>
              <w:rPr>
                <w:rFonts w:ascii="Times New Roman" w:eastAsia="Times New Roman" w:hAnsi="Times New Roman" w:cs="Times New Roman"/>
              </w:rPr>
            </w:pPr>
            <w:r>
              <w:rPr>
                <w:rFonts w:ascii="Times New Roman" w:eastAsia="Times New Roman" w:hAnsi="Times New Roman" w:cs="Times New Roman"/>
              </w:rPr>
              <w:t>70</w:t>
            </w:r>
            <w:r w:rsidRPr="00115112">
              <w:rPr>
                <w:rFonts w:ascii="Times New Roman" w:eastAsia="Times New Roman" w:hAnsi="Times New Roman" w:cs="Times New Roman"/>
              </w:rPr>
              <w:t xml:space="preserve"> </w:t>
            </w:r>
          </w:p>
        </w:tc>
        <w:tc>
          <w:tcPr>
            <w:tcW w:w="1134"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r w:rsidR="000F5D51" w:rsidRPr="00CD5465" w:rsidTr="006D7B59">
        <w:tc>
          <w:tcPr>
            <w:tcW w:w="675" w:type="dxa"/>
            <w:vMerge/>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2127" w:type="dxa"/>
            <w:vMerge/>
            <w:shd w:val="clear" w:color="auto" w:fill="auto"/>
            <w:vAlign w:val="center"/>
          </w:tcPr>
          <w:p w:rsidR="000F5D51" w:rsidRPr="00CD5465" w:rsidRDefault="000F5D51" w:rsidP="006D7B59">
            <w:pPr>
              <w:spacing w:after="0"/>
              <w:rPr>
                <w:rFonts w:ascii="Times New Roman" w:eastAsia="Times New Roman" w:hAnsi="Times New Roman" w:cs="Times New Roman"/>
                <w:sz w:val="24"/>
                <w:szCs w:val="24"/>
              </w:rPr>
            </w:pPr>
          </w:p>
        </w:tc>
        <w:tc>
          <w:tcPr>
            <w:tcW w:w="1134"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fr.16-32</w:t>
            </w:r>
            <w:r>
              <w:rPr>
                <w:rFonts w:ascii="Times New Roman" w:eastAsia="Times New Roman" w:hAnsi="Times New Roman" w:cs="Times New Roman"/>
                <w:sz w:val="24"/>
                <w:szCs w:val="24"/>
              </w:rPr>
              <w:t xml:space="preserve"> (N-III)</w:t>
            </w:r>
          </w:p>
        </w:tc>
        <w:tc>
          <w:tcPr>
            <w:tcW w:w="1134" w:type="dxa"/>
            <w:shd w:val="clear" w:color="auto" w:fill="auto"/>
            <w:vAlign w:val="center"/>
          </w:tcPr>
          <w:p w:rsidR="000F5D51" w:rsidRPr="00115112" w:rsidRDefault="000F5D51" w:rsidP="006D7B59">
            <w:pPr>
              <w:spacing w:after="0"/>
              <w:jc w:val="center"/>
              <w:rPr>
                <w:rFonts w:ascii="Times New Roman" w:eastAsia="Times New Roman" w:hAnsi="Times New Roman" w:cs="Times New Roman"/>
              </w:rPr>
            </w:pPr>
            <w:r>
              <w:rPr>
                <w:rFonts w:ascii="Times New Roman" w:eastAsia="Times New Roman" w:hAnsi="Times New Roman" w:cs="Times New Roman"/>
              </w:rPr>
              <w:t>70</w:t>
            </w:r>
            <w:r w:rsidRPr="00115112">
              <w:rPr>
                <w:rFonts w:ascii="Times New Roman" w:eastAsia="Times New Roman" w:hAnsi="Times New Roman" w:cs="Times New Roman"/>
              </w:rPr>
              <w:t xml:space="preserve"> </w:t>
            </w:r>
          </w:p>
        </w:tc>
        <w:tc>
          <w:tcPr>
            <w:tcW w:w="1134"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r w:rsidR="000F5D51" w:rsidRPr="00CD5465" w:rsidTr="006D7B59">
        <w:tc>
          <w:tcPr>
            <w:tcW w:w="675"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2.</w:t>
            </w:r>
          </w:p>
        </w:tc>
        <w:tc>
          <w:tcPr>
            <w:tcW w:w="2127" w:type="dxa"/>
            <w:shd w:val="clear" w:color="auto" w:fill="auto"/>
            <w:vAlign w:val="center"/>
          </w:tcPr>
          <w:p w:rsidR="000F5D51" w:rsidRPr="00CD5465" w:rsidRDefault="000F5D51" w:rsidP="006D7B59">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Ceļu būves un uzturēšanas maisījums</w:t>
            </w:r>
          </w:p>
        </w:tc>
        <w:tc>
          <w:tcPr>
            <w:tcW w:w="1134"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fr.0-32s</w:t>
            </w:r>
            <w:r>
              <w:rPr>
                <w:rFonts w:ascii="Times New Roman" w:eastAsia="Times New Roman" w:hAnsi="Times New Roman" w:cs="Times New Roman"/>
                <w:sz w:val="24"/>
                <w:szCs w:val="24"/>
              </w:rPr>
              <w:t xml:space="preserve"> (N-III)</w:t>
            </w:r>
          </w:p>
        </w:tc>
        <w:tc>
          <w:tcPr>
            <w:tcW w:w="1134" w:type="dxa"/>
            <w:shd w:val="clear" w:color="auto" w:fill="auto"/>
            <w:vAlign w:val="center"/>
          </w:tcPr>
          <w:p w:rsidR="000F5D51" w:rsidRPr="00115112" w:rsidRDefault="000F5D51" w:rsidP="006D7B59">
            <w:pPr>
              <w:spacing w:after="0"/>
              <w:jc w:val="center"/>
              <w:rPr>
                <w:rFonts w:ascii="Times New Roman" w:eastAsia="Times New Roman" w:hAnsi="Times New Roman" w:cs="Times New Roman"/>
              </w:rPr>
            </w:pPr>
            <w:r>
              <w:rPr>
                <w:rFonts w:ascii="Times New Roman" w:eastAsia="Times New Roman" w:hAnsi="Times New Roman" w:cs="Times New Roman"/>
              </w:rPr>
              <w:t>20</w:t>
            </w:r>
            <w:r w:rsidRPr="00115112">
              <w:rPr>
                <w:rFonts w:ascii="Times New Roman" w:eastAsia="Times New Roman" w:hAnsi="Times New Roman" w:cs="Times New Roman"/>
              </w:rPr>
              <w:t xml:space="preserve">00 </w:t>
            </w:r>
          </w:p>
        </w:tc>
        <w:tc>
          <w:tcPr>
            <w:tcW w:w="1134"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r w:rsidR="000F5D51" w:rsidRPr="00CD5465" w:rsidTr="006D7B59">
        <w:tc>
          <w:tcPr>
            <w:tcW w:w="675"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3.</w:t>
            </w:r>
          </w:p>
        </w:tc>
        <w:tc>
          <w:tcPr>
            <w:tcW w:w="2127" w:type="dxa"/>
            <w:shd w:val="clear" w:color="auto" w:fill="auto"/>
            <w:vAlign w:val="center"/>
          </w:tcPr>
          <w:p w:rsidR="000F5D51" w:rsidRPr="00CD5465" w:rsidRDefault="000F5D51" w:rsidP="006D7B59">
            <w:pPr>
              <w:spacing w:after="0"/>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Grants šķembu maisījums</w:t>
            </w:r>
          </w:p>
        </w:tc>
        <w:tc>
          <w:tcPr>
            <w:tcW w:w="1134"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fr.0-32s</w:t>
            </w:r>
            <w:r>
              <w:rPr>
                <w:rFonts w:ascii="Times New Roman" w:eastAsia="Times New Roman" w:hAnsi="Times New Roman" w:cs="Times New Roman"/>
                <w:sz w:val="24"/>
                <w:szCs w:val="24"/>
              </w:rPr>
              <w:t xml:space="preserve"> (N-III)</w:t>
            </w:r>
          </w:p>
        </w:tc>
        <w:tc>
          <w:tcPr>
            <w:tcW w:w="1134" w:type="dxa"/>
            <w:shd w:val="clear" w:color="auto" w:fill="auto"/>
            <w:vAlign w:val="center"/>
          </w:tcPr>
          <w:p w:rsidR="000F5D51" w:rsidRPr="00115112" w:rsidRDefault="000F5D51" w:rsidP="006D7B59">
            <w:pPr>
              <w:spacing w:after="0"/>
              <w:jc w:val="center"/>
              <w:rPr>
                <w:rFonts w:ascii="Times New Roman" w:eastAsia="Times New Roman" w:hAnsi="Times New Roman" w:cs="Times New Roman"/>
              </w:rPr>
            </w:pPr>
            <w:r w:rsidRPr="00115112">
              <w:rPr>
                <w:rFonts w:ascii="Times New Roman" w:eastAsia="Times New Roman" w:hAnsi="Times New Roman" w:cs="Times New Roman"/>
              </w:rPr>
              <w:t>1</w:t>
            </w:r>
            <w:r>
              <w:rPr>
                <w:rFonts w:ascii="Times New Roman" w:eastAsia="Times New Roman" w:hAnsi="Times New Roman" w:cs="Times New Roman"/>
              </w:rPr>
              <w:t>8</w:t>
            </w:r>
            <w:r w:rsidRPr="00115112">
              <w:rPr>
                <w:rFonts w:ascii="Times New Roman" w:eastAsia="Times New Roman" w:hAnsi="Times New Roman" w:cs="Times New Roman"/>
              </w:rPr>
              <w:t xml:space="preserve">00 </w:t>
            </w:r>
          </w:p>
        </w:tc>
        <w:tc>
          <w:tcPr>
            <w:tcW w:w="1134"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992"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bl>
    <w:p w:rsidR="000F5D51" w:rsidRPr="00CD5465" w:rsidRDefault="000F5D51" w:rsidP="000F5D51">
      <w:pPr>
        <w:spacing w:after="0"/>
        <w:jc w:val="center"/>
        <w:rPr>
          <w:rFonts w:ascii="Times New Roman" w:eastAsia="Times New Roman" w:hAnsi="Times New Roman" w:cs="Times New Roman"/>
          <w:b/>
          <w:sz w:val="24"/>
          <w:szCs w:val="24"/>
        </w:rPr>
      </w:pPr>
    </w:p>
    <w:p w:rsidR="000F5D51" w:rsidRPr="00CD5465" w:rsidRDefault="000F5D51" w:rsidP="000F5D51">
      <w:pPr>
        <w:spacing w:after="0"/>
        <w:rPr>
          <w:rFonts w:ascii="Times New Roman" w:eastAsia="Times New Roman" w:hAnsi="Times New Roman" w:cs="Times New Roman"/>
          <w:b/>
          <w:sz w:val="24"/>
          <w:szCs w:val="24"/>
        </w:rPr>
      </w:pPr>
      <w:r w:rsidRPr="00CD5465">
        <w:rPr>
          <w:rFonts w:ascii="Times New Roman" w:eastAsia="Times New Roman" w:hAnsi="Times New Roman" w:cs="Times New Roman"/>
          <w:b/>
          <w:sz w:val="24"/>
          <w:szCs w:val="24"/>
        </w:rPr>
        <w:t>Piegāde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559"/>
        <w:gridCol w:w="1417"/>
      </w:tblGrid>
      <w:tr w:rsidR="000F5D51" w:rsidRPr="0043246B" w:rsidTr="00801B45">
        <w:tc>
          <w:tcPr>
            <w:tcW w:w="675" w:type="dxa"/>
            <w:shd w:val="pct20" w:color="auto" w:fill="auto"/>
            <w:vAlign w:val="center"/>
          </w:tcPr>
          <w:p w:rsidR="000F5D51" w:rsidRPr="0043246B" w:rsidRDefault="000F5D51" w:rsidP="006D7B59">
            <w:pPr>
              <w:spacing w:after="0"/>
              <w:jc w:val="center"/>
              <w:rPr>
                <w:rFonts w:ascii="Times New Roman" w:eastAsia="Times New Roman" w:hAnsi="Times New Roman" w:cs="Times New Roman"/>
                <w:sz w:val="20"/>
                <w:szCs w:val="20"/>
              </w:rPr>
            </w:pPr>
            <w:proofErr w:type="spellStart"/>
            <w:r w:rsidRPr="0043246B">
              <w:rPr>
                <w:rFonts w:ascii="Times New Roman" w:eastAsia="Times New Roman" w:hAnsi="Times New Roman" w:cs="Times New Roman"/>
                <w:sz w:val="20"/>
                <w:szCs w:val="20"/>
              </w:rPr>
              <w:t>Nr.p.k</w:t>
            </w:r>
            <w:proofErr w:type="spellEnd"/>
            <w:r w:rsidRPr="0043246B">
              <w:rPr>
                <w:rFonts w:ascii="Times New Roman" w:eastAsia="Times New Roman" w:hAnsi="Times New Roman" w:cs="Times New Roman"/>
                <w:sz w:val="20"/>
                <w:szCs w:val="20"/>
              </w:rPr>
              <w:t>.</w:t>
            </w:r>
          </w:p>
        </w:tc>
        <w:tc>
          <w:tcPr>
            <w:tcW w:w="5529" w:type="dxa"/>
            <w:shd w:val="pct20" w:color="auto" w:fill="auto"/>
            <w:vAlign w:val="center"/>
          </w:tcPr>
          <w:p w:rsidR="000F5D51" w:rsidRPr="0043246B" w:rsidRDefault="000F5D51" w:rsidP="006D7B59">
            <w:pPr>
              <w:spacing w:after="0"/>
              <w:jc w:val="center"/>
              <w:rPr>
                <w:rFonts w:ascii="Times New Roman" w:eastAsia="Times New Roman" w:hAnsi="Times New Roman" w:cs="Times New Roman"/>
                <w:sz w:val="20"/>
                <w:szCs w:val="20"/>
              </w:rPr>
            </w:pPr>
            <w:r w:rsidRPr="0043246B">
              <w:rPr>
                <w:rFonts w:ascii="Times New Roman" w:eastAsia="Times New Roman" w:hAnsi="Times New Roman" w:cs="Times New Roman"/>
                <w:sz w:val="20"/>
                <w:szCs w:val="20"/>
              </w:rPr>
              <w:t>Tehnikas veids</w:t>
            </w:r>
          </w:p>
        </w:tc>
        <w:tc>
          <w:tcPr>
            <w:tcW w:w="1559" w:type="dxa"/>
            <w:shd w:val="pct20" w:color="auto" w:fill="auto"/>
            <w:vAlign w:val="center"/>
          </w:tcPr>
          <w:p w:rsidR="000F5D51" w:rsidRPr="0043246B" w:rsidRDefault="000F5D51" w:rsidP="006D7B59">
            <w:pPr>
              <w:spacing w:after="0"/>
              <w:jc w:val="center"/>
              <w:rPr>
                <w:rFonts w:ascii="Times New Roman" w:eastAsia="Times New Roman" w:hAnsi="Times New Roman" w:cs="Times New Roman"/>
                <w:sz w:val="20"/>
                <w:szCs w:val="20"/>
              </w:rPr>
            </w:pPr>
            <w:r w:rsidRPr="0043246B">
              <w:rPr>
                <w:rFonts w:ascii="Times New Roman" w:eastAsia="Times New Roman" w:hAnsi="Times New Roman" w:cs="Times New Roman"/>
                <w:sz w:val="20"/>
                <w:szCs w:val="20"/>
              </w:rPr>
              <w:t xml:space="preserve">Bez PVN (EUR) </w:t>
            </w:r>
            <w:r>
              <w:rPr>
                <w:rFonts w:ascii="Times New Roman" w:eastAsia="Times New Roman" w:hAnsi="Times New Roman" w:cs="Times New Roman"/>
                <w:sz w:val="20"/>
                <w:szCs w:val="20"/>
              </w:rPr>
              <w:t>21% 1km</w:t>
            </w:r>
          </w:p>
        </w:tc>
        <w:tc>
          <w:tcPr>
            <w:tcW w:w="1417" w:type="dxa"/>
            <w:shd w:val="pct20" w:color="auto" w:fill="auto"/>
            <w:vAlign w:val="center"/>
          </w:tcPr>
          <w:p w:rsidR="000F5D51" w:rsidRPr="0043246B" w:rsidRDefault="000F5D51" w:rsidP="006D7B59">
            <w:pPr>
              <w:spacing w:after="0"/>
              <w:jc w:val="center"/>
              <w:rPr>
                <w:rFonts w:ascii="Times New Roman" w:eastAsia="Times New Roman" w:hAnsi="Times New Roman" w:cs="Times New Roman"/>
                <w:sz w:val="20"/>
                <w:szCs w:val="20"/>
              </w:rPr>
            </w:pPr>
            <w:r w:rsidRPr="0043246B">
              <w:rPr>
                <w:rFonts w:ascii="Times New Roman" w:eastAsia="Times New Roman" w:hAnsi="Times New Roman" w:cs="Times New Roman"/>
                <w:sz w:val="20"/>
                <w:szCs w:val="20"/>
              </w:rPr>
              <w:t>Ar  PVN 21% (EUR)</w:t>
            </w:r>
          </w:p>
          <w:p w:rsidR="000F5D51" w:rsidRPr="0043246B" w:rsidRDefault="000F5D51" w:rsidP="006D7B5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1km</w:t>
            </w:r>
          </w:p>
        </w:tc>
      </w:tr>
      <w:tr w:rsidR="000F5D51" w:rsidRPr="00CD5465" w:rsidTr="00801B45">
        <w:tc>
          <w:tcPr>
            <w:tcW w:w="675"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sidRPr="00CD5465">
              <w:rPr>
                <w:rFonts w:ascii="Times New Roman" w:eastAsia="Times New Roman" w:hAnsi="Times New Roman" w:cs="Times New Roman"/>
                <w:sz w:val="24"/>
                <w:szCs w:val="24"/>
              </w:rPr>
              <w:t>1.</w:t>
            </w:r>
          </w:p>
        </w:tc>
        <w:tc>
          <w:tcPr>
            <w:tcW w:w="5529" w:type="dxa"/>
            <w:shd w:val="clear" w:color="auto" w:fill="auto"/>
            <w:vAlign w:val="center"/>
          </w:tcPr>
          <w:p w:rsidR="000F5D51" w:rsidRPr="003C54A1" w:rsidRDefault="000F5D51" w:rsidP="006D7B59">
            <w:pPr>
              <w:spacing w:after="0"/>
              <w:rPr>
                <w:rFonts w:ascii="Times New Roman" w:eastAsia="Times New Roman" w:hAnsi="Times New Roman" w:cs="Times New Roman"/>
                <w:sz w:val="24"/>
                <w:szCs w:val="24"/>
                <w:highlight w:val="yellow"/>
              </w:rPr>
            </w:pPr>
          </w:p>
        </w:tc>
        <w:tc>
          <w:tcPr>
            <w:tcW w:w="1559"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1417"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r w:rsidR="000F5D51" w:rsidRPr="00CD5465" w:rsidTr="00801B45">
        <w:tc>
          <w:tcPr>
            <w:tcW w:w="675"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29" w:type="dxa"/>
            <w:shd w:val="clear" w:color="auto" w:fill="auto"/>
            <w:vAlign w:val="center"/>
          </w:tcPr>
          <w:p w:rsidR="000F5D51" w:rsidRPr="003C54A1" w:rsidRDefault="000F5D51" w:rsidP="006D7B59">
            <w:pPr>
              <w:spacing w:after="0"/>
              <w:rPr>
                <w:rFonts w:ascii="Times New Roman" w:eastAsia="Times New Roman" w:hAnsi="Times New Roman" w:cs="Times New Roman"/>
                <w:sz w:val="24"/>
                <w:szCs w:val="24"/>
                <w:highlight w:val="yellow"/>
              </w:rPr>
            </w:pPr>
          </w:p>
        </w:tc>
        <w:tc>
          <w:tcPr>
            <w:tcW w:w="1559"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c>
          <w:tcPr>
            <w:tcW w:w="1417" w:type="dxa"/>
            <w:shd w:val="clear" w:color="auto" w:fill="auto"/>
            <w:vAlign w:val="center"/>
          </w:tcPr>
          <w:p w:rsidR="000F5D51" w:rsidRPr="00CD5465" w:rsidRDefault="000F5D51" w:rsidP="006D7B59">
            <w:pPr>
              <w:spacing w:after="0"/>
              <w:jc w:val="center"/>
              <w:rPr>
                <w:rFonts w:ascii="Times New Roman" w:eastAsia="Times New Roman" w:hAnsi="Times New Roman" w:cs="Times New Roman"/>
                <w:sz w:val="24"/>
                <w:szCs w:val="24"/>
              </w:rPr>
            </w:pPr>
          </w:p>
        </w:tc>
      </w:tr>
    </w:tbl>
    <w:p w:rsidR="000F5D51" w:rsidRPr="00CD5465" w:rsidRDefault="000F5D51" w:rsidP="000F5D51">
      <w:pPr>
        <w:spacing w:after="0"/>
        <w:rPr>
          <w:rFonts w:ascii="Times New Roman" w:eastAsia="Times New Roman" w:hAnsi="Times New Roman" w:cs="Times New Roman"/>
          <w:sz w:val="24"/>
          <w:szCs w:val="24"/>
        </w:rPr>
      </w:pPr>
    </w:p>
    <w:p w:rsidR="000F5D51" w:rsidRPr="00433AEC" w:rsidRDefault="000F5D51" w:rsidP="000F5D51">
      <w:pPr>
        <w:spacing w:after="0"/>
        <w:rPr>
          <w:rFonts w:ascii="Times New Roman" w:eastAsia="Times New Roman" w:hAnsi="Times New Roman" w:cs="Times New Roman"/>
        </w:rPr>
      </w:pPr>
      <w:r w:rsidRPr="00433AEC">
        <w:rPr>
          <w:rFonts w:ascii="Times New Roman" w:eastAsia="Times New Roman" w:hAnsi="Times New Roman" w:cs="Times New Roman"/>
        </w:rPr>
        <w:t>Aptuvenā paredzamā līgumcena par kopējo summu EUR 25 000.00  tai skaitā</w:t>
      </w:r>
      <w:r>
        <w:rPr>
          <w:rFonts w:ascii="Times New Roman" w:eastAsia="Times New Roman" w:hAnsi="Times New Roman" w:cs="Times New Roman"/>
        </w:rPr>
        <w:t xml:space="preserve"> </w:t>
      </w:r>
      <w:r w:rsidRPr="00433AEC">
        <w:rPr>
          <w:rFonts w:ascii="Times New Roman" w:eastAsia="Times New Roman" w:hAnsi="Times New Roman" w:cs="Times New Roman"/>
        </w:rPr>
        <w:t xml:space="preserve"> PVN, laika posmā no 2014.gada 1.</w:t>
      </w:r>
      <w:r>
        <w:rPr>
          <w:rFonts w:ascii="Times New Roman" w:eastAsia="Times New Roman" w:hAnsi="Times New Roman" w:cs="Times New Roman"/>
        </w:rPr>
        <w:t>jūlija</w:t>
      </w:r>
      <w:r w:rsidRPr="00433AEC">
        <w:rPr>
          <w:rFonts w:ascii="Times New Roman" w:eastAsia="Times New Roman" w:hAnsi="Times New Roman" w:cs="Times New Roman"/>
        </w:rPr>
        <w:t xml:space="preserve"> līdz 30.decembrim</w:t>
      </w:r>
    </w:p>
    <w:p w:rsidR="000F5D51" w:rsidRDefault="000F5D51" w:rsidP="000F5D51">
      <w:pPr>
        <w:spacing w:after="0"/>
        <w:rPr>
          <w:rFonts w:ascii="Times New Roman" w:eastAsia="Times New Roman" w:hAnsi="Times New Roman" w:cs="Times New Roman"/>
        </w:rPr>
      </w:pPr>
    </w:p>
    <w:p w:rsidR="000F5D51" w:rsidRPr="00433AEC" w:rsidRDefault="000F5D51" w:rsidP="000F5D51">
      <w:pPr>
        <w:spacing w:after="0"/>
        <w:rPr>
          <w:rFonts w:ascii="Times New Roman" w:eastAsia="Times New Roman" w:hAnsi="Times New Roman" w:cs="Times New Roman"/>
        </w:rPr>
      </w:pPr>
      <w:r w:rsidRPr="00433AEC">
        <w:rPr>
          <w:rFonts w:ascii="Times New Roman" w:eastAsia="Times New Roman" w:hAnsi="Times New Roman" w:cs="Times New Roman"/>
        </w:rPr>
        <w:t>INFORMĀCIJAI:</w:t>
      </w:r>
    </w:p>
    <w:p w:rsidR="000F5D51" w:rsidRPr="00E3717F" w:rsidRDefault="000F5D51" w:rsidP="000F5D51">
      <w:pPr>
        <w:spacing w:after="0"/>
        <w:rPr>
          <w:rFonts w:ascii="Times New Roman" w:eastAsia="Times New Roman" w:hAnsi="Times New Roman" w:cs="Times New Roman"/>
          <w:b/>
        </w:rPr>
      </w:pPr>
      <w:r w:rsidRPr="00433AEC">
        <w:rPr>
          <w:rFonts w:ascii="Times New Roman" w:eastAsia="Times New Roman" w:hAnsi="Times New Roman" w:cs="Times New Roman"/>
          <w:b/>
        </w:rPr>
        <w:t xml:space="preserve">80% šķembu pirkuma 2014.gada </w:t>
      </w:r>
      <w:r>
        <w:rPr>
          <w:rFonts w:ascii="Times New Roman" w:eastAsia="Times New Roman" w:hAnsi="Times New Roman" w:cs="Times New Roman"/>
          <w:b/>
        </w:rPr>
        <w:t>jūlijā</w:t>
      </w:r>
      <w:r w:rsidRPr="00433AEC">
        <w:rPr>
          <w:rFonts w:ascii="Times New Roman" w:eastAsia="Times New Roman" w:hAnsi="Times New Roman" w:cs="Times New Roman"/>
          <w:b/>
        </w:rPr>
        <w:t xml:space="preserve"> – </w:t>
      </w:r>
      <w:r>
        <w:rPr>
          <w:rFonts w:ascii="Times New Roman" w:eastAsia="Times New Roman" w:hAnsi="Times New Roman" w:cs="Times New Roman"/>
          <w:b/>
        </w:rPr>
        <w:t>augustā</w:t>
      </w:r>
    </w:p>
    <w:p w:rsidR="000F5D51" w:rsidRDefault="000F5D51" w:rsidP="000F5D51">
      <w:pPr>
        <w:spacing w:after="0"/>
      </w:pPr>
    </w:p>
    <w:p w:rsidR="00205DB5" w:rsidRPr="000F5D51" w:rsidRDefault="00205DB5" w:rsidP="000F5D51">
      <w:pPr>
        <w:pageBreakBefore/>
        <w:shd w:val="clear" w:color="auto" w:fill="FFFFFF"/>
        <w:spacing w:after="0"/>
        <w:rPr>
          <w:rFonts w:ascii="Times New Roman" w:eastAsia="Times New Roman" w:hAnsi="Times New Roman" w:cs="Times New Roman"/>
          <w:sz w:val="24"/>
          <w:szCs w:val="24"/>
        </w:rPr>
      </w:pPr>
    </w:p>
    <w:sectPr w:rsidR="00205DB5" w:rsidRPr="000F5D51" w:rsidSect="002236DF">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662D"/>
    <w:multiLevelType w:val="multilevel"/>
    <w:tmpl w:val="28ACA936"/>
    <w:lvl w:ilvl="0">
      <w:start w:val="11"/>
      <w:numFmt w:val="decimal"/>
      <w:lvlText w:val="%1."/>
      <w:lvlJc w:val="left"/>
      <w:pPr>
        <w:ind w:left="525" w:hanging="525"/>
      </w:pPr>
      <w:rPr>
        <w:rFonts w:eastAsiaTheme="minorEastAsia" w:hint="default"/>
      </w:rPr>
    </w:lvl>
    <w:lvl w:ilvl="1">
      <w:start w:val="4"/>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nsid w:val="07DF294B"/>
    <w:multiLevelType w:val="multilevel"/>
    <w:tmpl w:val="A8D6CA7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C26148"/>
    <w:multiLevelType w:val="multilevel"/>
    <w:tmpl w:val="A71EBD90"/>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0E8235F"/>
    <w:multiLevelType w:val="multilevel"/>
    <w:tmpl w:val="366413B4"/>
    <w:lvl w:ilvl="0">
      <w:start w:val="3"/>
      <w:numFmt w:val="decimal"/>
      <w:lvlText w:val="%1."/>
      <w:lvlJc w:val="left"/>
      <w:pPr>
        <w:ind w:left="1440" w:hanging="360"/>
      </w:pPr>
      <w:rPr>
        <w:rFonts w:hint="default"/>
        <w:b w:val="0"/>
      </w:rPr>
    </w:lvl>
    <w:lvl w:ilvl="1">
      <w:start w:val="1"/>
      <w:numFmt w:val="decimal"/>
      <w:isLgl/>
      <w:lvlText w:val="%1.%2."/>
      <w:lvlJc w:val="left"/>
      <w:pPr>
        <w:ind w:left="1800"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60BE17BD"/>
    <w:multiLevelType w:val="hybridMultilevel"/>
    <w:tmpl w:val="44143758"/>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7DF325D4"/>
    <w:multiLevelType w:val="multilevel"/>
    <w:tmpl w:val="FFAC3494"/>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DF877A7"/>
    <w:multiLevelType w:val="multilevel"/>
    <w:tmpl w:val="9C9458CA"/>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3E"/>
    <w:rsid w:val="00040D37"/>
    <w:rsid w:val="000F5D51"/>
    <w:rsid w:val="00115112"/>
    <w:rsid w:val="00205DB5"/>
    <w:rsid w:val="002236DF"/>
    <w:rsid w:val="00226A5E"/>
    <w:rsid w:val="002A063C"/>
    <w:rsid w:val="002A06ED"/>
    <w:rsid w:val="00397923"/>
    <w:rsid w:val="00433AEC"/>
    <w:rsid w:val="005A25CD"/>
    <w:rsid w:val="0070180C"/>
    <w:rsid w:val="00801B45"/>
    <w:rsid w:val="00974736"/>
    <w:rsid w:val="00980844"/>
    <w:rsid w:val="00A339F1"/>
    <w:rsid w:val="00A51BB4"/>
    <w:rsid w:val="00A948E5"/>
    <w:rsid w:val="00C41FD4"/>
    <w:rsid w:val="00CD0F85"/>
    <w:rsid w:val="00D24A3E"/>
    <w:rsid w:val="00E511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A06ED"/>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2A06ED"/>
    <w:pPr>
      <w:spacing w:after="0" w:line="240" w:lineRule="auto"/>
      <w:jc w:val="center"/>
    </w:pPr>
    <w:rPr>
      <w:rFonts w:ascii="Times New Roman" w:eastAsia="Times New Roman" w:hAnsi="Times New Roman" w:cs="Times New Roman"/>
      <w:b/>
      <w:bCs/>
      <w:sz w:val="40"/>
      <w:szCs w:val="24"/>
      <w:lang w:eastAsia="en-US"/>
    </w:rPr>
  </w:style>
  <w:style w:type="character" w:customStyle="1" w:styleId="NosaukumsRakstz">
    <w:name w:val="Nosaukums Rakstz."/>
    <w:basedOn w:val="Noklusjumarindkopasfonts"/>
    <w:link w:val="Nosaukums"/>
    <w:rsid w:val="002A06ED"/>
    <w:rPr>
      <w:rFonts w:ascii="Times New Roman" w:eastAsia="Times New Roman" w:hAnsi="Times New Roman" w:cs="Times New Roman"/>
      <w:b/>
      <w:bCs/>
      <w:sz w:val="40"/>
      <w:szCs w:val="24"/>
    </w:rPr>
  </w:style>
  <w:style w:type="paragraph" w:styleId="Sarakstarindkopa">
    <w:name w:val="List Paragraph"/>
    <w:basedOn w:val="Parasts"/>
    <w:uiPriority w:val="34"/>
    <w:qFormat/>
    <w:rsid w:val="002A06ED"/>
    <w:pPr>
      <w:ind w:left="720"/>
      <w:contextualSpacing/>
    </w:pPr>
  </w:style>
  <w:style w:type="paragraph" w:customStyle="1" w:styleId="Default">
    <w:name w:val="Default"/>
    <w:rsid w:val="002A06ED"/>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Hipersaite">
    <w:name w:val="Hyperlink"/>
    <w:basedOn w:val="Noklusjumarindkopasfonts"/>
    <w:uiPriority w:val="99"/>
    <w:unhideWhenUsed/>
    <w:rsid w:val="002A06ED"/>
    <w:rPr>
      <w:color w:val="0000FF" w:themeColor="hyperlink"/>
      <w:u w:val="single"/>
    </w:rPr>
  </w:style>
  <w:style w:type="paragraph" w:customStyle="1" w:styleId="naisf">
    <w:name w:val="naisf"/>
    <w:basedOn w:val="Parasts"/>
    <w:uiPriority w:val="99"/>
    <w:rsid w:val="002A06ED"/>
    <w:pPr>
      <w:spacing w:before="100" w:beforeAutospacing="1" w:after="100" w:afterAutospacing="1" w:line="240" w:lineRule="auto"/>
      <w:jc w:val="both"/>
    </w:pPr>
    <w:rPr>
      <w:rFonts w:ascii="Times New Roman" w:eastAsia="Times New Roman" w:hAnsi="Times New Roman" w:cs="Times New Roman"/>
      <w:szCs w:val="24"/>
      <w:lang w:val="en-GB" w:eastAsia="en-US"/>
    </w:rPr>
  </w:style>
  <w:style w:type="character" w:styleId="Izclums">
    <w:name w:val="Emphasis"/>
    <w:qFormat/>
    <w:rsid w:val="002A06ED"/>
    <w:rPr>
      <w:rFonts w:cs="Times New Roman"/>
      <w:i/>
      <w:iCs/>
    </w:rPr>
  </w:style>
  <w:style w:type="paragraph" w:styleId="Pamatteksts">
    <w:name w:val="Body Text"/>
    <w:basedOn w:val="Parasts"/>
    <w:link w:val="PamattekstsRakstz"/>
    <w:uiPriority w:val="99"/>
    <w:unhideWhenUsed/>
    <w:rsid w:val="002A06ED"/>
    <w:pPr>
      <w:spacing w:after="120"/>
    </w:pPr>
  </w:style>
  <w:style w:type="character" w:customStyle="1" w:styleId="PamattekstsRakstz">
    <w:name w:val="Pamatteksts Rakstz."/>
    <w:basedOn w:val="Noklusjumarindkopasfonts"/>
    <w:link w:val="Pamatteksts"/>
    <w:uiPriority w:val="99"/>
    <w:rsid w:val="002A06ED"/>
    <w:rPr>
      <w:rFonts w:eastAsiaTheme="minorEastAsia"/>
      <w:lang w:eastAsia="lv-LV"/>
    </w:rPr>
  </w:style>
  <w:style w:type="paragraph" w:styleId="Balonteksts">
    <w:name w:val="Balloon Text"/>
    <w:basedOn w:val="Parasts"/>
    <w:link w:val="BalontekstsRakstz"/>
    <w:uiPriority w:val="99"/>
    <w:semiHidden/>
    <w:unhideWhenUsed/>
    <w:rsid w:val="00980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844"/>
    <w:rPr>
      <w:rFonts w:ascii="Tahoma" w:eastAsiaTheme="minorEastAsia" w:hAnsi="Tahoma" w:cs="Tahoma"/>
      <w:sz w:val="16"/>
      <w:szCs w:val="16"/>
      <w:lang w:eastAsia="lv-LV"/>
    </w:rPr>
  </w:style>
  <w:style w:type="paragraph" w:customStyle="1" w:styleId="RakstzCharCharRakstzCharCharRakstz">
    <w:name w:val="Rakstz. Char Char Rakstz. Char Char Rakstz."/>
    <w:basedOn w:val="Parasts"/>
    <w:rsid w:val="00980844"/>
    <w:pPr>
      <w:spacing w:after="160" w:line="240" w:lineRule="exact"/>
    </w:pPr>
    <w:rPr>
      <w:rFonts w:ascii="Tahoma" w:eastAsia="Times New Roman" w:hAnsi="Tahom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A06ED"/>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2A06ED"/>
    <w:pPr>
      <w:spacing w:after="0" w:line="240" w:lineRule="auto"/>
      <w:jc w:val="center"/>
    </w:pPr>
    <w:rPr>
      <w:rFonts w:ascii="Times New Roman" w:eastAsia="Times New Roman" w:hAnsi="Times New Roman" w:cs="Times New Roman"/>
      <w:b/>
      <w:bCs/>
      <w:sz w:val="40"/>
      <w:szCs w:val="24"/>
      <w:lang w:eastAsia="en-US"/>
    </w:rPr>
  </w:style>
  <w:style w:type="character" w:customStyle="1" w:styleId="NosaukumsRakstz">
    <w:name w:val="Nosaukums Rakstz."/>
    <w:basedOn w:val="Noklusjumarindkopasfonts"/>
    <w:link w:val="Nosaukums"/>
    <w:rsid w:val="002A06ED"/>
    <w:rPr>
      <w:rFonts w:ascii="Times New Roman" w:eastAsia="Times New Roman" w:hAnsi="Times New Roman" w:cs="Times New Roman"/>
      <w:b/>
      <w:bCs/>
      <w:sz w:val="40"/>
      <w:szCs w:val="24"/>
    </w:rPr>
  </w:style>
  <w:style w:type="paragraph" w:styleId="Sarakstarindkopa">
    <w:name w:val="List Paragraph"/>
    <w:basedOn w:val="Parasts"/>
    <w:uiPriority w:val="34"/>
    <w:qFormat/>
    <w:rsid w:val="002A06ED"/>
    <w:pPr>
      <w:ind w:left="720"/>
      <w:contextualSpacing/>
    </w:pPr>
  </w:style>
  <w:style w:type="paragraph" w:customStyle="1" w:styleId="Default">
    <w:name w:val="Default"/>
    <w:rsid w:val="002A06ED"/>
    <w:pPr>
      <w:autoSpaceDE w:val="0"/>
      <w:autoSpaceDN w:val="0"/>
      <w:adjustRightInd w:val="0"/>
      <w:spacing w:after="0" w:line="240" w:lineRule="auto"/>
    </w:pPr>
    <w:rPr>
      <w:rFonts w:ascii="Times New Roman" w:eastAsiaTheme="minorEastAsia" w:hAnsi="Times New Roman" w:cs="Times New Roman"/>
      <w:color w:val="000000"/>
      <w:sz w:val="24"/>
      <w:szCs w:val="24"/>
      <w:lang w:eastAsia="lv-LV"/>
    </w:rPr>
  </w:style>
  <w:style w:type="character" w:styleId="Hipersaite">
    <w:name w:val="Hyperlink"/>
    <w:basedOn w:val="Noklusjumarindkopasfonts"/>
    <w:uiPriority w:val="99"/>
    <w:unhideWhenUsed/>
    <w:rsid w:val="002A06ED"/>
    <w:rPr>
      <w:color w:val="0000FF" w:themeColor="hyperlink"/>
      <w:u w:val="single"/>
    </w:rPr>
  </w:style>
  <w:style w:type="paragraph" w:customStyle="1" w:styleId="naisf">
    <w:name w:val="naisf"/>
    <w:basedOn w:val="Parasts"/>
    <w:uiPriority w:val="99"/>
    <w:rsid w:val="002A06ED"/>
    <w:pPr>
      <w:spacing w:before="100" w:beforeAutospacing="1" w:after="100" w:afterAutospacing="1" w:line="240" w:lineRule="auto"/>
      <w:jc w:val="both"/>
    </w:pPr>
    <w:rPr>
      <w:rFonts w:ascii="Times New Roman" w:eastAsia="Times New Roman" w:hAnsi="Times New Roman" w:cs="Times New Roman"/>
      <w:szCs w:val="24"/>
      <w:lang w:val="en-GB" w:eastAsia="en-US"/>
    </w:rPr>
  </w:style>
  <w:style w:type="character" w:styleId="Izclums">
    <w:name w:val="Emphasis"/>
    <w:qFormat/>
    <w:rsid w:val="002A06ED"/>
    <w:rPr>
      <w:rFonts w:cs="Times New Roman"/>
      <w:i/>
      <w:iCs/>
    </w:rPr>
  </w:style>
  <w:style w:type="paragraph" w:styleId="Pamatteksts">
    <w:name w:val="Body Text"/>
    <w:basedOn w:val="Parasts"/>
    <w:link w:val="PamattekstsRakstz"/>
    <w:uiPriority w:val="99"/>
    <w:unhideWhenUsed/>
    <w:rsid w:val="002A06ED"/>
    <w:pPr>
      <w:spacing w:after="120"/>
    </w:pPr>
  </w:style>
  <w:style w:type="character" w:customStyle="1" w:styleId="PamattekstsRakstz">
    <w:name w:val="Pamatteksts Rakstz."/>
    <w:basedOn w:val="Noklusjumarindkopasfonts"/>
    <w:link w:val="Pamatteksts"/>
    <w:uiPriority w:val="99"/>
    <w:rsid w:val="002A06ED"/>
    <w:rPr>
      <w:rFonts w:eastAsiaTheme="minorEastAsia"/>
      <w:lang w:eastAsia="lv-LV"/>
    </w:rPr>
  </w:style>
  <w:style w:type="paragraph" w:styleId="Balonteksts">
    <w:name w:val="Balloon Text"/>
    <w:basedOn w:val="Parasts"/>
    <w:link w:val="BalontekstsRakstz"/>
    <w:uiPriority w:val="99"/>
    <w:semiHidden/>
    <w:unhideWhenUsed/>
    <w:rsid w:val="0098084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80844"/>
    <w:rPr>
      <w:rFonts w:ascii="Tahoma" w:eastAsiaTheme="minorEastAsia" w:hAnsi="Tahoma" w:cs="Tahoma"/>
      <w:sz w:val="16"/>
      <w:szCs w:val="16"/>
      <w:lang w:eastAsia="lv-LV"/>
    </w:rPr>
  </w:style>
  <w:style w:type="paragraph" w:customStyle="1" w:styleId="RakstzCharCharRakstzCharCharRakstz">
    <w:name w:val="Rakstz. Char Char Rakstz. Char Char Rakstz."/>
    <w:basedOn w:val="Parasts"/>
    <w:rsid w:val="00980844"/>
    <w:pPr>
      <w:spacing w:after="160" w:line="240" w:lineRule="exact"/>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nars.skromans@livan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7039</Words>
  <Characters>4013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Grabane</dc:creator>
  <cp:keywords/>
  <dc:description/>
  <cp:lastModifiedBy>Sanita Grabane</cp:lastModifiedBy>
  <cp:revision>19</cp:revision>
  <cp:lastPrinted>2014-06-13T11:52:00Z</cp:lastPrinted>
  <dcterms:created xsi:type="dcterms:W3CDTF">2014-04-17T06:47:00Z</dcterms:created>
  <dcterms:modified xsi:type="dcterms:W3CDTF">2014-06-18T13:13:00Z</dcterms:modified>
</cp:coreProperties>
</file>